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E1" w:rsidRDefault="003162E1" w:rsidP="003162E1">
      <w:pPr>
        <w:jc w:val="center"/>
        <w:rPr>
          <w:b/>
          <w:bCs/>
          <w:color w:val="000000"/>
          <w:sz w:val="28"/>
          <w:szCs w:val="28"/>
        </w:rPr>
      </w:pPr>
      <w:r>
        <w:rPr>
          <w:b/>
          <w:bCs/>
          <w:color w:val="000000"/>
          <w:sz w:val="28"/>
          <w:szCs w:val="28"/>
        </w:rPr>
        <w:t>СОВЕТ</w:t>
      </w:r>
    </w:p>
    <w:p w:rsidR="003162E1" w:rsidRDefault="003162E1" w:rsidP="003162E1">
      <w:pPr>
        <w:jc w:val="center"/>
        <w:rPr>
          <w:b/>
          <w:bCs/>
          <w:color w:val="000000"/>
          <w:sz w:val="28"/>
          <w:szCs w:val="28"/>
        </w:rPr>
      </w:pPr>
      <w:r>
        <w:rPr>
          <w:b/>
          <w:bCs/>
          <w:color w:val="000000"/>
          <w:sz w:val="28"/>
          <w:szCs w:val="28"/>
        </w:rPr>
        <w:t>ДИНАМОВСКОГО МУНИЦИПАЛЬНОГО ОБРАЗОВАНИЯ</w:t>
      </w:r>
    </w:p>
    <w:p w:rsidR="003162E1" w:rsidRDefault="003162E1" w:rsidP="003162E1">
      <w:pPr>
        <w:jc w:val="center"/>
        <w:rPr>
          <w:b/>
          <w:bCs/>
          <w:color w:val="000000"/>
          <w:sz w:val="28"/>
          <w:szCs w:val="28"/>
        </w:rPr>
      </w:pPr>
      <w:r>
        <w:rPr>
          <w:b/>
          <w:bCs/>
          <w:color w:val="000000"/>
          <w:sz w:val="28"/>
          <w:szCs w:val="28"/>
        </w:rPr>
        <w:t>НОВОБУРАССКОГО МУНИЦИПАЛЬНОГО РАЙОНА</w:t>
      </w:r>
    </w:p>
    <w:p w:rsidR="003162E1" w:rsidRDefault="003162E1" w:rsidP="003162E1">
      <w:pPr>
        <w:jc w:val="center"/>
        <w:rPr>
          <w:b/>
          <w:bCs/>
          <w:color w:val="000000"/>
          <w:sz w:val="28"/>
          <w:szCs w:val="28"/>
        </w:rPr>
      </w:pPr>
      <w:r>
        <w:rPr>
          <w:b/>
          <w:bCs/>
          <w:color w:val="000000"/>
          <w:sz w:val="28"/>
          <w:szCs w:val="28"/>
        </w:rPr>
        <w:t>САРАТОВСКОЙ ОБЛАСТИ</w:t>
      </w:r>
    </w:p>
    <w:p w:rsidR="003162E1" w:rsidRDefault="003162E1" w:rsidP="003162E1">
      <w:pPr>
        <w:jc w:val="center"/>
        <w:rPr>
          <w:b/>
          <w:bCs/>
          <w:color w:val="000000"/>
          <w:sz w:val="28"/>
          <w:szCs w:val="28"/>
        </w:rPr>
      </w:pPr>
    </w:p>
    <w:p w:rsidR="003162E1" w:rsidRDefault="003162E1" w:rsidP="003162E1">
      <w:pPr>
        <w:jc w:val="center"/>
        <w:rPr>
          <w:b/>
          <w:bCs/>
          <w:color w:val="000000"/>
          <w:sz w:val="28"/>
          <w:szCs w:val="28"/>
        </w:rPr>
      </w:pPr>
    </w:p>
    <w:p w:rsidR="003162E1" w:rsidRDefault="003162E1" w:rsidP="003162E1">
      <w:pPr>
        <w:jc w:val="center"/>
        <w:rPr>
          <w:b/>
          <w:bCs/>
          <w:color w:val="000000"/>
          <w:sz w:val="28"/>
          <w:szCs w:val="28"/>
        </w:rPr>
      </w:pPr>
      <w:r>
        <w:rPr>
          <w:b/>
          <w:bCs/>
          <w:color w:val="000000"/>
          <w:sz w:val="28"/>
          <w:szCs w:val="28"/>
        </w:rPr>
        <w:t>РЕШЕНИЕ</w:t>
      </w:r>
    </w:p>
    <w:p w:rsidR="003162E1" w:rsidRDefault="003162E1" w:rsidP="003162E1">
      <w:pPr>
        <w:rPr>
          <w:b/>
          <w:bCs/>
          <w:color w:val="000000"/>
          <w:sz w:val="28"/>
          <w:szCs w:val="28"/>
        </w:rPr>
      </w:pPr>
      <w:r>
        <w:rPr>
          <w:b/>
          <w:bCs/>
          <w:color w:val="000000"/>
          <w:sz w:val="28"/>
          <w:szCs w:val="28"/>
        </w:rPr>
        <w:t>от « 25 » октября 2012г.                                                                      № 120</w:t>
      </w:r>
    </w:p>
    <w:p w:rsidR="003162E1" w:rsidRDefault="003162E1" w:rsidP="003162E1">
      <w:pPr>
        <w:jc w:val="center"/>
        <w:rPr>
          <w:b/>
          <w:bCs/>
          <w:color w:val="000000"/>
          <w:sz w:val="28"/>
          <w:szCs w:val="28"/>
        </w:rPr>
      </w:pPr>
    </w:p>
    <w:p w:rsidR="003162E1" w:rsidRDefault="003162E1" w:rsidP="003162E1">
      <w:pPr>
        <w:jc w:val="center"/>
        <w:rPr>
          <w:b/>
          <w:bCs/>
          <w:color w:val="000000"/>
          <w:sz w:val="28"/>
          <w:szCs w:val="28"/>
        </w:rPr>
      </w:pPr>
      <w:r>
        <w:rPr>
          <w:b/>
          <w:bCs/>
          <w:color w:val="000000"/>
          <w:sz w:val="28"/>
          <w:szCs w:val="28"/>
        </w:rPr>
        <w:t xml:space="preserve">О проекте Правил землепользования и застройки </w:t>
      </w:r>
    </w:p>
    <w:p w:rsidR="003162E1" w:rsidRDefault="003162E1" w:rsidP="003162E1">
      <w:pPr>
        <w:jc w:val="center"/>
        <w:rPr>
          <w:b/>
          <w:bCs/>
          <w:color w:val="000000"/>
          <w:sz w:val="28"/>
          <w:szCs w:val="28"/>
        </w:rPr>
      </w:pPr>
      <w:r>
        <w:rPr>
          <w:b/>
          <w:bCs/>
          <w:color w:val="000000"/>
          <w:sz w:val="28"/>
          <w:szCs w:val="28"/>
        </w:rPr>
        <w:t xml:space="preserve">населенных пунктов Динамовского муниципального образования Новобурасского муниципального района </w:t>
      </w:r>
    </w:p>
    <w:p w:rsidR="003162E1" w:rsidRDefault="003162E1" w:rsidP="003162E1">
      <w:pPr>
        <w:jc w:val="center"/>
        <w:rPr>
          <w:b/>
          <w:bCs/>
          <w:color w:val="000000"/>
          <w:sz w:val="28"/>
          <w:szCs w:val="28"/>
        </w:rPr>
      </w:pPr>
      <w:r>
        <w:rPr>
          <w:b/>
          <w:bCs/>
          <w:color w:val="000000"/>
          <w:sz w:val="28"/>
          <w:szCs w:val="28"/>
        </w:rPr>
        <w:t xml:space="preserve">Саратовской области, об обнародовании (опубликовании) и назначении </w:t>
      </w:r>
    </w:p>
    <w:p w:rsidR="003162E1" w:rsidRDefault="003162E1" w:rsidP="003162E1">
      <w:pPr>
        <w:jc w:val="center"/>
        <w:rPr>
          <w:b/>
          <w:bCs/>
          <w:color w:val="000000"/>
          <w:sz w:val="28"/>
          <w:szCs w:val="28"/>
        </w:rPr>
      </w:pPr>
      <w:r>
        <w:rPr>
          <w:b/>
          <w:bCs/>
          <w:color w:val="000000"/>
          <w:sz w:val="28"/>
          <w:szCs w:val="28"/>
        </w:rPr>
        <w:t xml:space="preserve">публичных слушаний по их рассмотрению  </w:t>
      </w:r>
    </w:p>
    <w:p w:rsidR="003162E1" w:rsidRDefault="003162E1" w:rsidP="003162E1"/>
    <w:p w:rsidR="003162E1" w:rsidRDefault="003162E1" w:rsidP="003162E1">
      <w:pPr>
        <w:tabs>
          <w:tab w:val="left" w:pos="2268"/>
          <w:tab w:val="left" w:pos="2410"/>
          <w:tab w:val="left" w:pos="2552"/>
          <w:tab w:val="left" w:pos="2835"/>
        </w:tabs>
        <w:jc w:val="both"/>
        <w:rPr>
          <w:sz w:val="28"/>
          <w:szCs w:val="28"/>
        </w:rPr>
      </w:pPr>
      <w:r>
        <w:rPr>
          <w:sz w:val="28"/>
          <w:szCs w:val="28"/>
        </w:rPr>
        <w:t xml:space="preserve">        </w:t>
      </w:r>
      <w:r w:rsidRPr="00A464E9">
        <w:rPr>
          <w:sz w:val="28"/>
          <w:szCs w:val="28"/>
        </w:rPr>
        <w:t>В соответствии с</w:t>
      </w:r>
      <w:r>
        <w:rPr>
          <w:sz w:val="28"/>
          <w:szCs w:val="28"/>
        </w:rPr>
        <w:t>о статьей 31</w:t>
      </w:r>
      <w:r w:rsidRPr="00A464E9">
        <w:rPr>
          <w:sz w:val="28"/>
          <w:szCs w:val="28"/>
        </w:rPr>
        <w:t xml:space="preserve"> </w:t>
      </w:r>
      <w:r w:rsidRPr="00C8570A">
        <w:rPr>
          <w:sz w:val="28"/>
          <w:szCs w:val="28"/>
        </w:rPr>
        <w:t>Градостроительн</w:t>
      </w:r>
      <w:r>
        <w:rPr>
          <w:sz w:val="28"/>
          <w:szCs w:val="28"/>
        </w:rPr>
        <w:t xml:space="preserve">ого </w:t>
      </w:r>
      <w:r w:rsidRPr="00C8570A">
        <w:rPr>
          <w:sz w:val="28"/>
          <w:szCs w:val="28"/>
        </w:rPr>
        <w:t>кодекс</w:t>
      </w:r>
      <w:r>
        <w:rPr>
          <w:sz w:val="28"/>
          <w:szCs w:val="28"/>
        </w:rPr>
        <w:t>а</w:t>
      </w:r>
      <w:r w:rsidRPr="00C8570A">
        <w:rPr>
          <w:sz w:val="28"/>
          <w:szCs w:val="28"/>
        </w:rPr>
        <w:t xml:space="preserve"> Российской Федерации</w:t>
      </w:r>
      <w:r w:rsidRPr="00A464E9">
        <w:rPr>
          <w:sz w:val="28"/>
          <w:szCs w:val="28"/>
        </w:rPr>
        <w:t>, Федеральным законом от 06.10.2003г. № 131-ФЗ «Об общих принципах организации местного самоуправления в Российской Федерации»,</w:t>
      </w:r>
      <w:r>
        <w:rPr>
          <w:sz w:val="28"/>
          <w:szCs w:val="28"/>
        </w:rPr>
        <w:t xml:space="preserve"> статьей 24 Закона Саратовской области от 09.10.2006г. №96-ЗСО «О регулировании градостроительной деятельности в Саратовской области, руководствуясь Уставом Динамов</w:t>
      </w:r>
      <w:r w:rsidRPr="00A464E9">
        <w:rPr>
          <w:sz w:val="28"/>
          <w:szCs w:val="28"/>
        </w:rPr>
        <w:t>ского муниципального образования, Совет решил:</w:t>
      </w:r>
    </w:p>
    <w:p w:rsidR="003162E1" w:rsidRDefault="003162E1" w:rsidP="003162E1">
      <w:pPr>
        <w:tabs>
          <w:tab w:val="left" w:pos="2268"/>
          <w:tab w:val="left" w:pos="2410"/>
          <w:tab w:val="left" w:pos="2552"/>
          <w:tab w:val="left" w:pos="2835"/>
        </w:tabs>
        <w:jc w:val="both"/>
        <w:rPr>
          <w:sz w:val="28"/>
          <w:szCs w:val="28"/>
        </w:rPr>
      </w:pPr>
    </w:p>
    <w:p w:rsidR="003162E1" w:rsidRPr="00817058" w:rsidRDefault="003162E1" w:rsidP="003162E1">
      <w:pPr>
        <w:numPr>
          <w:ilvl w:val="0"/>
          <w:numId w:val="1"/>
        </w:numPr>
        <w:ind w:left="0" w:firstLine="360"/>
        <w:jc w:val="both"/>
        <w:rPr>
          <w:sz w:val="28"/>
          <w:szCs w:val="28"/>
        </w:rPr>
      </w:pPr>
      <w:r>
        <w:rPr>
          <w:bCs/>
          <w:sz w:val="28"/>
          <w:szCs w:val="28"/>
        </w:rPr>
        <w:t xml:space="preserve">Принять проекты Правил </w:t>
      </w:r>
      <w:r w:rsidRPr="00DC5E5A">
        <w:rPr>
          <w:bCs/>
          <w:color w:val="000000"/>
          <w:sz w:val="28"/>
          <w:szCs w:val="28"/>
        </w:rPr>
        <w:t>землепользования и застро</w:t>
      </w:r>
      <w:r>
        <w:rPr>
          <w:bCs/>
          <w:color w:val="000000"/>
          <w:sz w:val="28"/>
          <w:szCs w:val="28"/>
        </w:rPr>
        <w:t>йки населенных пунктов Динамов</w:t>
      </w:r>
      <w:r w:rsidRPr="00DC5E5A">
        <w:rPr>
          <w:bCs/>
          <w:color w:val="000000"/>
          <w:sz w:val="28"/>
          <w:szCs w:val="28"/>
        </w:rPr>
        <w:t>ского муниципального образования Новобурасского муниципального</w:t>
      </w:r>
      <w:r w:rsidRPr="00DC5E5A">
        <w:rPr>
          <w:color w:val="000000"/>
          <w:sz w:val="28"/>
          <w:szCs w:val="28"/>
        </w:rPr>
        <w:t xml:space="preserve"> </w:t>
      </w:r>
      <w:r>
        <w:rPr>
          <w:color w:val="000000"/>
          <w:sz w:val="28"/>
          <w:szCs w:val="28"/>
        </w:rPr>
        <w:t xml:space="preserve">района Саратовской области </w:t>
      </w:r>
      <w:r>
        <w:rPr>
          <w:bCs/>
          <w:sz w:val="28"/>
          <w:szCs w:val="28"/>
        </w:rPr>
        <w:t>к рассмотрению, согласно Приложениям №1; №2.</w:t>
      </w:r>
    </w:p>
    <w:p w:rsidR="003162E1" w:rsidRPr="00DC5E5A" w:rsidRDefault="003162E1" w:rsidP="003162E1">
      <w:pPr>
        <w:numPr>
          <w:ilvl w:val="0"/>
          <w:numId w:val="1"/>
        </w:numPr>
        <w:ind w:left="0" w:firstLine="360"/>
        <w:jc w:val="both"/>
        <w:rPr>
          <w:sz w:val="28"/>
          <w:szCs w:val="28"/>
        </w:rPr>
      </w:pPr>
      <w:r>
        <w:rPr>
          <w:color w:val="000000"/>
          <w:sz w:val="28"/>
          <w:szCs w:val="28"/>
        </w:rPr>
        <w:t xml:space="preserve">Обнародовать (опубликовать) </w:t>
      </w:r>
      <w:r w:rsidRPr="005F5A0D">
        <w:rPr>
          <w:sz w:val="28"/>
          <w:szCs w:val="28"/>
        </w:rPr>
        <w:t>в специально оборудованных для обнародования местах, утверж</w:t>
      </w:r>
      <w:r>
        <w:rPr>
          <w:sz w:val="28"/>
          <w:szCs w:val="28"/>
        </w:rPr>
        <w:t>денных Решением Совета Динамов</w:t>
      </w:r>
      <w:r w:rsidRPr="005F5A0D">
        <w:rPr>
          <w:sz w:val="28"/>
          <w:szCs w:val="28"/>
        </w:rPr>
        <w:t xml:space="preserve">ского муниципального образования </w:t>
      </w:r>
      <w:r>
        <w:rPr>
          <w:sz w:val="28"/>
          <w:szCs w:val="28"/>
        </w:rPr>
        <w:t xml:space="preserve"> </w:t>
      </w:r>
      <w:r w:rsidR="006253E3">
        <w:rPr>
          <w:sz w:val="28"/>
          <w:szCs w:val="28"/>
        </w:rPr>
        <w:t>от 02.07</w:t>
      </w:r>
      <w:r w:rsidRPr="005F5A0D">
        <w:rPr>
          <w:sz w:val="28"/>
          <w:szCs w:val="28"/>
        </w:rPr>
        <w:t>.2009 года</w:t>
      </w:r>
      <w:r w:rsidR="006253E3">
        <w:rPr>
          <w:sz w:val="28"/>
          <w:szCs w:val="28"/>
        </w:rPr>
        <w:t xml:space="preserve">  №28</w:t>
      </w:r>
      <w:r w:rsidRPr="005F5A0D">
        <w:rPr>
          <w:sz w:val="28"/>
          <w:szCs w:val="28"/>
        </w:rPr>
        <w:t xml:space="preserve">, </w:t>
      </w:r>
      <w:r>
        <w:rPr>
          <w:sz w:val="28"/>
          <w:szCs w:val="28"/>
        </w:rPr>
        <w:t xml:space="preserve">а также разместить </w:t>
      </w:r>
      <w:r w:rsidRPr="005F5A0D">
        <w:rPr>
          <w:sz w:val="28"/>
          <w:szCs w:val="28"/>
        </w:rPr>
        <w:t xml:space="preserve">на официальном сайте администрации Новобурасского муниципального района в сети Интернет </w:t>
      </w:r>
      <w:r w:rsidRPr="005F5A0D">
        <w:rPr>
          <w:bCs/>
          <w:kern w:val="2"/>
          <w:sz w:val="28"/>
          <w:szCs w:val="28"/>
        </w:rPr>
        <w:t>(</w:t>
      </w:r>
      <w:hyperlink r:id="rId5" w:history="1">
        <w:r w:rsidRPr="007B4A12">
          <w:rPr>
            <w:rStyle w:val="a5"/>
            <w:bCs/>
            <w:kern w:val="2"/>
            <w:sz w:val="28"/>
            <w:szCs w:val="28"/>
            <w:lang w:val="en-US"/>
          </w:rPr>
          <w:t>http</w:t>
        </w:r>
        <w:r w:rsidRPr="007B4A12">
          <w:rPr>
            <w:rStyle w:val="a5"/>
            <w:bCs/>
            <w:kern w:val="2"/>
            <w:sz w:val="28"/>
            <w:szCs w:val="28"/>
          </w:rPr>
          <w:t>://</w:t>
        </w:r>
        <w:r w:rsidRPr="007B4A12">
          <w:rPr>
            <w:rStyle w:val="a5"/>
            <w:bCs/>
            <w:kern w:val="2"/>
            <w:sz w:val="28"/>
            <w:szCs w:val="28"/>
            <w:lang w:val="en-US"/>
          </w:rPr>
          <w:t>www</w:t>
        </w:r>
        <w:r w:rsidRPr="007B4A12">
          <w:rPr>
            <w:rStyle w:val="a5"/>
            <w:bCs/>
            <w:kern w:val="2"/>
            <w:sz w:val="28"/>
            <w:szCs w:val="28"/>
          </w:rPr>
          <w:t>.</w:t>
        </w:r>
        <w:proofErr w:type="spellStart"/>
        <w:r w:rsidRPr="007B4A12">
          <w:rPr>
            <w:rStyle w:val="a5"/>
            <w:bCs/>
            <w:kern w:val="2"/>
            <w:sz w:val="28"/>
            <w:szCs w:val="28"/>
            <w:lang w:val="en-US"/>
          </w:rPr>
          <w:t>admnburasy</w:t>
        </w:r>
        <w:proofErr w:type="spellEnd"/>
        <w:r w:rsidRPr="007B4A12">
          <w:rPr>
            <w:rStyle w:val="a5"/>
            <w:bCs/>
            <w:kern w:val="2"/>
            <w:sz w:val="28"/>
            <w:szCs w:val="28"/>
          </w:rPr>
          <w:t>.</w:t>
        </w:r>
        <w:proofErr w:type="spellStart"/>
        <w:r w:rsidRPr="007B4A12">
          <w:rPr>
            <w:rStyle w:val="a5"/>
            <w:bCs/>
            <w:kern w:val="2"/>
            <w:sz w:val="28"/>
            <w:szCs w:val="28"/>
            <w:lang w:val="en-US"/>
          </w:rPr>
          <w:t>ru</w:t>
        </w:r>
        <w:proofErr w:type="spellEnd"/>
        <w:r w:rsidRPr="007B4A12">
          <w:rPr>
            <w:rStyle w:val="a5"/>
            <w:bCs/>
            <w:kern w:val="2"/>
            <w:sz w:val="28"/>
            <w:szCs w:val="28"/>
          </w:rPr>
          <w:t>/</w:t>
        </w:r>
      </w:hyperlink>
      <w:r w:rsidRPr="005F5A0D">
        <w:rPr>
          <w:bCs/>
          <w:kern w:val="2"/>
          <w:sz w:val="28"/>
          <w:szCs w:val="28"/>
        </w:rPr>
        <w:t>)</w:t>
      </w:r>
      <w:r>
        <w:rPr>
          <w:bCs/>
          <w:kern w:val="2"/>
          <w:sz w:val="28"/>
          <w:szCs w:val="28"/>
        </w:rPr>
        <w:t xml:space="preserve"> с 25 октября 2012 года по 25 декабря 2012 года:</w:t>
      </w:r>
    </w:p>
    <w:p w:rsidR="003162E1" w:rsidRDefault="003162E1" w:rsidP="003162E1">
      <w:pPr>
        <w:jc w:val="both"/>
        <w:rPr>
          <w:bCs/>
          <w:kern w:val="2"/>
          <w:sz w:val="28"/>
          <w:szCs w:val="28"/>
        </w:rPr>
      </w:pPr>
      <w:r>
        <w:rPr>
          <w:color w:val="000000"/>
          <w:sz w:val="28"/>
          <w:szCs w:val="28"/>
        </w:rPr>
        <w:t xml:space="preserve">         1.1. Проекты Правил </w:t>
      </w:r>
      <w:r w:rsidRPr="00DC5E5A">
        <w:rPr>
          <w:bCs/>
          <w:color w:val="000000"/>
          <w:sz w:val="28"/>
          <w:szCs w:val="28"/>
        </w:rPr>
        <w:t>землепользования и застро</w:t>
      </w:r>
      <w:r w:rsidR="003F0F04">
        <w:rPr>
          <w:bCs/>
          <w:color w:val="000000"/>
          <w:sz w:val="28"/>
          <w:szCs w:val="28"/>
        </w:rPr>
        <w:t>йки населенных пунктов Динамов</w:t>
      </w:r>
      <w:r w:rsidRPr="00DC5E5A">
        <w:rPr>
          <w:bCs/>
          <w:color w:val="000000"/>
          <w:sz w:val="28"/>
          <w:szCs w:val="28"/>
        </w:rPr>
        <w:t>ского муниципального образования Новобурасского муниципального</w:t>
      </w:r>
      <w:r w:rsidRPr="00DC5E5A">
        <w:rPr>
          <w:color w:val="000000"/>
          <w:sz w:val="28"/>
          <w:szCs w:val="28"/>
        </w:rPr>
        <w:t xml:space="preserve"> </w:t>
      </w:r>
      <w:r>
        <w:rPr>
          <w:color w:val="000000"/>
          <w:sz w:val="28"/>
          <w:szCs w:val="28"/>
        </w:rPr>
        <w:t xml:space="preserve">района Саратовской области; </w:t>
      </w:r>
    </w:p>
    <w:p w:rsidR="003162E1" w:rsidRPr="000262A7" w:rsidRDefault="003162E1" w:rsidP="003162E1">
      <w:pPr>
        <w:jc w:val="both"/>
        <w:rPr>
          <w:sz w:val="28"/>
          <w:szCs w:val="28"/>
        </w:rPr>
      </w:pPr>
      <w:r w:rsidRPr="000262A7">
        <w:rPr>
          <w:bCs/>
          <w:kern w:val="2"/>
          <w:sz w:val="28"/>
          <w:szCs w:val="28"/>
        </w:rPr>
        <w:t xml:space="preserve">         1.2. </w:t>
      </w:r>
      <w:r>
        <w:rPr>
          <w:sz w:val="28"/>
          <w:szCs w:val="28"/>
        </w:rPr>
        <w:t>Проекты карт (</w:t>
      </w:r>
      <w:r w:rsidRPr="000262A7">
        <w:rPr>
          <w:sz w:val="28"/>
          <w:szCs w:val="28"/>
        </w:rPr>
        <w:t>схем), на которых отображена информация, предусмотренная частью 2 статьи 30 Градостроительного кодекса Российской Федерации.</w:t>
      </w:r>
      <w:r w:rsidRPr="000262A7">
        <w:rPr>
          <w:bCs/>
          <w:kern w:val="2"/>
          <w:sz w:val="28"/>
          <w:szCs w:val="28"/>
        </w:rPr>
        <w:t xml:space="preserve"> </w:t>
      </w:r>
    </w:p>
    <w:p w:rsidR="003162E1" w:rsidRDefault="003162E1" w:rsidP="003162E1">
      <w:pPr>
        <w:pStyle w:val="a6"/>
        <w:numPr>
          <w:ilvl w:val="0"/>
          <w:numId w:val="1"/>
        </w:numPr>
        <w:ind w:left="0" w:firstLine="360"/>
        <w:jc w:val="both"/>
        <w:rPr>
          <w:sz w:val="28"/>
          <w:szCs w:val="28"/>
        </w:rPr>
      </w:pPr>
      <w:r w:rsidRPr="000262A7">
        <w:rPr>
          <w:sz w:val="28"/>
          <w:szCs w:val="28"/>
        </w:rPr>
        <w:t>Назначить публичные слушания по проект</w:t>
      </w:r>
      <w:r>
        <w:rPr>
          <w:sz w:val="28"/>
          <w:szCs w:val="28"/>
        </w:rPr>
        <w:t>ам</w:t>
      </w:r>
      <w:r w:rsidRPr="000262A7">
        <w:rPr>
          <w:sz w:val="28"/>
          <w:szCs w:val="28"/>
        </w:rPr>
        <w:t xml:space="preserve"> Правил землепользования и застройки </w:t>
      </w:r>
      <w:r>
        <w:rPr>
          <w:sz w:val="28"/>
          <w:szCs w:val="28"/>
        </w:rPr>
        <w:t xml:space="preserve">населенных пунктов </w:t>
      </w:r>
      <w:r w:rsidR="003F0F04">
        <w:rPr>
          <w:sz w:val="28"/>
          <w:szCs w:val="28"/>
        </w:rPr>
        <w:t>Динамов</w:t>
      </w:r>
      <w:r>
        <w:rPr>
          <w:sz w:val="28"/>
          <w:szCs w:val="28"/>
        </w:rPr>
        <w:t xml:space="preserve">ского муниципального образования, </w:t>
      </w:r>
      <w:r w:rsidRPr="000262A7">
        <w:rPr>
          <w:sz w:val="28"/>
          <w:szCs w:val="28"/>
        </w:rPr>
        <w:t xml:space="preserve">и провести их комиссии по подготовке проекта Правил землепользования и застройки </w:t>
      </w:r>
      <w:r w:rsidR="006253E3">
        <w:rPr>
          <w:sz w:val="28"/>
          <w:szCs w:val="28"/>
        </w:rPr>
        <w:t>Динамов</w:t>
      </w:r>
      <w:r>
        <w:rPr>
          <w:sz w:val="28"/>
          <w:szCs w:val="28"/>
        </w:rPr>
        <w:t xml:space="preserve">ского муниципального образования, </w:t>
      </w:r>
      <w:r w:rsidRPr="000262A7">
        <w:rPr>
          <w:sz w:val="28"/>
          <w:szCs w:val="28"/>
        </w:rPr>
        <w:t>в следующих населенных пунктах:</w:t>
      </w:r>
    </w:p>
    <w:p w:rsidR="003162E1" w:rsidRDefault="003162E1" w:rsidP="003162E1">
      <w:pPr>
        <w:pStyle w:val="a6"/>
        <w:ind w:left="360"/>
        <w:jc w:val="both"/>
        <w:rPr>
          <w:sz w:val="28"/>
          <w:szCs w:val="28"/>
        </w:rPr>
      </w:pPr>
    </w:p>
    <w:p w:rsidR="00CA12E9" w:rsidRPr="00817058" w:rsidRDefault="00CA12E9" w:rsidP="003162E1">
      <w:pPr>
        <w:pStyle w:val="a6"/>
        <w:ind w:left="360"/>
        <w:jc w:val="both"/>
        <w:rPr>
          <w:sz w:val="28"/>
          <w:szCs w:val="28"/>
        </w:rPr>
      </w:pPr>
    </w:p>
    <w:tbl>
      <w:tblPr>
        <w:tblW w:w="100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41"/>
        <w:gridCol w:w="2127"/>
        <w:gridCol w:w="1701"/>
        <w:gridCol w:w="3969"/>
      </w:tblGrid>
      <w:tr w:rsidR="003162E1" w:rsidTr="00A87574">
        <w:trPr>
          <w:trHeight w:val="247"/>
        </w:trPr>
        <w:tc>
          <w:tcPr>
            <w:tcW w:w="2241" w:type="dxa"/>
          </w:tcPr>
          <w:p w:rsidR="003162E1" w:rsidRPr="00DD3149" w:rsidRDefault="003162E1" w:rsidP="00D059B1">
            <w:pPr>
              <w:jc w:val="center"/>
              <w:rPr>
                <w:sz w:val="28"/>
                <w:szCs w:val="28"/>
              </w:rPr>
            </w:pPr>
            <w:r w:rsidRPr="00DD3149">
              <w:rPr>
                <w:sz w:val="28"/>
                <w:szCs w:val="28"/>
              </w:rPr>
              <w:lastRenderedPageBreak/>
              <w:t>Наименование населенного пункта</w:t>
            </w:r>
          </w:p>
        </w:tc>
        <w:tc>
          <w:tcPr>
            <w:tcW w:w="2127" w:type="dxa"/>
          </w:tcPr>
          <w:p w:rsidR="003162E1" w:rsidRPr="00DD3149" w:rsidRDefault="003162E1" w:rsidP="00D059B1">
            <w:pPr>
              <w:jc w:val="center"/>
              <w:rPr>
                <w:sz w:val="28"/>
                <w:szCs w:val="28"/>
              </w:rPr>
            </w:pPr>
            <w:r w:rsidRPr="00DD3149">
              <w:rPr>
                <w:sz w:val="28"/>
                <w:szCs w:val="28"/>
              </w:rPr>
              <w:t>Дата проведения</w:t>
            </w:r>
          </w:p>
        </w:tc>
        <w:tc>
          <w:tcPr>
            <w:tcW w:w="1701" w:type="dxa"/>
          </w:tcPr>
          <w:p w:rsidR="003162E1" w:rsidRPr="00DD3149" w:rsidRDefault="003162E1" w:rsidP="00D059B1">
            <w:pPr>
              <w:rPr>
                <w:sz w:val="28"/>
                <w:szCs w:val="28"/>
              </w:rPr>
            </w:pPr>
            <w:r w:rsidRPr="00DD3149">
              <w:rPr>
                <w:sz w:val="28"/>
                <w:szCs w:val="28"/>
              </w:rPr>
              <w:t xml:space="preserve">  Время проведения</w:t>
            </w:r>
          </w:p>
        </w:tc>
        <w:tc>
          <w:tcPr>
            <w:tcW w:w="3969" w:type="dxa"/>
          </w:tcPr>
          <w:p w:rsidR="003162E1" w:rsidRPr="00DD3149" w:rsidRDefault="003162E1" w:rsidP="00D059B1">
            <w:pPr>
              <w:jc w:val="center"/>
              <w:rPr>
                <w:sz w:val="28"/>
                <w:szCs w:val="28"/>
              </w:rPr>
            </w:pPr>
            <w:r w:rsidRPr="00DD3149">
              <w:rPr>
                <w:sz w:val="28"/>
                <w:szCs w:val="28"/>
              </w:rPr>
              <w:t>Место проведения</w:t>
            </w:r>
          </w:p>
        </w:tc>
      </w:tr>
      <w:tr w:rsidR="003162E1" w:rsidTr="00A87574">
        <w:trPr>
          <w:trHeight w:val="247"/>
        </w:trPr>
        <w:tc>
          <w:tcPr>
            <w:tcW w:w="2241" w:type="dxa"/>
          </w:tcPr>
          <w:p w:rsidR="00934EDF" w:rsidRDefault="003F0F04" w:rsidP="00D059B1">
            <w:pPr>
              <w:rPr>
                <w:sz w:val="28"/>
                <w:szCs w:val="28"/>
              </w:rPr>
            </w:pPr>
            <w:r w:rsidRPr="00DD3149">
              <w:rPr>
                <w:sz w:val="28"/>
                <w:szCs w:val="28"/>
              </w:rPr>
              <w:t>пос.</w:t>
            </w:r>
          </w:p>
          <w:p w:rsidR="003162E1" w:rsidRPr="00DD3149" w:rsidRDefault="003F0F04" w:rsidP="00D059B1">
            <w:pPr>
              <w:rPr>
                <w:sz w:val="28"/>
                <w:szCs w:val="28"/>
              </w:rPr>
            </w:pPr>
            <w:r w:rsidRPr="00DD3149">
              <w:rPr>
                <w:sz w:val="28"/>
                <w:szCs w:val="28"/>
              </w:rPr>
              <w:t>Динамовский</w:t>
            </w:r>
          </w:p>
        </w:tc>
        <w:tc>
          <w:tcPr>
            <w:tcW w:w="2127" w:type="dxa"/>
          </w:tcPr>
          <w:p w:rsidR="003162E1" w:rsidRPr="00DD3149" w:rsidRDefault="003F0F04" w:rsidP="00D059B1">
            <w:pPr>
              <w:rPr>
                <w:sz w:val="28"/>
                <w:szCs w:val="28"/>
              </w:rPr>
            </w:pPr>
            <w:r w:rsidRPr="00DD3149">
              <w:rPr>
                <w:sz w:val="28"/>
                <w:szCs w:val="28"/>
              </w:rPr>
              <w:t>25</w:t>
            </w:r>
            <w:r w:rsidR="00934EDF">
              <w:rPr>
                <w:sz w:val="28"/>
                <w:szCs w:val="28"/>
              </w:rPr>
              <w:t>.12.</w:t>
            </w:r>
            <w:r w:rsidR="003162E1" w:rsidRPr="00DD3149">
              <w:rPr>
                <w:sz w:val="28"/>
                <w:szCs w:val="28"/>
              </w:rPr>
              <w:t>2012 года</w:t>
            </w:r>
          </w:p>
        </w:tc>
        <w:tc>
          <w:tcPr>
            <w:tcW w:w="1701" w:type="dxa"/>
          </w:tcPr>
          <w:p w:rsidR="003162E1" w:rsidRPr="00DD3149" w:rsidRDefault="003162E1" w:rsidP="00D059B1">
            <w:pPr>
              <w:rPr>
                <w:sz w:val="28"/>
                <w:szCs w:val="28"/>
              </w:rPr>
            </w:pPr>
            <w:r w:rsidRPr="00DD3149">
              <w:rPr>
                <w:sz w:val="28"/>
                <w:szCs w:val="28"/>
              </w:rPr>
              <w:t>15-00 часов</w:t>
            </w:r>
          </w:p>
        </w:tc>
        <w:tc>
          <w:tcPr>
            <w:tcW w:w="3969" w:type="dxa"/>
          </w:tcPr>
          <w:p w:rsidR="00F65866" w:rsidRPr="00DD3149" w:rsidRDefault="00F65866" w:rsidP="00F65866">
            <w:pPr>
              <w:rPr>
                <w:sz w:val="28"/>
                <w:szCs w:val="28"/>
              </w:rPr>
            </w:pPr>
            <w:r w:rsidRPr="00DD3149">
              <w:rPr>
                <w:bCs/>
                <w:sz w:val="28"/>
                <w:szCs w:val="28"/>
              </w:rPr>
              <w:t>здание</w:t>
            </w:r>
            <w:r w:rsidR="006253E3" w:rsidRPr="00DD3149">
              <w:rPr>
                <w:bCs/>
                <w:sz w:val="28"/>
                <w:szCs w:val="28"/>
              </w:rPr>
              <w:t xml:space="preserve"> </w:t>
            </w:r>
            <w:proofErr w:type="gramStart"/>
            <w:r w:rsidR="006253E3" w:rsidRPr="00DD3149">
              <w:rPr>
                <w:bCs/>
                <w:sz w:val="28"/>
                <w:szCs w:val="28"/>
              </w:rPr>
              <w:t>Динамовского</w:t>
            </w:r>
            <w:proofErr w:type="gramEnd"/>
            <w:r w:rsidR="006253E3" w:rsidRPr="00DD3149">
              <w:rPr>
                <w:bCs/>
                <w:sz w:val="28"/>
                <w:szCs w:val="28"/>
              </w:rPr>
              <w:t xml:space="preserve"> СДК, расположенного</w:t>
            </w:r>
            <w:r w:rsidRPr="00DD3149">
              <w:rPr>
                <w:bCs/>
                <w:sz w:val="28"/>
                <w:szCs w:val="28"/>
              </w:rPr>
              <w:t xml:space="preserve"> по адресу:</w:t>
            </w:r>
            <w:r w:rsidRPr="00DD3149">
              <w:rPr>
                <w:sz w:val="28"/>
                <w:szCs w:val="28"/>
              </w:rPr>
              <w:t xml:space="preserve"> </w:t>
            </w:r>
          </w:p>
          <w:p w:rsidR="003162E1" w:rsidRPr="00DD3149" w:rsidRDefault="00F65866" w:rsidP="00D059B1">
            <w:pPr>
              <w:rPr>
                <w:sz w:val="28"/>
                <w:szCs w:val="28"/>
              </w:rPr>
            </w:pPr>
            <w:r w:rsidRPr="00DD3149">
              <w:rPr>
                <w:sz w:val="28"/>
                <w:szCs w:val="28"/>
              </w:rPr>
              <w:t>п</w:t>
            </w:r>
            <w:r w:rsidR="006253E3" w:rsidRPr="00DD3149">
              <w:rPr>
                <w:sz w:val="28"/>
                <w:szCs w:val="28"/>
              </w:rPr>
              <w:t>. Динамовский</w:t>
            </w:r>
            <w:r w:rsidR="006253E3" w:rsidRPr="00DD3149">
              <w:rPr>
                <w:bCs/>
                <w:sz w:val="28"/>
                <w:szCs w:val="28"/>
              </w:rPr>
              <w:t xml:space="preserve">, ул. Мирная, 22А. </w:t>
            </w:r>
          </w:p>
        </w:tc>
      </w:tr>
      <w:tr w:rsidR="003162E1" w:rsidTr="00A87574">
        <w:trPr>
          <w:trHeight w:val="247"/>
        </w:trPr>
        <w:tc>
          <w:tcPr>
            <w:tcW w:w="2241" w:type="dxa"/>
          </w:tcPr>
          <w:p w:rsidR="003162E1" w:rsidRPr="00DD3149" w:rsidRDefault="003162E1" w:rsidP="00D059B1">
            <w:pPr>
              <w:rPr>
                <w:sz w:val="28"/>
                <w:szCs w:val="28"/>
              </w:rPr>
            </w:pPr>
            <w:r w:rsidRPr="00DD3149">
              <w:rPr>
                <w:sz w:val="28"/>
                <w:szCs w:val="28"/>
              </w:rPr>
              <w:t>п</w:t>
            </w:r>
            <w:r w:rsidR="003F0F04" w:rsidRPr="00DD3149">
              <w:rPr>
                <w:sz w:val="28"/>
                <w:szCs w:val="28"/>
              </w:rPr>
              <w:t>ос. Медведицкий</w:t>
            </w:r>
          </w:p>
        </w:tc>
        <w:tc>
          <w:tcPr>
            <w:tcW w:w="2127" w:type="dxa"/>
          </w:tcPr>
          <w:p w:rsidR="003162E1" w:rsidRPr="00DD3149" w:rsidRDefault="00D059B1" w:rsidP="00D059B1">
            <w:pPr>
              <w:rPr>
                <w:sz w:val="28"/>
                <w:szCs w:val="28"/>
              </w:rPr>
            </w:pPr>
            <w:r>
              <w:rPr>
                <w:sz w:val="28"/>
                <w:szCs w:val="28"/>
              </w:rPr>
              <w:t>26</w:t>
            </w:r>
            <w:r w:rsidR="00934EDF">
              <w:rPr>
                <w:sz w:val="28"/>
                <w:szCs w:val="28"/>
              </w:rPr>
              <w:t>.12.</w:t>
            </w:r>
            <w:r w:rsidR="003162E1" w:rsidRPr="00DD3149">
              <w:rPr>
                <w:sz w:val="28"/>
                <w:szCs w:val="28"/>
              </w:rPr>
              <w:t>2012 года</w:t>
            </w:r>
          </w:p>
        </w:tc>
        <w:tc>
          <w:tcPr>
            <w:tcW w:w="1701" w:type="dxa"/>
          </w:tcPr>
          <w:p w:rsidR="003162E1" w:rsidRPr="00DD3149" w:rsidRDefault="003162E1" w:rsidP="00D059B1">
            <w:pPr>
              <w:rPr>
                <w:sz w:val="28"/>
                <w:szCs w:val="28"/>
              </w:rPr>
            </w:pPr>
            <w:r w:rsidRPr="00DD3149">
              <w:rPr>
                <w:sz w:val="28"/>
                <w:szCs w:val="28"/>
              </w:rPr>
              <w:t>15-00 часов</w:t>
            </w:r>
          </w:p>
        </w:tc>
        <w:tc>
          <w:tcPr>
            <w:tcW w:w="3969" w:type="dxa"/>
          </w:tcPr>
          <w:p w:rsidR="003162E1" w:rsidRPr="00DD3149" w:rsidRDefault="00A87574" w:rsidP="00D059B1">
            <w:pPr>
              <w:rPr>
                <w:sz w:val="28"/>
                <w:szCs w:val="28"/>
              </w:rPr>
            </w:pPr>
            <w:proofErr w:type="gramStart"/>
            <w:r>
              <w:rPr>
                <w:sz w:val="28"/>
                <w:szCs w:val="28"/>
              </w:rPr>
              <w:t>з</w:t>
            </w:r>
            <w:r w:rsidR="008E7D77">
              <w:rPr>
                <w:sz w:val="28"/>
                <w:szCs w:val="28"/>
              </w:rPr>
              <w:t>дание «НОУ СОШ п. Медведицкий» расположенного</w:t>
            </w:r>
            <w:r>
              <w:rPr>
                <w:sz w:val="28"/>
                <w:szCs w:val="28"/>
              </w:rPr>
              <w:t xml:space="preserve"> по адресу: п. Медведицкий, ул. Молодежная</w:t>
            </w:r>
            <w:proofErr w:type="gramEnd"/>
          </w:p>
        </w:tc>
      </w:tr>
    </w:tbl>
    <w:p w:rsidR="003162E1" w:rsidRDefault="003162E1" w:rsidP="003162E1">
      <w:pPr>
        <w:pStyle w:val="a6"/>
        <w:jc w:val="both"/>
        <w:rPr>
          <w:sz w:val="28"/>
          <w:szCs w:val="28"/>
        </w:rPr>
      </w:pPr>
    </w:p>
    <w:p w:rsidR="003162E1" w:rsidRDefault="003F0F04" w:rsidP="006253E3">
      <w:pPr>
        <w:pStyle w:val="a6"/>
        <w:numPr>
          <w:ilvl w:val="0"/>
          <w:numId w:val="2"/>
        </w:numPr>
        <w:ind w:left="0" w:firstLine="360"/>
        <w:jc w:val="both"/>
        <w:rPr>
          <w:sz w:val="28"/>
          <w:szCs w:val="28"/>
        </w:rPr>
      </w:pPr>
      <w:proofErr w:type="gramStart"/>
      <w:r>
        <w:rPr>
          <w:sz w:val="28"/>
          <w:szCs w:val="28"/>
        </w:rPr>
        <w:t>Администрации Динамов</w:t>
      </w:r>
      <w:r w:rsidR="003162E1">
        <w:rPr>
          <w:sz w:val="28"/>
          <w:szCs w:val="28"/>
        </w:rPr>
        <w:t>ского МО, в</w:t>
      </w:r>
      <w:r w:rsidR="003162E1" w:rsidRPr="008F4DBA">
        <w:rPr>
          <w:sz w:val="28"/>
          <w:szCs w:val="28"/>
        </w:rPr>
        <w:t xml:space="preserve"> целях доведения до населения </w:t>
      </w:r>
      <w:r w:rsidR="00F65866">
        <w:rPr>
          <w:sz w:val="28"/>
          <w:szCs w:val="28"/>
        </w:rPr>
        <w:t>Динамов</w:t>
      </w:r>
      <w:r w:rsidR="003162E1">
        <w:rPr>
          <w:sz w:val="28"/>
          <w:szCs w:val="28"/>
        </w:rPr>
        <w:t xml:space="preserve">ского поселения </w:t>
      </w:r>
      <w:r w:rsidR="003162E1" w:rsidRPr="008F4DBA">
        <w:rPr>
          <w:sz w:val="28"/>
          <w:szCs w:val="28"/>
        </w:rPr>
        <w:t>информации о содержании проект</w:t>
      </w:r>
      <w:r w:rsidR="003162E1">
        <w:rPr>
          <w:sz w:val="28"/>
          <w:szCs w:val="28"/>
        </w:rPr>
        <w:t>ов</w:t>
      </w:r>
      <w:r w:rsidR="003162E1" w:rsidRPr="008F4DBA">
        <w:rPr>
          <w:sz w:val="28"/>
          <w:szCs w:val="28"/>
        </w:rPr>
        <w:t xml:space="preserve"> Правил землепользования и застройки </w:t>
      </w:r>
      <w:r w:rsidR="00F65866">
        <w:rPr>
          <w:sz w:val="28"/>
          <w:szCs w:val="28"/>
        </w:rPr>
        <w:t>Динамов</w:t>
      </w:r>
      <w:r w:rsidR="003162E1">
        <w:rPr>
          <w:sz w:val="28"/>
          <w:szCs w:val="28"/>
        </w:rPr>
        <w:t xml:space="preserve">ского муниципального образования, </w:t>
      </w:r>
      <w:r w:rsidR="003162E1" w:rsidRPr="008F4DBA">
        <w:rPr>
          <w:sz w:val="28"/>
          <w:szCs w:val="28"/>
        </w:rPr>
        <w:t>организовать выставки, экспозиции демонстрационных  материалов проект</w:t>
      </w:r>
      <w:r w:rsidR="003162E1">
        <w:rPr>
          <w:sz w:val="28"/>
          <w:szCs w:val="28"/>
        </w:rPr>
        <w:t>ов</w:t>
      </w:r>
      <w:r w:rsidR="003162E1" w:rsidRPr="008F4DBA">
        <w:rPr>
          <w:sz w:val="28"/>
          <w:szCs w:val="28"/>
        </w:rPr>
        <w:t xml:space="preserve"> Правил землепользования и застройки, выступления представителей органов местного самоуправления </w:t>
      </w:r>
      <w:r w:rsidR="000372DD">
        <w:rPr>
          <w:sz w:val="28"/>
          <w:szCs w:val="28"/>
        </w:rPr>
        <w:t>Динамов</w:t>
      </w:r>
      <w:r w:rsidR="003162E1">
        <w:rPr>
          <w:sz w:val="28"/>
          <w:szCs w:val="28"/>
        </w:rPr>
        <w:t>ского</w:t>
      </w:r>
      <w:r w:rsidR="003162E1" w:rsidRPr="008F4DBA">
        <w:rPr>
          <w:sz w:val="28"/>
          <w:szCs w:val="28"/>
        </w:rPr>
        <w:t xml:space="preserve"> поселения, разработчиков  проект</w:t>
      </w:r>
      <w:r w:rsidR="003162E1">
        <w:rPr>
          <w:sz w:val="28"/>
          <w:szCs w:val="28"/>
        </w:rPr>
        <w:t>ов</w:t>
      </w:r>
      <w:r w:rsidR="003162E1" w:rsidRPr="008F4DBA">
        <w:rPr>
          <w:sz w:val="28"/>
          <w:szCs w:val="28"/>
        </w:rPr>
        <w:t xml:space="preserve"> Правил землепользования и застройки </w:t>
      </w:r>
      <w:r w:rsidR="000372DD">
        <w:rPr>
          <w:sz w:val="28"/>
          <w:szCs w:val="28"/>
        </w:rPr>
        <w:t>Динамов</w:t>
      </w:r>
      <w:r w:rsidR="003162E1">
        <w:rPr>
          <w:sz w:val="28"/>
          <w:szCs w:val="28"/>
        </w:rPr>
        <w:t xml:space="preserve">ского муниципального образования </w:t>
      </w:r>
      <w:r w:rsidR="003162E1" w:rsidRPr="008F4DBA">
        <w:rPr>
          <w:sz w:val="28"/>
          <w:szCs w:val="28"/>
        </w:rPr>
        <w:t>на собраниях жителей в населенных пунктах</w:t>
      </w:r>
      <w:r w:rsidR="003162E1">
        <w:rPr>
          <w:sz w:val="28"/>
          <w:szCs w:val="28"/>
        </w:rPr>
        <w:t xml:space="preserve">, расположенных </w:t>
      </w:r>
      <w:r w:rsidR="003162E1" w:rsidRPr="008F4DBA">
        <w:rPr>
          <w:sz w:val="28"/>
          <w:szCs w:val="28"/>
        </w:rPr>
        <w:t xml:space="preserve">на территории </w:t>
      </w:r>
      <w:r w:rsidR="000372DD">
        <w:rPr>
          <w:sz w:val="28"/>
          <w:szCs w:val="28"/>
        </w:rPr>
        <w:t>Динамов</w:t>
      </w:r>
      <w:r w:rsidR="003162E1">
        <w:rPr>
          <w:sz w:val="28"/>
          <w:szCs w:val="28"/>
        </w:rPr>
        <w:t>ского поселения</w:t>
      </w:r>
      <w:r w:rsidR="003162E1" w:rsidRPr="008F4DBA">
        <w:rPr>
          <w:sz w:val="28"/>
          <w:szCs w:val="28"/>
        </w:rPr>
        <w:t>.</w:t>
      </w:r>
      <w:proofErr w:type="gramEnd"/>
    </w:p>
    <w:p w:rsidR="003162E1" w:rsidRDefault="003162E1" w:rsidP="006253E3">
      <w:pPr>
        <w:pStyle w:val="a6"/>
        <w:numPr>
          <w:ilvl w:val="0"/>
          <w:numId w:val="2"/>
        </w:numPr>
        <w:ind w:left="0" w:firstLine="360"/>
        <w:jc w:val="both"/>
        <w:rPr>
          <w:sz w:val="28"/>
          <w:szCs w:val="28"/>
        </w:rPr>
      </w:pPr>
      <w:r w:rsidRPr="005129D6">
        <w:rPr>
          <w:sz w:val="28"/>
          <w:szCs w:val="28"/>
        </w:rPr>
        <w:t xml:space="preserve">Назначить </w:t>
      </w:r>
      <w:r w:rsidR="000372DD">
        <w:rPr>
          <w:sz w:val="28"/>
          <w:szCs w:val="28"/>
        </w:rPr>
        <w:t>Николаеву О</w:t>
      </w:r>
      <w:r>
        <w:rPr>
          <w:sz w:val="28"/>
          <w:szCs w:val="28"/>
        </w:rPr>
        <w:t>.</w:t>
      </w:r>
      <w:r w:rsidR="000372DD">
        <w:rPr>
          <w:sz w:val="28"/>
          <w:szCs w:val="28"/>
        </w:rPr>
        <w:t>В.</w:t>
      </w:r>
      <w:r w:rsidRPr="005129D6">
        <w:rPr>
          <w:sz w:val="28"/>
          <w:szCs w:val="28"/>
        </w:rPr>
        <w:t xml:space="preserve">, заместителя Главы администрации </w:t>
      </w:r>
      <w:r w:rsidR="000372DD">
        <w:rPr>
          <w:sz w:val="28"/>
          <w:szCs w:val="28"/>
        </w:rPr>
        <w:t>Динамов</w:t>
      </w:r>
      <w:r>
        <w:rPr>
          <w:sz w:val="28"/>
          <w:szCs w:val="28"/>
        </w:rPr>
        <w:t xml:space="preserve">ского муниципального образования, </w:t>
      </w:r>
      <w:r w:rsidR="006C121A">
        <w:rPr>
          <w:sz w:val="28"/>
          <w:szCs w:val="28"/>
        </w:rPr>
        <w:t>ответственной</w:t>
      </w:r>
      <w:r w:rsidRPr="005129D6">
        <w:rPr>
          <w:sz w:val="28"/>
          <w:szCs w:val="28"/>
        </w:rPr>
        <w:t xml:space="preserve"> за </w:t>
      </w:r>
      <w:r>
        <w:rPr>
          <w:sz w:val="28"/>
          <w:szCs w:val="28"/>
        </w:rPr>
        <w:t xml:space="preserve">подготовку и </w:t>
      </w:r>
      <w:r w:rsidRPr="005129D6">
        <w:rPr>
          <w:sz w:val="28"/>
          <w:szCs w:val="28"/>
        </w:rPr>
        <w:t>проведение публичных слушаний.</w:t>
      </w:r>
    </w:p>
    <w:p w:rsidR="003162E1" w:rsidRPr="00463D40" w:rsidRDefault="003162E1" w:rsidP="006253E3">
      <w:pPr>
        <w:pStyle w:val="a6"/>
        <w:numPr>
          <w:ilvl w:val="0"/>
          <w:numId w:val="2"/>
        </w:numPr>
        <w:ind w:left="0" w:firstLine="360"/>
        <w:jc w:val="both"/>
        <w:rPr>
          <w:sz w:val="28"/>
          <w:szCs w:val="28"/>
        </w:rPr>
      </w:pPr>
      <w:r>
        <w:rPr>
          <w:sz w:val="28"/>
          <w:szCs w:val="28"/>
        </w:rPr>
        <w:t>Настоящее решение вступает в силу с момента подписания и подлежит обнародованию (о</w:t>
      </w:r>
      <w:r w:rsidRPr="00463D40">
        <w:rPr>
          <w:sz w:val="28"/>
          <w:szCs w:val="28"/>
        </w:rPr>
        <w:t>публикова</w:t>
      </w:r>
      <w:r>
        <w:rPr>
          <w:sz w:val="28"/>
          <w:szCs w:val="28"/>
        </w:rPr>
        <w:t>нию).</w:t>
      </w:r>
      <w:r w:rsidRPr="00463D40">
        <w:rPr>
          <w:sz w:val="28"/>
          <w:szCs w:val="28"/>
        </w:rPr>
        <w:t xml:space="preserve"> </w:t>
      </w:r>
    </w:p>
    <w:p w:rsidR="003162E1" w:rsidRPr="00463D40" w:rsidRDefault="003162E1" w:rsidP="006253E3">
      <w:pPr>
        <w:numPr>
          <w:ilvl w:val="0"/>
          <w:numId w:val="2"/>
        </w:numPr>
        <w:ind w:left="0" w:firstLine="360"/>
        <w:jc w:val="both"/>
        <w:rPr>
          <w:sz w:val="28"/>
          <w:szCs w:val="28"/>
        </w:rPr>
      </w:pPr>
      <w:proofErr w:type="gramStart"/>
      <w:r>
        <w:rPr>
          <w:bCs/>
          <w:kern w:val="2"/>
          <w:sz w:val="28"/>
          <w:szCs w:val="28"/>
        </w:rPr>
        <w:t>Контроль за</w:t>
      </w:r>
      <w:proofErr w:type="gramEnd"/>
      <w:r>
        <w:rPr>
          <w:bCs/>
          <w:kern w:val="2"/>
          <w:sz w:val="28"/>
          <w:szCs w:val="28"/>
        </w:rPr>
        <w:t xml:space="preserve"> исполнением настоящего реше</w:t>
      </w:r>
      <w:r w:rsidR="000372DD">
        <w:rPr>
          <w:bCs/>
          <w:kern w:val="2"/>
          <w:sz w:val="28"/>
          <w:szCs w:val="28"/>
        </w:rPr>
        <w:t xml:space="preserve">ния возложить на главу Динамовского МО Г.А. </w:t>
      </w:r>
      <w:proofErr w:type="spellStart"/>
      <w:r w:rsidR="000372DD">
        <w:rPr>
          <w:bCs/>
          <w:kern w:val="2"/>
          <w:sz w:val="28"/>
          <w:szCs w:val="28"/>
        </w:rPr>
        <w:t>Янчий</w:t>
      </w:r>
      <w:proofErr w:type="spellEnd"/>
      <w:r>
        <w:rPr>
          <w:bCs/>
          <w:kern w:val="2"/>
          <w:sz w:val="28"/>
          <w:szCs w:val="28"/>
        </w:rPr>
        <w:t>.</w:t>
      </w:r>
    </w:p>
    <w:p w:rsidR="003162E1" w:rsidRDefault="003162E1" w:rsidP="003162E1"/>
    <w:p w:rsidR="003162E1" w:rsidRDefault="003162E1" w:rsidP="003162E1"/>
    <w:p w:rsidR="003162E1" w:rsidRDefault="000372DD" w:rsidP="003162E1">
      <w:pPr>
        <w:pStyle w:val="ConsPlusNormal"/>
        <w:widowControl/>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Динамов</w:t>
      </w:r>
      <w:r w:rsidR="003162E1">
        <w:rPr>
          <w:rFonts w:ascii="Times New Roman" w:hAnsi="Times New Roman" w:cs="Times New Roman"/>
          <w:sz w:val="28"/>
          <w:szCs w:val="28"/>
        </w:rPr>
        <w:t>ского</w:t>
      </w:r>
      <w:proofErr w:type="gramEnd"/>
    </w:p>
    <w:p w:rsidR="003162E1" w:rsidRDefault="003162E1" w:rsidP="003162E1">
      <w:pPr>
        <w:rPr>
          <w:sz w:val="28"/>
          <w:szCs w:val="28"/>
        </w:rPr>
      </w:pPr>
      <w:r>
        <w:rPr>
          <w:sz w:val="28"/>
          <w:szCs w:val="28"/>
        </w:rPr>
        <w:t>муниципального образова</w:t>
      </w:r>
      <w:r w:rsidR="000372DD">
        <w:rPr>
          <w:sz w:val="28"/>
          <w:szCs w:val="28"/>
        </w:rPr>
        <w:t>ния</w:t>
      </w:r>
      <w:r w:rsidR="000372DD">
        <w:rPr>
          <w:sz w:val="28"/>
          <w:szCs w:val="28"/>
        </w:rPr>
        <w:tab/>
      </w:r>
      <w:r w:rsidR="000372DD">
        <w:rPr>
          <w:sz w:val="28"/>
          <w:szCs w:val="28"/>
        </w:rPr>
        <w:tab/>
      </w:r>
      <w:r w:rsidR="000372DD">
        <w:rPr>
          <w:sz w:val="28"/>
          <w:szCs w:val="28"/>
        </w:rPr>
        <w:tab/>
      </w:r>
      <w:r w:rsidR="000372DD">
        <w:rPr>
          <w:sz w:val="28"/>
          <w:szCs w:val="28"/>
        </w:rPr>
        <w:tab/>
        <w:t xml:space="preserve">                  Г.А. </w:t>
      </w:r>
      <w:proofErr w:type="spellStart"/>
      <w:r w:rsidR="000372DD">
        <w:rPr>
          <w:sz w:val="28"/>
          <w:szCs w:val="28"/>
        </w:rPr>
        <w:t>Янчий</w:t>
      </w:r>
      <w:proofErr w:type="spellEnd"/>
    </w:p>
    <w:p w:rsidR="003162E1" w:rsidRDefault="003162E1" w:rsidP="003162E1"/>
    <w:p w:rsidR="003162E1" w:rsidRDefault="003162E1" w:rsidP="003162E1"/>
    <w:p w:rsidR="003162E1" w:rsidRDefault="003162E1" w:rsidP="003162E1"/>
    <w:p w:rsidR="003162E1" w:rsidRDefault="003162E1" w:rsidP="003162E1"/>
    <w:p w:rsidR="003162E1" w:rsidRDefault="003162E1" w:rsidP="003162E1"/>
    <w:p w:rsidR="003162E1" w:rsidRDefault="003162E1" w:rsidP="003162E1"/>
    <w:p w:rsidR="003162E1" w:rsidRDefault="003162E1" w:rsidP="003162E1"/>
    <w:p w:rsidR="003162E1" w:rsidRDefault="003162E1" w:rsidP="003162E1"/>
    <w:p w:rsidR="003162E1" w:rsidRDefault="003162E1" w:rsidP="003162E1"/>
    <w:p w:rsidR="003162E1" w:rsidRDefault="003162E1" w:rsidP="003162E1"/>
    <w:p w:rsidR="00D059B1" w:rsidRDefault="00D059B1"/>
    <w:p w:rsidR="00153774" w:rsidRDefault="00153774"/>
    <w:p w:rsidR="00153774" w:rsidRDefault="00153774"/>
    <w:p w:rsidR="00782770" w:rsidRDefault="00782770"/>
    <w:p w:rsidR="00782770" w:rsidRDefault="00782770"/>
    <w:p w:rsidR="00153774" w:rsidRDefault="00153774"/>
    <w:p w:rsidR="00153774" w:rsidRDefault="00153774"/>
    <w:p w:rsidR="00782770" w:rsidRPr="00FC6EBD" w:rsidRDefault="00782770" w:rsidP="00782770">
      <w:pPr>
        <w:ind w:left="7079" w:firstLine="1"/>
        <w:jc w:val="center"/>
      </w:pPr>
      <w:r>
        <w:t xml:space="preserve">       </w:t>
      </w:r>
      <w:r w:rsidRPr="00FC6EBD">
        <w:t>Приложение</w:t>
      </w:r>
      <w:r>
        <w:t xml:space="preserve"> №1</w:t>
      </w:r>
      <w:r w:rsidRPr="00FC6EBD">
        <w:t xml:space="preserve"> </w:t>
      </w:r>
    </w:p>
    <w:p w:rsidR="00782770" w:rsidRPr="00FC6EBD" w:rsidRDefault="00782770" w:rsidP="00782770">
      <w:pPr>
        <w:ind w:firstLine="709"/>
        <w:jc w:val="right"/>
      </w:pPr>
      <w:r w:rsidRPr="00FC6EBD">
        <w:t>к Решению Совета Динамовского МО</w:t>
      </w:r>
    </w:p>
    <w:p w:rsidR="00782770" w:rsidRPr="00FC6EBD" w:rsidRDefault="00782770" w:rsidP="00782770">
      <w:pPr>
        <w:ind w:firstLine="709"/>
        <w:jc w:val="right"/>
      </w:pPr>
      <w:r w:rsidRPr="00FC6EBD">
        <w:t>от «</w:t>
      </w:r>
      <w:r>
        <w:t>25</w:t>
      </w:r>
      <w:r w:rsidRPr="00FC6EBD">
        <w:t>»</w:t>
      </w:r>
      <w:r>
        <w:t xml:space="preserve"> октября</w:t>
      </w:r>
      <w:r w:rsidRPr="00FC6EBD">
        <w:t xml:space="preserve"> 2012 года № 1</w:t>
      </w:r>
      <w:r>
        <w:t>20</w:t>
      </w:r>
    </w:p>
    <w:p w:rsidR="00782770" w:rsidRPr="00FC6EBD" w:rsidRDefault="00782770" w:rsidP="00782770">
      <w:pPr>
        <w:pStyle w:val="2"/>
        <w:tabs>
          <w:tab w:val="center" w:pos="5580"/>
        </w:tabs>
        <w:spacing w:before="0" w:after="0"/>
        <w:ind w:firstLine="0"/>
        <w:rPr>
          <w:rFonts w:ascii="Times New Roman" w:hAnsi="Times New Roman" w:cs="Times New Roman"/>
          <w:b w:val="0"/>
          <w:bCs w:val="0"/>
          <w:sz w:val="24"/>
          <w:szCs w:val="24"/>
        </w:rPr>
      </w:pPr>
    </w:p>
    <w:p w:rsidR="00153774" w:rsidRPr="002A4C33" w:rsidRDefault="00153774" w:rsidP="00153774">
      <w:pPr>
        <w:jc w:val="center"/>
        <w:rPr>
          <w:b/>
          <w:sz w:val="26"/>
        </w:rPr>
      </w:pPr>
    </w:p>
    <w:p w:rsidR="00153774" w:rsidRPr="002A4C33" w:rsidRDefault="00153774" w:rsidP="00153774">
      <w:pPr>
        <w:ind w:left="-15" w:right="15" w:hanging="15"/>
        <w:jc w:val="center"/>
      </w:pPr>
      <w:r w:rsidRPr="002A4C33">
        <w:t>Администрация Динамовского муниципального образования</w:t>
      </w:r>
    </w:p>
    <w:p w:rsidR="00153774" w:rsidRPr="002A4C33" w:rsidRDefault="00153774" w:rsidP="00153774">
      <w:pPr>
        <w:ind w:left="-15" w:right="15" w:hanging="15"/>
        <w:jc w:val="center"/>
      </w:pPr>
    </w:p>
    <w:p w:rsidR="00153774" w:rsidRPr="002A4C33" w:rsidRDefault="00153774" w:rsidP="00153774">
      <w:pPr>
        <w:ind w:left="-15" w:right="15" w:hanging="15"/>
        <w:rPr>
          <w:sz w:val="26"/>
        </w:rP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782770">
      <w:pPr>
        <w:ind w:right="15"/>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rPr>
          <w:sz w:val="30"/>
        </w:rPr>
      </w:pPr>
      <w:r w:rsidRPr="002A4C33">
        <w:rPr>
          <w:sz w:val="30"/>
        </w:rPr>
        <w:t xml:space="preserve">БАЗОВЫЕ ПРАВИЛА ЗЕМЛЕПОЛЬЗОВАНИЯ И ЗАСТРОЙКИ ДИНАМОВСКОГО МУНИЦИПАЛЬНОГО ОБРАЗОВАНИЯ НОВОБУРАССКОГО МУНИЦИПАЛЬНОГО РАЙОНА САРАТОВСКОЙ ОБЛАСТИ </w:t>
      </w:r>
    </w:p>
    <w:p w:rsidR="00153774" w:rsidRPr="002A4C33" w:rsidRDefault="00153774" w:rsidP="00153774">
      <w:pPr>
        <w:ind w:left="-15" w:right="15" w:hanging="15"/>
        <w:jc w:val="center"/>
        <w:rPr>
          <w:sz w:val="30"/>
        </w:rPr>
      </w:pPr>
      <w:r w:rsidRPr="002A4C33">
        <w:rPr>
          <w:sz w:val="30"/>
        </w:rPr>
        <w:t xml:space="preserve">ПРИМЕНИТЕЛЬНО К ПОСЕЛКУ </w:t>
      </w:r>
      <w:proofErr w:type="gramStart"/>
      <w:r w:rsidRPr="002A4C33">
        <w:rPr>
          <w:sz w:val="30"/>
        </w:rPr>
        <w:t>ДИНАМОВСКИЙ</w:t>
      </w:r>
      <w:proofErr w:type="gramEnd"/>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Pr="002A4C33" w:rsidRDefault="00153774" w:rsidP="00153774">
      <w:pPr>
        <w:ind w:left="-15" w:right="15" w:hanging="15"/>
        <w:jc w:val="center"/>
      </w:pPr>
    </w:p>
    <w:p w:rsidR="00153774" w:rsidRDefault="00153774" w:rsidP="00153774">
      <w:pPr>
        <w:ind w:left="-15" w:right="15" w:hanging="15"/>
        <w:jc w:val="center"/>
        <w:rPr>
          <w:sz w:val="26"/>
        </w:rPr>
      </w:pPr>
    </w:p>
    <w:p w:rsidR="00782770" w:rsidRDefault="00782770" w:rsidP="00153774">
      <w:pPr>
        <w:ind w:left="-15" w:right="15" w:hanging="15"/>
        <w:jc w:val="center"/>
        <w:rPr>
          <w:sz w:val="26"/>
        </w:rPr>
      </w:pPr>
    </w:p>
    <w:p w:rsidR="00782770" w:rsidRDefault="00782770" w:rsidP="00153774">
      <w:pPr>
        <w:ind w:left="-15" w:right="15" w:hanging="15"/>
        <w:jc w:val="center"/>
        <w:rPr>
          <w:sz w:val="26"/>
        </w:rPr>
      </w:pPr>
    </w:p>
    <w:p w:rsidR="00782770" w:rsidRDefault="00782770" w:rsidP="00153774">
      <w:pPr>
        <w:ind w:left="-15" w:right="15" w:hanging="15"/>
        <w:jc w:val="center"/>
        <w:rPr>
          <w:sz w:val="26"/>
        </w:rPr>
      </w:pPr>
    </w:p>
    <w:p w:rsidR="00782770" w:rsidRPr="002A4C33" w:rsidRDefault="00782770" w:rsidP="00153774">
      <w:pPr>
        <w:ind w:left="-15" w:right="15" w:hanging="15"/>
        <w:jc w:val="center"/>
        <w:rPr>
          <w:sz w:val="26"/>
        </w:rPr>
      </w:pPr>
    </w:p>
    <w:p w:rsidR="00153774" w:rsidRPr="002A4C33" w:rsidRDefault="00153774" w:rsidP="00153774">
      <w:pPr>
        <w:ind w:left="-15" w:right="15" w:hanging="15"/>
        <w:jc w:val="center"/>
        <w:rPr>
          <w:sz w:val="26"/>
        </w:rPr>
      </w:pPr>
    </w:p>
    <w:p w:rsidR="00153774" w:rsidRPr="002A4C33" w:rsidRDefault="00153774" w:rsidP="00153774">
      <w:pPr>
        <w:ind w:left="-15" w:right="15" w:hanging="15"/>
        <w:jc w:val="center"/>
        <w:rPr>
          <w:sz w:val="26"/>
        </w:rPr>
      </w:pPr>
    </w:p>
    <w:p w:rsidR="00153774" w:rsidRPr="002A4C33" w:rsidRDefault="00153774" w:rsidP="00153774">
      <w:pPr>
        <w:ind w:left="-15" w:right="15" w:hanging="15"/>
        <w:jc w:val="center"/>
        <w:rPr>
          <w:sz w:val="26"/>
        </w:rPr>
      </w:pPr>
    </w:p>
    <w:p w:rsidR="00153774" w:rsidRPr="002A4C33" w:rsidRDefault="00153774" w:rsidP="00153774">
      <w:pPr>
        <w:ind w:left="-15" w:right="15" w:hanging="15"/>
        <w:jc w:val="center"/>
        <w:rPr>
          <w:sz w:val="26"/>
        </w:rPr>
      </w:pPr>
    </w:p>
    <w:p w:rsidR="00153774" w:rsidRPr="002A4C33" w:rsidRDefault="00153774" w:rsidP="00153774">
      <w:pPr>
        <w:ind w:left="-15" w:right="15" w:hanging="15"/>
        <w:jc w:val="center"/>
        <w:rPr>
          <w:sz w:val="26"/>
        </w:rPr>
      </w:pPr>
    </w:p>
    <w:p w:rsidR="00153774" w:rsidRDefault="00153774" w:rsidP="00153774">
      <w:pPr>
        <w:ind w:left="-15" w:right="15" w:hanging="15"/>
        <w:jc w:val="center"/>
        <w:rPr>
          <w:sz w:val="26"/>
        </w:rPr>
      </w:pPr>
    </w:p>
    <w:p w:rsidR="00782770" w:rsidRDefault="00782770" w:rsidP="00153774">
      <w:pPr>
        <w:ind w:left="-15" w:right="15" w:hanging="15"/>
        <w:jc w:val="center"/>
        <w:rPr>
          <w:sz w:val="26"/>
        </w:rPr>
      </w:pPr>
    </w:p>
    <w:p w:rsidR="00782770" w:rsidRDefault="00782770" w:rsidP="00153774">
      <w:pPr>
        <w:ind w:left="-15" w:right="15" w:hanging="15"/>
        <w:jc w:val="center"/>
        <w:rPr>
          <w:sz w:val="26"/>
        </w:rPr>
      </w:pPr>
    </w:p>
    <w:p w:rsidR="00782770" w:rsidRDefault="00782770" w:rsidP="00153774">
      <w:pPr>
        <w:ind w:left="-15" w:right="15" w:hanging="15"/>
        <w:jc w:val="center"/>
        <w:rPr>
          <w:sz w:val="26"/>
        </w:rPr>
      </w:pPr>
    </w:p>
    <w:p w:rsidR="00782770" w:rsidRPr="002A4C33" w:rsidRDefault="00782770" w:rsidP="00153774">
      <w:pPr>
        <w:ind w:left="-15" w:right="15" w:hanging="15"/>
        <w:jc w:val="center"/>
        <w:rPr>
          <w:sz w:val="26"/>
        </w:rPr>
      </w:pPr>
    </w:p>
    <w:p w:rsidR="00153774" w:rsidRPr="002A4C33" w:rsidRDefault="00153774" w:rsidP="00153774">
      <w:pPr>
        <w:ind w:left="-15" w:right="15" w:hanging="15"/>
        <w:jc w:val="center"/>
        <w:rPr>
          <w:sz w:val="26"/>
        </w:rPr>
      </w:pPr>
    </w:p>
    <w:p w:rsidR="00153774" w:rsidRPr="002A4C33" w:rsidRDefault="00153774" w:rsidP="00153774">
      <w:pPr>
        <w:jc w:val="center"/>
        <w:rPr>
          <w:b/>
          <w:bCs/>
        </w:rPr>
      </w:pPr>
      <w:r w:rsidRPr="002A4C33">
        <w:rPr>
          <w:b/>
          <w:bCs/>
          <w:sz w:val="22"/>
          <w:szCs w:val="22"/>
        </w:rPr>
        <w:t>Содержание</w:t>
      </w:r>
    </w:p>
    <w:p w:rsidR="00153774" w:rsidRPr="002A4C33" w:rsidRDefault="00153774" w:rsidP="00153774"/>
    <w:p w:rsidR="00153774" w:rsidRPr="002A4C33" w:rsidRDefault="00153774" w:rsidP="00153774">
      <w:pPr>
        <w:pStyle w:val="ConsPlusNormal"/>
        <w:widowControl/>
        <w:ind w:left="567"/>
        <w:rPr>
          <w:rFonts w:ascii="Times New Roman" w:hAnsi="Times New Roman" w:cs="Times New Roman"/>
        </w:rPr>
      </w:pPr>
      <w:r w:rsidRPr="002A4C33">
        <w:rPr>
          <w:rFonts w:ascii="Times New Roman" w:hAnsi="Times New Roman" w:cs="Times New Roman"/>
          <w:b/>
          <w:bCs/>
        </w:rPr>
        <w:t xml:space="preserve">Раздел 1. </w:t>
      </w:r>
      <w:r w:rsidRPr="002A4C33">
        <w:rPr>
          <w:rFonts w:ascii="Times New Roman" w:hAnsi="Times New Roman" w:cs="Times New Roman"/>
          <w:b/>
        </w:rPr>
        <w:t xml:space="preserve">Порядок применения Правил землепользования и застройки Динамовского муниципального образования применительно к  поселку Динамовский и внесения в них изменений                                                        </w:t>
      </w:r>
      <w:r w:rsidRPr="002A4C33">
        <w:rPr>
          <w:rFonts w:ascii="Times New Roman" w:hAnsi="Times New Roman" w:cs="Times New Roman"/>
        </w:rPr>
        <w:t>.........................................................................1</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Статья 1.</w:t>
      </w:r>
      <w:r w:rsidRPr="002A4C33">
        <w:rPr>
          <w:rFonts w:ascii="Times New Roman" w:hAnsi="Times New Roman" w:cs="Times New Roman"/>
        </w:rPr>
        <w:t xml:space="preserve"> Общие положения.........................................................................................................1</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Статья 2.</w:t>
      </w:r>
      <w:r w:rsidRPr="002A4C33">
        <w:rPr>
          <w:rFonts w:ascii="Times New Roman" w:hAnsi="Times New Roman" w:cs="Times New Roman"/>
        </w:rPr>
        <w:t xml:space="preserve"> Открытость и доступность Правил...............................................................................1</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Статья 3.</w:t>
      </w:r>
      <w:r w:rsidRPr="002A4C33">
        <w:rPr>
          <w:rFonts w:ascii="Times New Roman" w:hAnsi="Times New Roman" w:cs="Times New Roman"/>
        </w:rPr>
        <w:t xml:space="preserve"> Действие Правил по отношению к генеральному плану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 муниципального образования и документации по планировке территории</w:t>
      </w:r>
      <w:r w:rsidR="00562C1D">
        <w:rPr>
          <w:rFonts w:ascii="Times New Roman" w:hAnsi="Times New Roman" w:cs="Times New Roman"/>
        </w:rPr>
        <w:t xml:space="preserve">     </w:t>
      </w:r>
      <w:r w:rsidRPr="002A4C33">
        <w:rPr>
          <w:rFonts w:ascii="Times New Roman" w:hAnsi="Times New Roman" w:cs="Times New Roman"/>
        </w:rPr>
        <w:t xml:space="preserve">2                                                                                                                   </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Статья 4.</w:t>
      </w:r>
      <w:r w:rsidRPr="002A4C33">
        <w:rPr>
          <w:rFonts w:ascii="Times New Roman" w:hAnsi="Times New Roman" w:cs="Times New Roman"/>
        </w:rPr>
        <w:t xml:space="preserve"> Сфера действия Правил...............................................................................................2</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 xml:space="preserve">Статья 5. </w:t>
      </w:r>
      <w:r w:rsidRPr="002A4C33">
        <w:rPr>
          <w:rFonts w:ascii="Times New Roman" w:hAnsi="Times New Roman" w:cs="Times New Roman"/>
        </w:rPr>
        <w:t>Общие положения, относящиеся к правам, возникшим до вступления в силу Правил...............................................................................................................................................2</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Статья 6.</w:t>
      </w:r>
      <w:r w:rsidRPr="002A4C33">
        <w:rPr>
          <w:rFonts w:ascii="Times New Roman" w:hAnsi="Times New Roman" w:cs="Times New Roman"/>
        </w:rPr>
        <w:t xml:space="preserve"> Использование объектов недвижимости, не соответствующих Правилам..............3</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Статья 7.</w:t>
      </w:r>
      <w:r w:rsidRPr="002A4C33">
        <w:rPr>
          <w:rFonts w:ascii="Times New Roman" w:hAnsi="Times New Roman" w:cs="Times New Roman"/>
        </w:rPr>
        <w:t xml:space="preserve"> Ответственность за нарушение Правил......................................................................3</w:t>
      </w:r>
    </w:p>
    <w:p w:rsidR="00153774" w:rsidRPr="002A4C33" w:rsidRDefault="00153774" w:rsidP="00153774">
      <w:pPr>
        <w:pStyle w:val="ConsPlusNormal"/>
        <w:widowControl/>
        <w:rPr>
          <w:rFonts w:ascii="Times New Roman" w:hAnsi="Times New Roman" w:cs="Times New Roman"/>
        </w:rPr>
      </w:pPr>
      <w:r w:rsidRPr="002A4C33">
        <w:rPr>
          <w:rFonts w:ascii="Times New Roman" w:hAnsi="Times New Roman" w:cs="Times New Roman"/>
          <w:b/>
          <w:bCs/>
        </w:rPr>
        <w:t xml:space="preserve">Глава 1. </w:t>
      </w:r>
      <w:r w:rsidRPr="002A4C33">
        <w:rPr>
          <w:rFonts w:ascii="Times New Roman" w:hAnsi="Times New Roman" w:cs="Times New Roman"/>
        </w:rPr>
        <w:t xml:space="preserve">Положение о регулировании землепользования и застройки органами местного самоуправления Динамовского муниципального образования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...............3</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Статья 8</w:t>
      </w:r>
      <w:r w:rsidRPr="002A4C33">
        <w:rPr>
          <w:rFonts w:ascii="Times New Roman" w:hAnsi="Times New Roman" w:cs="Times New Roman"/>
        </w:rPr>
        <w:t>. Органы местного самоуправления, осуществляющие регулирование отношений по вопросам землепользования и застройки Динамовского муниципального образования  ....3</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 xml:space="preserve">Статья 9. </w:t>
      </w:r>
      <w:r w:rsidRPr="002A4C33">
        <w:rPr>
          <w:rFonts w:ascii="Times New Roman" w:hAnsi="Times New Roman" w:cs="Times New Roman"/>
        </w:rPr>
        <w:t>Полномочия представительного органа местного самоуправления Динамовского муниципального образования в области регулирования отношений по вопросам землепользования и застройки.......................................................................................................4</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 xml:space="preserve">Статья 10. </w:t>
      </w:r>
      <w:r w:rsidRPr="002A4C33">
        <w:rPr>
          <w:rFonts w:ascii="Times New Roman" w:hAnsi="Times New Roman" w:cs="Times New Roman"/>
        </w:rPr>
        <w:t>Полномочия администрации Динамовского муниципального образования в области регулирования землепользования и застройки..............................................................4</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 xml:space="preserve">Статья 11. </w:t>
      </w:r>
      <w:r w:rsidRPr="002A4C33">
        <w:rPr>
          <w:rFonts w:ascii="Times New Roman" w:hAnsi="Times New Roman" w:cs="Times New Roman"/>
        </w:rPr>
        <w:t>Комиссия по землепользованию и застройке...........................................................4</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 xml:space="preserve">Статья 12. </w:t>
      </w:r>
      <w:r w:rsidRPr="002A4C33">
        <w:rPr>
          <w:rFonts w:ascii="Times New Roman" w:hAnsi="Times New Roman" w:cs="Times New Roman"/>
        </w:rPr>
        <w:t>Внесение изменений в Правила.................................................................................5</w:t>
      </w:r>
    </w:p>
    <w:p w:rsidR="00153774" w:rsidRPr="002A4C33" w:rsidRDefault="00153774" w:rsidP="00153774">
      <w:pPr>
        <w:pStyle w:val="ConsPlusNormal"/>
        <w:widowControl/>
        <w:rPr>
          <w:rFonts w:ascii="Times New Roman" w:hAnsi="Times New Roman" w:cs="Times New Roman"/>
        </w:rPr>
      </w:pPr>
      <w:r w:rsidRPr="002A4C33">
        <w:rPr>
          <w:rFonts w:ascii="Times New Roman" w:hAnsi="Times New Roman" w:cs="Times New Roman"/>
          <w:b/>
          <w:bCs/>
        </w:rPr>
        <w:t xml:space="preserve">Глава 2. </w:t>
      </w:r>
      <w:r w:rsidRPr="002A4C33">
        <w:rPr>
          <w:rFonts w:ascii="Times New Roman" w:hAnsi="Times New Roman" w:cs="Times New Roman"/>
        </w:rPr>
        <w:t>Положение об изменении видов разрешенного использования земельных участков и объектов капитального строительства............................................................................</w:t>
      </w:r>
      <w:r w:rsidR="00562C1D">
        <w:rPr>
          <w:rFonts w:ascii="Times New Roman" w:hAnsi="Times New Roman" w:cs="Times New Roman"/>
        </w:rPr>
        <w:t>........................</w:t>
      </w:r>
      <w:r w:rsidRPr="002A4C33">
        <w:rPr>
          <w:rFonts w:ascii="Times New Roman" w:hAnsi="Times New Roman" w:cs="Times New Roman"/>
        </w:rPr>
        <w:t>.6</w:t>
      </w:r>
    </w:p>
    <w:p w:rsidR="00153774" w:rsidRPr="002A4C33" w:rsidRDefault="00153774" w:rsidP="00153774">
      <w:pPr>
        <w:pStyle w:val="ConsPlusNormal"/>
        <w:widowControl/>
        <w:ind w:left="555" w:firstLine="15"/>
        <w:rPr>
          <w:rFonts w:ascii="Times New Roman" w:hAnsi="Times New Roman" w:cs="Times New Roman"/>
        </w:rPr>
      </w:pPr>
      <w:r w:rsidRPr="002A4C33">
        <w:rPr>
          <w:rFonts w:ascii="Times New Roman" w:hAnsi="Times New Roman" w:cs="Times New Roman"/>
          <w:i/>
          <w:iCs/>
        </w:rPr>
        <w:t xml:space="preserve">Статья 13. </w:t>
      </w:r>
      <w:r w:rsidRPr="002A4C33">
        <w:rPr>
          <w:rFonts w:ascii="Times New Roman" w:hAnsi="Times New Roman" w:cs="Times New Roman"/>
        </w:rPr>
        <w:t>Изменение видов разрешенного использования земельных участков и объектов капитального строительства............................................................................................................6</w:t>
      </w:r>
    </w:p>
    <w:p w:rsidR="00153774" w:rsidRPr="002A4C33" w:rsidRDefault="00153774" w:rsidP="00153774">
      <w:pPr>
        <w:pStyle w:val="ConsPlusNormal"/>
        <w:widowControl/>
        <w:ind w:left="555" w:firstLine="15"/>
        <w:rPr>
          <w:rFonts w:ascii="Times New Roman" w:hAnsi="Times New Roman" w:cs="Times New Roman"/>
        </w:rPr>
      </w:pPr>
      <w:r w:rsidRPr="002A4C33">
        <w:rPr>
          <w:rFonts w:ascii="Times New Roman" w:hAnsi="Times New Roman" w:cs="Times New Roman"/>
          <w:i/>
          <w:iCs/>
        </w:rPr>
        <w:t xml:space="preserve">Статья 14. </w:t>
      </w:r>
      <w:r w:rsidRPr="002A4C33">
        <w:rPr>
          <w:rFonts w:ascii="Times New Roman" w:hAnsi="Times New Roman" w:cs="Times New Roman"/>
        </w:rPr>
        <w:t>Предоставление разрешения на условно разрешенный вид использования земельного участка и объекта капитального строительства.....................................................7</w:t>
      </w:r>
    </w:p>
    <w:p w:rsidR="00153774" w:rsidRPr="002A4C33" w:rsidRDefault="00153774" w:rsidP="00153774">
      <w:pPr>
        <w:pStyle w:val="ConsPlusNormal"/>
        <w:widowControl/>
        <w:ind w:left="555" w:firstLine="15"/>
        <w:rPr>
          <w:rFonts w:ascii="Times New Roman" w:hAnsi="Times New Roman" w:cs="Times New Roman"/>
        </w:rPr>
      </w:pPr>
      <w:r w:rsidRPr="002A4C33">
        <w:rPr>
          <w:rFonts w:ascii="Times New Roman" w:hAnsi="Times New Roman" w:cs="Times New Roman"/>
          <w:i/>
          <w:iCs/>
        </w:rPr>
        <w:t xml:space="preserve">Статья 15. </w:t>
      </w:r>
      <w:r w:rsidRPr="002A4C33">
        <w:rPr>
          <w:rFonts w:ascii="Times New Roman" w:hAnsi="Times New Roman" w:cs="Times New Roman"/>
        </w:rPr>
        <w:t>Предоставление разрешения на отклонение от предельных параметров разрешенного строительства, реконструкции объекта капитального строительства..............8</w:t>
      </w:r>
    </w:p>
    <w:p w:rsidR="00153774" w:rsidRPr="002A4C33" w:rsidRDefault="00153774" w:rsidP="00153774">
      <w:pPr>
        <w:pStyle w:val="ConsPlusNormal"/>
        <w:widowControl/>
        <w:rPr>
          <w:rFonts w:ascii="Times New Roman" w:hAnsi="Times New Roman" w:cs="Times New Roman"/>
        </w:rPr>
      </w:pPr>
      <w:r w:rsidRPr="002A4C33">
        <w:rPr>
          <w:rFonts w:ascii="Times New Roman" w:hAnsi="Times New Roman" w:cs="Times New Roman"/>
          <w:b/>
          <w:bCs/>
        </w:rPr>
        <w:t xml:space="preserve">Глава 3. </w:t>
      </w:r>
      <w:r w:rsidRPr="002A4C33">
        <w:rPr>
          <w:rFonts w:ascii="Times New Roman" w:hAnsi="Times New Roman" w:cs="Times New Roman"/>
        </w:rPr>
        <w:t>Положение о предоставлении земельных участков, об изъятии и резервировании земельных участков для государственных и муниципальных нужд, установлении публичных сервитутов.................................................................................................................................................9</w:t>
      </w:r>
    </w:p>
    <w:p w:rsidR="00153774" w:rsidRPr="002A4C33" w:rsidRDefault="00153774" w:rsidP="00153774">
      <w:pPr>
        <w:pStyle w:val="ConsPlusNormal"/>
        <w:widowControl/>
        <w:ind w:left="555" w:hanging="15"/>
        <w:rPr>
          <w:rFonts w:ascii="Times New Roman" w:hAnsi="Times New Roman" w:cs="Times New Roman"/>
        </w:rPr>
      </w:pPr>
      <w:r w:rsidRPr="002A4C33">
        <w:rPr>
          <w:rFonts w:ascii="Times New Roman" w:hAnsi="Times New Roman" w:cs="Times New Roman"/>
          <w:i/>
          <w:iCs/>
        </w:rPr>
        <w:t xml:space="preserve">Статья 16. </w:t>
      </w:r>
      <w:r w:rsidRPr="002A4C33">
        <w:rPr>
          <w:rFonts w:ascii="Times New Roman" w:hAnsi="Times New Roman" w:cs="Times New Roman"/>
        </w:rPr>
        <w:t>Общие положения о предоставлении земельных участков на территории Динамовского сельского поселения        ......................................................................................9</w:t>
      </w:r>
    </w:p>
    <w:p w:rsidR="00153774" w:rsidRPr="002A4C33" w:rsidRDefault="00153774" w:rsidP="00153774">
      <w:pPr>
        <w:pStyle w:val="ConsPlusNormal"/>
        <w:widowControl/>
        <w:ind w:left="555" w:hanging="15"/>
        <w:rPr>
          <w:rFonts w:ascii="Times New Roman" w:hAnsi="Times New Roman" w:cs="Times New Roman"/>
        </w:rPr>
      </w:pPr>
      <w:r w:rsidRPr="002A4C33">
        <w:rPr>
          <w:rFonts w:ascii="Times New Roman" w:hAnsi="Times New Roman" w:cs="Times New Roman"/>
          <w:i/>
          <w:iCs/>
        </w:rPr>
        <w:t xml:space="preserve">Статья 17. </w:t>
      </w:r>
      <w:r w:rsidRPr="002A4C33">
        <w:rPr>
          <w:rFonts w:ascii="Times New Roman" w:hAnsi="Times New Roman" w:cs="Times New Roman"/>
        </w:rPr>
        <w:t>Условия установления публичных сервитутов......................................................10</w:t>
      </w:r>
    </w:p>
    <w:p w:rsidR="00153774" w:rsidRPr="002A4C33" w:rsidRDefault="00153774" w:rsidP="00153774">
      <w:pPr>
        <w:pStyle w:val="ConsPlusNormal"/>
        <w:widowControl/>
        <w:ind w:left="555" w:hanging="15"/>
        <w:rPr>
          <w:rFonts w:ascii="Times New Roman" w:hAnsi="Times New Roman" w:cs="Times New Roman"/>
        </w:rPr>
      </w:pPr>
      <w:r w:rsidRPr="002A4C33">
        <w:rPr>
          <w:rFonts w:ascii="Times New Roman" w:hAnsi="Times New Roman" w:cs="Times New Roman"/>
          <w:i/>
          <w:iCs/>
        </w:rPr>
        <w:t xml:space="preserve">Статья 18. </w:t>
      </w:r>
      <w:r w:rsidRPr="002A4C33">
        <w:rPr>
          <w:rFonts w:ascii="Times New Roman" w:hAnsi="Times New Roman" w:cs="Times New Roman"/>
        </w:rPr>
        <w:t>Порядок установления и прекращения публичных сервитутов на территории Динамовского сельского поселения        ....................................................................................10</w:t>
      </w:r>
    </w:p>
    <w:p w:rsidR="00153774" w:rsidRPr="002A4C33" w:rsidRDefault="00153774" w:rsidP="00153774">
      <w:pPr>
        <w:pStyle w:val="ConsPlusNormal"/>
        <w:widowControl/>
        <w:ind w:left="555" w:hanging="15"/>
        <w:rPr>
          <w:rFonts w:ascii="Times New Roman" w:hAnsi="Times New Roman" w:cs="Times New Roman"/>
        </w:rPr>
      </w:pPr>
      <w:r w:rsidRPr="002A4C33">
        <w:rPr>
          <w:rFonts w:ascii="Times New Roman" w:hAnsi="Times New Roman" w:cs="Times New Roman"/>
          <w:i/>
          <w:iCs/>
        </w:rPr>
        <w:t xml:space="preserve">Статья 19. </w:t>
      </w:r>
      <w:r w:rsidRPr="002A4C33">
        <w:rPr>
          <w:rFonts w:ascii="Times New Roman" w:hAnsi="Times New Roman" w:cs="Times New Roman"/>
        </w:rPr>
        <w:t>Самовольная постройка..........................................................................................12</w:t>
      </w:r>
    </w:p>
    <w:p w:rsidR="00153774" w:rsidRPr="002A4C33" w:rsidRDefault="00153774" w:rsidP="00153774">
      <w:pPr>
        <w:pStyle w:val="ConsPlusNormal"/>
        <w:widowControl/>
        <w:rPr>
          <w:rFonts w:ascii="Times New Roman" w:hAnsi="Times New Roman" w:cs="Times New Roman"/>
        </w:rPr>
      </w:pPr>
      <w:r w:rsidRPr="002A4C33">
        <w:rPr>
          <w:rFonts w:ascii="Times New Roman" w:hAnsi="Times New Roman" w:cs="Times New Roman"/>
          <w:b/>
          <w:bCs/>
        </w:rPr>
        <w:t xml:space="preserve">Глава 4. </w:t>
      </w:r>
      <w:r w:rsidRPr="002A4C33">
        <w:rPr>
          <w:rFonts w:ascii="Times New Roman" w:hAnsi="Times New Roman" w:cs="Times New Roman"/>
        </w:rPr>
        <w:t>Положение о подготовке документации по планировке территории органами местного самоуправления.......................................................................................................................................12</w:t>
      </w:r>
    </w:p>
    <w:p w:rsidR="00153774" w:rsidRPr="002A4C33" w:rsidRDefault="00153774" w:rsidP="00153774">
      <w:pPr>
        <w:pStyle w:val="ConsPlusNormal"/>
        <w:widowControl/>
        <w:ind w:firstLine="540"/>
        <w:rPr>
          <w:rFonts w:ascii="Times New Roman" w:hAnsi="Times New Roman" w:cs="Times New Roman"/>
        </w:rPr>
      </w:pPr>
      <w:r w:rsidRPr="002A4C33">
        <w:rPr>
          <w:rFonts w:ascii="Times New Roman" w:hAnsi="Times New Roman" w:cs="Times New Roman"/>
          <w:i/>
          <w:iCs/>
        </w:rPr>
        <w:t xml:space="preserve">Статья 20. </w:t>
      </w:r>
      <w:r w:rsidRPr="002A4C33">
        <w:rPr>
          <w:rFonts w:ascii="Times New Roman" w:hAnsi="Times New Roman" w:cs="Times New Roman"/>
        </w:rPr>
        <w:t>Общие положения о подготовке документации по планировке территории........13</w:t>
      </w:r>
    </w:p>
    <w:p w:rsidR="00153774" w:rsidRPr="002A4C33" w:rsidRDefault="00153774" w:rsidP="00153774">
      <w:pPr>
        <w:pStyle w:val="ConsPlusNormal"/>
        <w:widowControl/>
        <w:ind w:firstLine="540"/>
        <w:rPr>
          <w:rFonts w:ascii="Times New Roman" w:hAnsi="Times New Roman" w:cs="Times New Roman"/>
        </w:rPr>
      </w:pPr>
      <w:r w:rsidRPr="002A4C33">
        <w:rPr>
          <w:rFonts w:ascii="Times New Roman" w:hAnsi="Times New Roman" w:cs="Times New Roman"/>
          <w:i/>
          <w:iCs/>
        </w:rPr>
        <w:t>Статья 21.</w:t>
      </w:r>
      <w:r w:rsidRPr="002A4C33">
        <w:rPr>
          <w:rFonts w:ascii="Times New Roman" w:hAnsi="Times New Roman" w:cs="Times New Roman"/>
        </w:rPr>
        <w:t xml:space="preserve"> Подготовка документации по планировке территории ..........................................14</w:t>
      </w:r>
    </w:p>
    <w:p w:rsidR="00153774" w:rsidRPr="002A4C33" w:rsidRDefault="00153774" w:rsidP="00153774">
      <w:pPr>
        <w:pStyle w:val="ConsPlusNormal"/>
        <w:widowControl/>
        <w:ind w:firstLine="540"/>
        <w:rPr>
          <w:rFonts w:ascii="Times New Roman" w:hAnsi="Times New Roman" w:cs="Times New Roman"/>
        </w:rPr>
      </w:pPr>
      <w:r w:rsidRPr="002A4C33">
        <w:rPr>
          <w:rFonts w:ascii="Times New Roman" w:hAnsi="Times New Roman" w:cs="Times New Roman"/>
          <w:i/>
          <w:iCs/>
        </w:rPr>
        <w:t xml:space="preserve">Статья 22. </w:t>
      </w:r>
      <w:r w:rsidRPr="002A4C33">
        <w:rPr>
          <w:rFonts w:ascii="Times New Roman" w:hAnsi="Times New Roman" w:cs="Times New Roman"/>
        </w:rPr>
        <w:t>Подготовка градостроительных планов земельных участков...............................15</w:t>
      </w:r>
    </w:p>
    <w:p w:rsidR="00153774" w:rsidRPr="002A4C33" w:rsidRDefault="00153774" w:rsidP="00153774">
      <w:pPr>
        <w:pStyle w:val="ConsPlusNormal"/>
        <w:widowControl/>
        <w:rPr>
          <w:rFonts w:ascii="Times New Roman" w:hAnsi="Times New Roman" w:cs="Times New Roman"/>
        </w:rPr>
      </w:pPr>
      <w:r w:rsidRPr="002A4C33">
        <w:rPr>
          <w:rFonts w:ascii="Times New Roman" w:hAnsi="Times New Roman" w:cs="Times New Roman"/>
          <w:b/>
          <w:bCs/>
        </w:rPr>
        <w:t xml:space="preserve">Глава 5. </w:t>
      </w:r>
      <w:r w:rsidRPr="002A4C33">
        <w:rPr>
          <w:rFonts w:ascii="Times New Roman" w:hAnsi="Times New Roman" w:cs="Times New Roman"/>
        </w:rPr>
        <w:t>Положение о проведении публичных слушаний по вопросам землепользования и застройки территории Динамовского сельского поселения         ........................................................16</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Статья 23.</w:t>
      </w:r>
      <w:r w:rsidRPr="002A4C33">
        <w:rPr>
          <w:rFonts w:ascii="Times New Roman" w:hAnsi="Times New Roman" w:cs="Times New Roman"/>
        </w:rPr>
        <w:t xml:space="preserve"> Общие положения о порядке проведения публичных слушаний.........................16</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 xml:space="preserve">Статья 24. </w:t>
      </w:r>
      <w:r w:rsidRPr="002A4C33">
        <w:rPr>
          <w:rFonts w:ascii="Times New Roman" w:hAnsi="Times New Roman" w:cs="Times New Roman"/>
        </w:rPr>
        <w:t xml:space="preserve">Публичные слушания по вопросам предоставления разрешений на условно разрешенные виды использования земельных участков и объектов капитального </w:t>
      </w:r>
      <w:r w:rsidRPr="002A4C33">
        <w:rPr>
          <w:rFonts w:ascii="Times New Roman" w:hAnsi="Times New Roman" w:cs="Times New Roman"/>
        </w:rPr>
        <w:lastRenderedPageBreak/>
        <w:t>строительства и на отклонение от предельных параметров разрешенного строительства, реконструкции объектов капитального строительства................................................................18</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 xml:space="preserve">Статья 25. </w:t>
      </w:r>
      <w:r w:rsidRPr="002A4C33">
        <w:rPr>
          <w:rFonts w:ascii="Times New Roman" w:hAnsi="Times New Roman" w:cs="Times New Roman"/>
        </w:rPr>
        <w:t>Публичные слушания по обсуждению документации по планировке территории......................................................................................................................................19</w:t>
      </w:r>
    </w:p>
    <w:p w:rsidR="00153774" w:rsidRPr="002A4C33" w:rsidRDefault="00153774" w:rsidP="00153774">
      <w:pPr>
        <w:pStyle w:val="ConsPlusNormal"/>
        <w:widowControl/>
        <w:ind w:left="567"/>
        <w:rPr>
          <w:rFonts w:ascii="Times New Roman" w:hAnsi="Times New Roman" w:cs="Times New Roman"/>
        </w:rPr>
      </w:pPr>
      <w:r w:rsidRPr="002A4C33">
        <w:rPr>
          <w:rFonts w:ascii="Times New Roman" w:hAnsi="Times New Roman" w:cs="Times New Roman"/>
          <w:b/>
          <w:bCs/>
        </w:rPr>
        <w:t>Раздел 2. Градостроительное зонирование и градостроительные регламенты</w:t>
      </w:r>
      <w:r w:rsidRPr="002A4C33">
        <w:rPr>
          <w:rFonts w:ascii="Times New Roman" w:hAnsi="Times New Roman" w:cs="Times New Roman"/>
        </w:rPr>
        <w:t>.............20</w:t>
      </w:r>
    </w:p>
    <w:p w:rsidR="00153774" w:rsidRPr="002A4C33" w:rsidRDefault="00153774" w:rsidP="00153774">
      <w:pPr>
        <w:pStyle w:val="ConsPlusNormal"/>
        <w:widowControl/>
        <w:rPr>
          <w:rFonts w:ascii="Times New Roman" w:hAnsi="Times New Roman" w:cs="Times New Roman"/>
        </w:rPr>
      </w:pPr>
      <w:r w:rsidRPr="002A4C33">
        <w:rPr>
          <w:rFonts w:ascii="Times New Roman" w:hAnsi="Times New Roman" w:cs="Times New Roman"/>
          <w:b/>
          <w:bCs/>
        </w:rPr>
        <w:t xml:space="preserve">Глава 6. </w:t>
      </w:r>
      <w:r w:rsidRPr="002A4C33">
        <w:rPr>
          <w:rFonts w:ascii="Times New Roman" w:hAnsi="Times New Roman" w:cs="Times New Roman"/>
        </w:rPr>
        <w:t>Положение о порядке градостроительного зонирования и применении градостроительных регламентов..............................................................................................................................................20</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i/>
          <w:iCs/>
        </w:rPr>
        <w:t xml:space="preserve">Статья 26. </w:t>
      </w:r>
      <w:r w:rsidRPr="002A4C33">
        <w:rPr>
          <w:rFonts w:ascii="Times New Roman" w:hAnsi="Times New Roman" w:cs="Times New Roman"/>
        </w:rPr>
        <w:t xml:space="preserve">Территориальные зоны, установленные для </w:t>
      </w:r>
      <w:proofErr w:type="gramStart"/>
      <w:r w:rsidRPr="002A4C33">
        <w:rPr>
          <w:rFonts w:ascii="Times New Roman" w:hAnsi="Times New Roman" w:cs="Times New Roman"/>
        </w:rPr>
        <w:t>Динамовского</w:t>
      </w:r>
      <w:proofErr w:type="gramEnd"/>
      <w:r w:rsidRPr="002A4C33">
        <w:rPr>
          <w:rFonts w:ascii="Times New Roman" w:hAnsi="Times New Roman" w:cs="Times New Roman"/>
        </w:rPr>
        <w:t xml:space="preserve"> сельского </w:t>
      </w:r>
    </w:p>
    <w:p w:rsidR="00153774" w:rsidRPr="002A4C33" w:rsidRDefault="00153774" w:rsidP="00153774">
      <w:pPr>
        <w:pStyle w:val="ConsPlusNormal"/>
        <w:widowControl/>
        <w:ind w:left="555"/>
        <w:rPr>
          <w:rFonts w:ascii="Times New Roman" w:hAnsi="Times New Roman" w:cs="Times New Roman"/>
        </w:rPr>
      </w:pPr>
      <w:r w:rsidRPr="002A4C33">
        <w:rPr>
          <w:rFonts w:ascii="Times New Roman" w:hAnsi="Times New Roman" w:cs="Times New Roman"/>
        </w:rPr>
        <w:t>поселения применительно к населенному пункту……................................................................20</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 xml:space="preserve">Статья 27. </w:t>
      </w:r>
      <w:r w:rsidRPr="002A4C33">
        <w:rPr>
          <w:rFonts w:ascii="Times New Roman" w:hAnsi="Times New Roman" w:cs="Times New Roman"/>
        </w:rPr>
        <w:t>Общие требования в части видов разрешенного использования земельных участков и объектов капитального строительства.......................................................................21</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 xml:space="preserve">Статья 28. </w:t>
      </w:r>
      <w:r w:rsidRPr="002A4C33">
        <w:rPr>
          <w:rFonts w:ascii="Times New Roman" w:hAnsi="Times New Roman" w:cs="Times New Roman"/>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строительства.................................................................................................................................23</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 xml:space="preserve">Статья 29. </w:t>
      </w:r>
      <w:r w:rsidRPr="002A4C33">
        <w:rPr>
          <w:rFonts w:ascii="Times New Roman" w:hAnsi="Times New Roman" w:cs="Times New Roman"/>
        </w:rPr>
        <w:t>Общие требования в части видов использования земельных участков..............25</w:t>
      </w:r>
    </w:p>
    <w:p w:rsidR="00153774" w:rsidRPr="002A4C33" w:rsidRDefault="00153774" w:rsidP="00153774">
      <w:pPr>
        <w:pStyle w:val="ConsPlusNormal"/>
        <w:ind w:firstLine="15"/>
        <w:rPr>
          <w:rFonts w:ascii="Times New Roman" w:hAnsi="Times New Roman" w:cs="Times New Roman"/>
          <w:sz w:val="18"/>
          <w:szCs w:val="18"/>
        </w:rPr>
      </w:pPr>
      <w:r w:rsidRPr="002A4C33">
        <w:rPr>
          <w:rFonts w:ascii="Times New Roman" w:hAnsi="Times New Roman" w:cs="Times New Roman"/>
          <w:b/>
          <w:bCs/>
        </w:rPr>
        <w:t>Глава 7.</w:t>
      </w:r>
      <w:r w:rsidRPr="002A4C33">
        <w:rPr>
          <w:rFonts w:ascii="Times New Roman" w:hAnsi="Times New Roman" w:cs="Times New Roman"/>
        </w:rPr>
        <w:t xml:space="preserve">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зонам..........................................................................................................................................................27</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Статья 30.</w:t>
      </w:r>
      <w:r w:rsidRPr="002A4C33">
        <w:rPr>
          <w:rFonts w:ascii="Times New Roman" w:hAnsi="Times New Roman" w:cs="Times New Roman"/>
        </w:rPr>
        <w:t xml:space="preserve"> Жилые зоны...............................................................................................................27</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Статья 31.</w:t>
      </w:r>
      <w:r w:rsidRPr="002A4C33">
        <w:rPr>
          <w:rFonts w:ascii="Times New Roman" w:hAnsi="Times New Roman" w:cs="Times New Roman"/>
        </w:rPr>
        <w:t xml:space="preserve"> Общественно-деловая зона.....................................................................................29</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Статья 32.</w:t>
      </w:r>
      <w:r w:rsidRPr="002A4C33">
        <w:rPr>
          <w:rFonts w:ascii="Times New Roman" w:hAnsi="Times New Roman" w:cs="Times New Roman"/>
        </w:rPr>
        <w:t xml:space="preserve"> Зоны рекреационного назначения...........................................................................30</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Статья 33.</w:t>
      </w:r>
      <w:r w:rsidRPr="002A4C33">
        <w:rPr>
          <w:rFonts w:ascii="Times New Roman" w:hAnsi="Times New Roman" w:cs="Times New Roman"/>
        </w:rPr>
        <w:t xml:space="preserve"> Зона особо охраняемых </w:t>
      </w:r>
      <w:r w:rsidR="0018427C">
        <w:rPr>
          <w:rFonts w:ascii="Times New Roman" w:hAnsi="Times New Roman" w:cs="Times New Roman"/>
        </w:rPr>
        <w:t xml:space="preserve">территорий……………….……………………………   </w:t>
      </w:r>
      <w:r w:rsidRPr="002A4C33">
        <w:rPr>
          <w:rFonts w:ascii="Times New Roman" w:hAnsi="Times New Roman" w:cs="Times New Roman"/>
        </w:rPr>
        <w:t>32</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 xml:space="preserve">Статья 34. </w:t>
      </w:r>
      <w:r w:rsidRPr="002A4C33">
        <w:rPr>
          <w:rFonts w:ascii="Times New Roman" w:hAnsi="Times New Roman" w:cs="Times New Roman"/>
          <w:iCs/>
        </w:rPr>
        <w:t>Производственные зоны</w:t>
      </w:r>
      <w:r w:rsidRPr="002A4C33">
        <w:rPr>
          <w:rFonts w:ascii="Times New Roman" w:hAnsi="Times New Roman" w:cs="Times New Roman"/>
        </w:rPr>
        <w:t>...........................................................................................33</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Статья 35.</w:t>
      </w:r>
      <w:r w:rsidRPr="002A4C33">
        <w:rPr>
          <w:rFonts w:ascii="Times New Roman" w:hAnsi="Times New Roman" w:cs="Times New Roman"/>
        </w:rPr>
        <w:t xml:space="preserve"> Зоны сельскохозяйственного использования.........................................................35</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Статья 36.</w:t>
      </w:r>
      <w:r w:rsidRPr="002A4C33">
        <w:rPr>
          <w:rFonts w:ascii="Times New Roman" w:hAnsi="Times New Roman" w:cs="Times New Roman"/>
        </w:rPr>
        <w:t xml:space="preserve"> Зоны специального назначения...............................................................................38</w:t>
      </w:r>
    </w:p>
    <w:p w:rsidR="00153774" w:rsidRPr="002A4C33" w:rsidRDefault="00153774" w:rsidP="00153774">
      <w:pPr>
        <w:pStyle w:val="ConsPlusNormal"/>
        <w:ind w:hanging="15"/>
        <w:rPr>
          <w:rFonts w:ascii="Times New Roman" w:hAnsi="Times New Roman" w:cs="Times New Roman"/>
        </w:rPr>
      </w:pPr>
      <w:r w:rsidRPr="002A4C33">
        <w:rPr>
          <w:rFonts w:ascii="Times New Roman" w:hAnsi="Times New Roman" w:cs="Times New Roman"/>
          <w:b/>
          <w:bCs/>
        </w:rPr>
        <w:t>Глава 8.</w:t>
      </w:r>
      <w:r w:rsidRPr="002A4C33">
        <w:rPr>
          <w:rFonts w:ascii="Times New Roman" w:hAnsi="Times New Roman" w:cs="Times New Roman"/>
        </w:rPr>
        <w:t xml:space="preserve"> Градостроительные регламенты в части ограничений использования земельных участков и объектов капитального строительства................................................................................................39</w:t>
      </w:r>
    </w:p>
    <w:p w:rsidR="00153774" w:rsidRPr="002A4C33" w:rsidRDefault="00153774" w:rsidP="00153774">
      <w:pPr>
        <w:pStyle w:val="ConsPlusNormal"/>
        <w:ind w:left="555"/>
        <w:rPr>
          <w:rFonts w:ascii="Times New Roman" w:hAnsi="Times New Roman" w:cs="Times New Roman"/>
          <w:iCs/>
        </w:rPr>
      </w:pPr>
      <w:r w:rsidRPr="002A4C33">
        <w:rPr>
          <w:rFonts w:ascii="Times New Roman" w:hAnsi="Times New Roman" w:cs="Times New Roman"/>
          <w:i/>
          <w:iCs/>
        </w:rPr>
        <w:t xml:space="preserve">Статья 37. </w:t>
      </w:r>
      <w:r w:rsidRPr="002A4C33">
        <w:rPr>
          <w:rFonts w:ascii="Times New Roman" w:hAnsi="Times New Roman" w:cs="Times New Roman"/>
          <w:iCs/>
        </w:rPr>
        <w:t>Зоны с особыми условиями использования территорий</w:t>
      </w:r>
      <w:r w:rsidR="0018427C">
        <w:rPr>
          <w:rFonts w:ascii="Times New Roman" w:hAnsi="Times New Roman" w:cs="Times New Roman"/>
          <w:iCs/>
        </w:rPr>
        <w:t xml:space="preserve">………………………   </w:t>
      </w:r>
      <w:r w:rsidRPr="002A4C33">
        <w:rPr>
          <w:rFonts w:ascii="Times New Roman" w:hAnsi="Times New Roman" w:cs="Times New Roman"/>
          <w:iCs/>
        </w:rPr>
        <w:t>39</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Статья 38.</w:t>
      </w:r>
      <w:r w:rsidRPr="002A4C33">
        <w:rPr>
          <w:rFonts w:ascii="Times New Roman" w:hAnsi="Times New Roman" w:cs="Times New Roman"/>
        </w:rPr>
        <w:t xml:space="preserve">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наследия................................................................................40</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Статья 39.</w:t>
      </w:r>
      <w:r w:rsidRPr="002A4C33">
        <w:rPr>
          <w:rFonts w:ascii="Times New Roman" w:hAnsi="Times New Roman" w:cs="Times New Roman"/>
        </w:rPr>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водоснабжения................................................................................................................................40</w:t>
      </w:r>
    </w:p>
    <w:p w:rsidR="00153774" w:rsidRPr="002A4C33" w:rsidRDefault="00153774" w:rsidP="00153774">
      <w:pPr>
        <w:pStyle w:val="ConsPlusNormal"/>
        <w:ind w:left="555"/>
        <w:rPr>
          <w:rFonts w:ascii="Times New Roman" w:hAnsi="Times New Roman" w:cs="Times New Roman"/>
        </w:rPr>
      </w:pPr>
      <w:r w:rsidRPr="002A4C33">
        <w:rPr>
          <w:rFonts w:ascii="Times New Roman" w:hAnsi="Times New Roman" w:cs="Times New Roman"/>
          <w:i/>
          <w:iCs/>
        </w:rPr>
        <w:t xml:space="preserve">Статья 40. </w:t>
      </w:r>
      <w:r w:rsidRPr="002A4C33">
        <w:rPr>
          <w:rFonts w:ascii="Times New Roman" w:hAnsi="Times New Roman" w:cs="Times New Roman"/>
        </w:rPr>
        <w:t xml:space="preserve">Ограничения использования земельных участков и объектов капитального строительства на территории </w:t>
      </w:r>
      <w:proofErr w:type="spellStart"/>
      <w:r w:rsidRPr="002A4C33">
        <w:rPr>
          <w:rFonts w:ascii="Times New Roman" w:hAnsi="Times New Roman" w:cs="Times New Roman"/>
        </w:rPr>
        <w:t>водоохранных</w:t>
      </w:r>
      <w:proofErr w:type="spellEnd"/>
      <w:r w:rsidRPr="002A4C33">
        <w:rPr>
          <w:rFonts w:ascii="Times New Roman" w:hAnsi="Times New Roman" w:cs="Times New Roman"/>
        </w:rPr>
        <w:t xml:space="preserve"> зон........................................................................42</w:t>
      </w:r>
    </w:p>
    <w:p w:rsidR="00153774" w:rsidRPr="002A4C33" w:rsidRDefault="00153774" w:rsidP="00153774">
      <w:pPr>
        <w:pStyle w:val="ConsPlusNormal"/>
        <w:ind w:left="555"/>
        <w:rPr>
          <w:rFonts w:ascii="Times New Roman" w:hAnsi="Times New Roman" w:cs="Times New Roman"/>
          <w:color w:val="000000"/>
        </w:rPr>
      </w:pPr>
      <w:r w:rsidRPr="002A4C33">
        <w:rPr>
          <w:rFonts w:ascii="Times New Roman" w:hAnsi="Times New Roman" w:cs="Times New Roman"/>
          <w:i/>
          <w:iCs/>
          <w:color w:val="000000"/>
        </w:rPr>
        <w:t>Статья 41.</w:t>
      </w:r>
      <w:r w:rsidRPr="002A4C33">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территории санитарных, защитных и санитарно-защитных зон.........</w:t>
      </w:r>
      <w:r w:rsidR="0018427C">
        <w:rPr>
          <w:rFonts w:ascii="Times New Roman" w:hAnsi="Times New Roman" w:cs="Times New Roman"/>
          <w:color w:val="000000"/>
        </w:rPr>
        <w:t>.........</w:t>
      </w:r>
      <w:r w:rsidRPr="002A4C33">
        <w:rPr>
          <w:rFonts w:ascii="Times New Roman" w:hAnsi="Times New Roman" w:cs="Times New Roman"/>
          <w:color w:val="000000"/>
        </w:rPr>
        <w:t>42</w:t>
      </w:r>
    </w:p>
    <w:p w:rsidR="00153774" w:rsidRPr="002A4C33" w:rsidRDefault="00153774" w:rsidP="00153774">
      <w:pPr>
        <w:pStyle w:val="ConsPlusNormal"/>
        <w:ind w:left="555"/>
        <w:rPr>
          <w:rFonts w:ascii="Times New Roman" w:hAnsi="Times New Roman" w:cs="Times New Roman"/>
          <w:color w:val="000000"/>
        </w:rPr>
      </w:pPr>
      <w:r w:rsidRPr="002A4C33">
        <w:rPr>
          <w:rFonts w:ascii="Times New Roman" w:hAnsi="Times New Roman" w:cs="Times New Roman"/>
          <w:i/>
          <w:iCs/>
          <w:color w:val="000000"/>
        </w:rPr>
        <w:t>Статья 42.</w:t>
      </w:r>
      <w:r w:rsidRPr="002A4C33">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территории охранных зон </w:t>
      </w:r>
      <w:proofErr w:type="spellStart"/>
      <w:r w:rsidRPr="002A4C33">
        <w:rPr>
          <w:rFonts w:ascii="Times New Roman" w:hAnsi="Times New Roman" w:cs="Times New Roman"/>
          <w:color w:val="000000"/>
        </w:rPr>
        <w:t>электр</w:t>
      </w:r>
      <w:r w:rsidR="0018427C">
        <w:rPr>
          <w:rFonts w:ascii="Times New Roman" w:hAnsi="Times New Roman" w:cs="Times New Roman"/>
          <w:color w:val="000000"/>
        </w:rPr>
        <w:t>осетевого</w:t>
      </w:r>
      <w:proofErr w:type="spellEnd"/>
      <w:r w:rsidR="0018427C">
        <w:rPr>
          <w:rFonts w:ascii="Times New Roman" w:hAnsi="Times New Roman" w:cs="Times New Roman"/>
          <w:color w:val="000000"/>
        </w:rPr>
        <w:t xml:space="preserve"> хозяйства……………………...</w:t>
      </w:r>
      <w:r w:rsidRPr="002A4C33">
        <w:rPr>
          <w:rFonts w:ascii="Times New Roman" w:hAnsi="Times New Roman" w:cs="Times New Roman"/>
          <w:color w:val="000000"/>
        </w:rPr>
        <w:t>43</w:t>
      </w:r>
    </w:p>
    <w:p w:rsidR="00153774" w:rsidRPr="002A4C33" w:rsidRDefault="00153774" w:rsidP="00153774">
      <w:pPr>
        <w:pStyle w:val="ConsPlusNormal"/>
        <w:ind w:left="555"/>
        <w:rPr>
          <w:rFonts w:ascii="Times New Roman" w:hAnsi="Times New Roman" w:cs="Times New Roman"/>
          <w:iCs/>
          <w:color w:val="000000"/>
        </w:rPr>
      </w:pPr>
      <w:r w:rsidRPr="002A4C33">
        <w:rPr>
          <w:rFonts w:ascii="Times New Roman" w:hAnsi="Times New Roman" w:cs="Times New Roman"/>
          <w:i/>
          <w:iCs/>
          <w:color w:val="000000"/>
        </w:rPr>
        <w:t>Статья 43.</w:t>
      </w:r>
      <w:r w:rsidRPr="002A4C33">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территории охранных зон газор</w:t>
      </w:r>
      <w:r w:rsidR="0018427C">
        <w:rPr>
          <w:rFonts w:ascii="Times New Roman" w:hAnsi="Times New Roman" w:cs="Times New Roman"/>
          <w:color w:val="000000"/>
        </w:rPr>
        <w:t>аспределительных сетей………………….</w:t>
      </w:r>
      <w:r w:rsidRPr="002A4C33">
        <w:rPr>
          <w:rFonts w:ascii="Times New Roman" w:hAnsi="Times New Roman" w:cs="Times New Roman"/>
          <w:color w:val="000000"/>
        </w:rPr>
        <w:t>44</w:t>
      </w:r>
    </w:p>
    <w:p w:rsidR="00153774" w:rsidRPr="002A4C33" w:rsidRDefault="00153774" w:rsidP="00153774">
      <w:pPr>
        <w:pStyle w:val="ConsPlusNormal"/>
        <w:ind w:left="555"/>
        <w:rPr>
          <w:rFonts w:ascii="Times New Roman" w:hAnsi="Times New Roman" w:cs="Times New Roman"/>
          <w:color w:val="000000"/>
        </w:rPr>
      </w:pPr>
      <w:r w:rsidRPr="002A4C33">
        <w:rPr>
          <w:rFonts w:ascii="Times New Roman" w:hAnsi="Times New Roman" w:cs="Times New Roman"/>
          <w:i/>
          <w:iCs/>
          <w:color w:val="000000"/>
        </w:rPr>
        <w:t>Статья 44.</w:t>
      </w:r>
      <w:r w:rsidRPr="002A4C33">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последствий......................................44</w:t>
      </w:r>
    </w:p>
    <w:p w:rsidR="00153774" w:rsidRPr="002A4C33" w:rsidRDefault="00153774" w:rsidP="00153774">
      <w:pPr>
        <w:pStyle w:val="ConsPlusNormal"/>
        <w:ind w:left="555"/>
        <w:rPr>
          <w:rFonts w:ascii="Times New Roman" w:hAnsi="Times New Roman" w:cs="Times New Roman"/>
          <w:color w:val="000000"/>
        </w:rPr>
      </w:pPr>
      <w:r w:rsidRPr="002A4C33">
        <w:rPr>
          <w:rFonts w:ascii="Times New Roman" w:hAnsi="Times New Roman" w:cs="Times New Roman"/>
          <w:i/>
          <w:iCs/>
          <w:color w:val="000000"/>
        </w:rPr>
        <w:t>Статья 45</w:t>
      </w:r>
      <w:r w:rsidRPr="002A4C33">
        <w:rPr>
          <w:rFonts w:ascii="Times New Roman" w:hAnsi="Times New Roman" w:cs="Times New Roman"/>
          <w:color w:val="000000"/>
        </w:rPr>
        <w:t>. Порядок применения градостроительных регламентов........................................45</w:t>
      </w:r>
    </w:p>
    <w:p w:rsidR="00153774" w:rsidRPr="002A4C33" w:rsidRDefault="00153774" w:rsidP="00153774">
      <w:pPr>
        <w:pStyle w:val="ConsPlusNormal"/>
        <w:ind w:firstLine="15"/>
        <w:rPr>
          <w:rFonts w:ascii="Times New Roman" w:hAnsi="Times New Roman" w:cs="Times New Roman"/>
          <w:color w:val="000000"/>
        </w:rPr>
      </w:pPr>
      <w:r w:rsidRPr="002A4C33">
        <w:rPr>
          <w:rFonts w:ascii="Times New Roman" w:hAnsi="Times New Roman" w:cs="Times New Roman"/>
          <w:b/>
          <w:bCs/>
          <w:color w:val="000000"/>
        </w:rPr>
        <w:t xml:space="preserve">Глава 9. </w:t>
      </w:r>
      <w:r w:rsidRPr="002A4C33">
        <w:rPr>
          <w:rFonts w:ascii="Times New Roman" w:hAnsi="Times New Roman" w:cs="Times New Roman"/>
          <w:color w:val="000000"/>
        </w:rPr>
        <w:t>Карта градостроительного зонирования.................................................................................45</w:t>
      </w:r>
    </w:p>
    <w:p w:rsidR="00153774" w:rsidRPr="002A4C33" w:rsidRDefault="00153774" w:rsidP="00153774">
      <w:pPr>
        <w:pStyle w:val="ConsPlusNormal"/>
        <w:ind w:left="570"/>
        <w:rPr>
          <w:rFonts w:ascii="Times New Roman" w:hAnsi="Times New Roman" w:cs="Times New Roman"/>
          <w:color w:val="000000"/>
        </w:rPr>
      </w:pPr>
      <w:r w:rsidRPr="002A4C33">
        <w:rPr>
          <w:rFonts w:ascii="Times New Roman" w:hAnsi="Times New Roman" w:cs="Times New Roman"/>
          <w:i/>
          <w:iCs/>
          <w:color w:val="000000"/>
        </w:rPr>
        <w:t>Статья 46.</w:t>
      </w:r>
      <w:r w:rsidRPr="002A4C33">
        <w:rPr>
          <w:rFonts w:ascii="Times New Roman" w:hAnsi="Times New Roman" w:cs="Times New Roman"/>
          <w:color w:val="000000"/>
        </w:rPr>
        <w:t xml:space="preserve"> Состав и содержание карты градостроительного зонирования............................45</w:t>
      </w:r>
    </w:p>
    <w:p w:rsidR="00153774" w:rsidRPr="002A4C33" w:rsidRDefault="00153774" w:rsidP="00153774">
      <w:pPr>
        <w:pStyle w:val="ConsPlusNormal"/>
        <w:ind w:left="570"/>
        <w:rPr>
          <w:rFonts w:ascii="Times New Roman" w:hAnsi="Times New Roman" w:cs="Times New Roman"/>
          <w:color w:val="000000"/>
        </w:rPr>
      </w:pPr>
      <w:r w:rsidRPr="002A4C33">
        <w:rPr>
          <w:rFonts w:ascii="Times New Roman" w:hAnsi="Times New Roman" w:cs="Times New Roman"/>
          <w:i/>
          <w:iCs/>
          <w:color w:val="000000"/>
        </w:rPr>
        <w:t>Статья 47.</w:t>
      </w:r>
      <w:r w:rsidRPr="002A4C33">
        <w:rPr>
          <w:rFonts w:ascii="Times New Roman" w:hAnsi="Times New Roman" w:cs="Times New Roman"/>
          <w:color w:val="000000"/>
        </w:rPr>
        <w:t xml:space="preserve"> Порядок ведения карты градостроительного зонирования...................................45</w:t>
      </w:r>
    </w:p>
    <w:p w:rsidR="00153774" w:rsidRPr="002A4C33" w:rsidRDefault="00153774" w:rsidP="00153774">
      <w:pPr>
        <w:pStyle w:val="ConsPlusNormal"/>
        <w:ind w:left="570"/>
        <w:rPr>
          <w:rFonts w:ascii="Times New Roman" w:hAnsi="Times New Roman" w:cs="Times New Roman"/>
        </w:rPr>
      </w:pPr>
    </w:p>
    <w:p w:rsidR="0018427C" w:rsidRDefault="0018427C" w:rsidP="00153774">
      <w:pPr>
        <w:pStyle w:val="ConsPlusTitle"/>
        <w:widowControl/>
        <w:jc w:val="center"/>
        <w:rPr>
          <w:rFonts w:ascii="Times New Roman" w:hAnsi="Times New Roman" w:cs="Times New Roman"/>
          <w:sz w:val="20"/>
          <w:szCs w:val="20"/>
        </w:rPr>
      </w:pPr>
    </w:p>
    <w:p w:rsidR="0018427C" w:rsidRDefault="0018427C" w:rsidP="00153774">
      <w:pPr>
        <w:pStyle w:val="ConsPlusTitle"/>
        <w:widowControl/>
        <w:jc w:val="center"/>
        <w:rPr>
          <w:rFonts w:ascii="Times New Roman" w:hAnsi="Times New Roman" w:cs="Times New Roman"/>
          <w:sz w:val="20"/>
          <w:szCs w:val="20"/>
        </w:rPr>
      </w:pPr>
    </w:p>
    <w:p w:rsidR="0018427C" w:rsidRDefault="0018427C" w:rsidP="00153774">
      <w:pPr>
        <w:pStyle w:val="ConsPlusTitle"/>
        <w:widowControl/>
        <w:jc w:val="center"/>
        <w:rPr>
          <w:rFonts w:ascii="Times New Roman" w:hAnsi="Times New Roman" w:cs="Times New Roman"/>
          <w:sz w:val="20"/>
          <w:szCs w:val="20"/>
        </w:rPr>
      </w:pPr>
    </w:p>
    <w:p w:rsidR="0018427C" w:rsidRDefault="0018427C" w:rsidP="00153774">
      <w:pPr>
        <w:pStyle w:val="ConsPlusTitle"/>
        <w:widowControl/>
        <w:jc w:val="center"/>
        <w:rPr>
          <w:rFonts w:ascii="Times New Roman" w:hAnsi="Times New Roman" w:cs="Times New Roman"/>
          <w:sz w:val="20"/>
          <w:szCs w:val="20"/>
        </w:rPr>
      </w:pPr>
    </w:p>
    <w:p w:rsidR="0018427C" w:rsidRDefault="0018427C" w:rsidP="00153774">
      <w:pPr>
        <w:pStyle w:val="ConsPlusTitle"/>
        <w:widowControl/>
        <w:jc w:val="center"/>
        <w:rPr>
          <w:rFonts w:ascii="Times New Roman" w:hAnsi="Times New Roman" w:cs="Times New Roman"/>
          <w:sz w:val="20"/>
          <w:szCs w:val="20"/>
        </w:rPr>
      </w:pPr>
    </w:p>
    <w:p w:rsidR="0018427C" w:rsidRDefault="0018427C" w:rsidP="00153774">
      <w:pPr>
        <w:pStyle w:val="ConsPlusTitle"/>
        <w:widowControl/>
        <w:jc w:val="center"/>
        <w:rPr>
          <w:rFonts w:ascii="Times New Roman" w:hAnsi="Times New Roman" w:cs="Times New Roman"/>
          <w:sz w:val="20"/>
          <w:szCs w:val="20"/>
        </w:rPr>
      </w:pPr>
    </w:p>
    <w:p w:rsidR="0018427C" w:rsidRDefault="0018427C" w:rsidP="00153774">
      <w:pPr>
        <w:pStyle w:val="ConsPlusTitle"/>
        <w:widowControl/>
        <w:jc w:val="center"/>
        <w:rPr>
          <w:rFonts w:ascii="Times New Roman" w:hAnsi="Times New Roman" w:cs="Times New Roman"/>
          <w:sz w:val="20"/>
          <w:szCs w:val="20"/>
        </w:rPr>
      </w:pPr>
    </w:p>
    <w:p w:rsidR="0018427C" w:rsidRDefault="0018427C" w:rsidP="00153774">
      <w:pPr>
        <w:pStyle w:val="ConsPlusTitle"/>
        <w:widowControl/>
        <w:jc w:val="center"/>
        <w:rPr>
          <w:rFonts w:ascii="Times New Roman" w:hAnsi="Times New Roman" w:cs="Times New Roman"/>
          <w:sz w:val="20"/>
          <w:szCs w:val="20"/>
        </w:rPr>
      </w:pPr>
    </w:p>
    <w:p w:rsidR="00153774" w:rsidRPr="002A4C33" w:rsidRDefault="00153774" w:rsidP="00153774">
      <w:pPr>
        <w:pStyle w:val="ConsPlusTitle"/>
        <w:widowControl/>
        <w:jc w:val="center"/>
        <w:rPr>
          <w:rFonts w:ascii="Times New Roman" w:hAnsi="Times New Roman" w:cs="Times New Roman"/>
          <w:sz w:val="20"/>
          <w:szCs w:val="20"/>
        </w:rPr>
      </w:pPr>
      <w:r w:rsidRPr="002A4C33">
        <w:rPr>
          <w:rFonts w:ascii="Times New Roman" w:hAnsi="Times New Roman" w:cs="Times New Roman"/>
          <w:sz w:val="20"/>
          <w:szCs w:val="20"/>
        </w:rPr>
        <w:lastRenderedPageBreak/>
        <w:t>ПРАВИЛА</w:t>
      </w:r>
    </w:p>
    <w:p w:rsidR="00153774" w:rsidRPr="002A4C33" w:rsidRDefault="00153774" w:rsidP="00153774">
      <w:pPr>
        <w:pStyle w:val="ConsPlusTitle"/>
        <w:widowControl/>
        <w:jc w:val="center"/>
        <w:rPr>
          <w:rFonts w:ascii="Times New Roman" w:hAnsi="Times New Roman" w:cs="Times New Roman"/>
          <w:sz w:val="20"/>
          <w:szCs w:val="20"/>
        </w:rPr>
      </w:pPr>
      <w:r w:rsidRPr="002A4C33">
        <w:rPr>
          <w:rFonts w:ascii="Times New Roman" w:hAnsi="Times New Roman" w:cs="Times New Roman"/>
          <w:sz w:val="20"/>
          <w:szCs w:val="20"/>
        </w:rPr>
        <w:t xml:space="preserve"> ЗЕМЛЕПОЛЬЗОВАНИЯ И ЗАСТРОЙКИ</w:t>
      </w:r>
    </w:p>
    <w:p w:rsidR="00153774" w:rsidRPr="002A4C33" w:rsidRDefault="00153774" w:rsidP="00153774">
      <w:pPr>
        <w:pStyle w:val="ConsPlusTitle"/>
        <w:widowControl/>
        <w:jc w:val="center"/>
        <w:rPr>
          <w:rFonts w:ascii="Times New Roman" w:hAnsi="Times New Roman" w:cs="Times New Roman"/>
          <w:sz w:val="20"/>
          <w:szCs w:val="20"/>
        </w:rPr>
      </w:pPr>
      <w:r w:rsidRPr="002A4C33">
        <w:rPr>
          <w:rFonts w:ascii="Times New Roman" w:hAnsi="Times New Roman" w:cs="Times New Roman"/>
          <w:sz w:val="20"/>
          <w:szCs w:val="20"/>
        </w:rPr>
        <w:t xml:space="preserve"> ДИНАМОВСКОГО МУНИЦИПАЛЬНОГО ОБРАЗОВАНИЯ НОВОБУРАССКОГО МУНИЦИПАЛЬНОГО РАЙОНА САРАТОВСКОЙ ОБЛАСТИ </w:t>
      </w:r>
    </w:p>
    <w:p w:rsidR="00153774" w:rsidRPr="002A4C33" w:rsidRDefault="00153774" w:rsidP="00153774">
      <w:pPr>
        <w:pStyle w:val="ConsPlusTitle"/>
        <w:widowControl/>
        <w:jc w:val="center"/>
        <w:rPr>
          <w:rFonts w:ascii="Times New Roman" w:hAnsi="Times New Roman" w:cs="Times New Roman"/>
          <w:sz w:val="20"/>
          <w:szCs w:val="20"/>
        </w:rPr>
      </w:pPr>
      <w:r w:rsidRPr="002A4C33">
        <w:rPr>
          <w:rFonts w:ascii="Times New Roman" w:hAnsi="Times New Roman" w:cs="Times New Roman"/>
          <w:sz w:val="20"/>
          <w:szCs w:val="20"/>
        </w:rPr>
        <w:t xml:space="preserve">ПРИМЕНИТЕЛЬНО К  ПОСЕЛКУ </w:t>
      </w:r>
      <w:proofErr w:type="gramStart"/>
      <w:r w:rsidRPr="002A4C33">
        <w:rPr>
          <w:rFonts w:ascii="Times New Roman" w:hAnsi="Times New Roman" w:cs="Times New Roman"/>
          <w:sz w:val="20"/>
          <w:szCs w:val="20"/>
        </w:rPr>
        <w:t>ДИНАМОВСКИЙ</w:t>
      </w:r>
      <w:proofErr w:type="gramEnd"/>
    </w:p>
    <w:p w:rsidR="00153774" w:rsidRPr="002A4C33" w:rsidRDefault="00153774" w:rsidP="00153774">
      <w:pPr>
        <w:jc w:val="center"/>
        <w:rPr>
          <w:sz w:val="20"/>
          <w:szCs w:val="20"/>
        </w:rPr>
      </w:pPr>
    </w:p>
    <w:p w:rsidR="00153774" w:rsidRPr="002A4C33" w:rsidRDefault="00153774" w:rsidP="00153774">
      <w:pPr>
        <w:jc w:val="center"/>
        <w:rPr>
          <w:sz w:val="20"/>
          <w:szCs w:val="20"/>
        </w:rPr>
      </w:pPr>
    </w:p>
    <w:p w:rsidR="00153774" w:rsidRPr="002A4C33" w:rsidRDefault="00153774" w:rsidP="00153774">
      <w:pPr>
        <w:pStyle w:val="ConsPlusNormal"/>
        <w:widowControl/>
        <w:jc w:val="center"/>
        <w:rPr>
          <w:rFonts w:ascii="Times New Roman" w:hAnsi="Times New Roman" w:cs="Times New Roman"/>
          <w:b/>
          <w:bCs/>
          <w:sz w:val="21"/>
          <w:szCs w:val="21"/>
        </w:rPr>
      </w:pPr>
      <w:r w:rsidRPr="002A4C33">
        <w:rPr>
          <w:rFonts w:ascii="Times New Roman" w:hAnsi="Times New Roman" w:cs="Times New Roman"/>
          <w:b/>
          <w:bCs/>
          <w:sz w:val="21"/>
          <w:szCs w:val="21"/>
        </w:rPr>
        <w:t>Раздел 1. Порядок применения Правил землепользования</w:t>
      </w:r>
    </w:p>
    <w:p w:rsidR="00153774" w:rsidRPr="002A4C33" w:rsidRDefault="00153774" w:rsidP="00153774">
      <w:pPr>
        <w:pStyle w:val="ConsPlusNormal"/>
        <w:widowControl/>
        <w:jc w:val="center"/>
        <w:rPr>
          <w:rFonts w:ascii="Times New Roman" w:hAnsi="Times New Roman" w:cs="Times New Roman"/>
          <w:b/>
          <w:bCs/>
          <w:sz w:val="21"/>
          <w:szCs w:val="21"/>
        </w:rPr>
      </w:pPr>
      <w:r w:rsidRPr="002A4C33">
        <w:rPr>
          <w:rFonts w:ascii="Times New Roman" w:hAnsi="Times New Roman" w:cs="Times New Roman"/>
          <w:b/>
          <w:bCs/>
          <w:sz w:val="21"/>
          <w:szCs w:val="21"/>
        </w:rPr>
        <w:t>и застройки Динамовского муниципального образования</w:t>
      </w:r>
    </w:p>
    <w:p w:rsidR="00153774" w:rsidRPr="002A4C33" w:rsidRDefault="00153774" w:rsidP="00153774">
      <w:pPr>
        <w:pStyle w:val="ConsPlusNormal"/>
        <w:widowControl/>
        <w:jc w:val="center"/>
        <w:rPr>
          <w:rFonts w:ascii="Times New Roman" w:hAnsi="Times New Roman" w:cs="Times New Roman"/>
          <w:b/>
          <w:bCs/>
          <w:sz w:val="21"/>
          <w:szCs w:val="21"/>
        </w:rPr>
      </w:pPr>
      <w:r w:rsidRPr="002A4C33">
        <w:rPr>
          <w:rFonts w:ascii="Times New Roman" w:hAnsi="Times New Roman" w:cs="Times New Roman"/>
          <w:b/>
          <w:bCs/>
          <w:sz w:val="21"/>
          <w:szCs w:val="21"/>
        </w:rPr>
        <w:t xml:space="preserve">применительно к поселку </w:t>
      </w:r>
      <w:proofErr w:type="gramStart"/>
      <w:r w:rsidRPr="002A4C33">
        <w:rPr>
          <w:rFonts w:ascii="Times New Roman" w:hAnsi="Times New Roman" w:cs="Times New Roman"/>
          <w:b/>
          <w:bCs/>
          <w:sz w:val="21"/>
          <w:szCs w:val="21"/>
        </w:rPr>
        <w:t>Динамовский</w:t>
      </w:r>
      <w:proofErr w:type="gramEnd"/>
    </w:p>
    <w:p w:rsidR="00153774" w:rsidRPr="002A4C33" w:rsidRDefault="00153774" w:rsidP="00153774">
      <w:pPr>
        <w:pStyle w:val="ConsPlusNormal"/>
        <w:widowControl/>
        <w:jc w:val="center"/>
        <w:rPr>
          <w:rFonts w:ascii="Times New Roman" w:hAnsi="Times New Roman" w:cs="Times New Roman"/>
          <w:b/>
          <w:bCs/>
          <w:sz w:val="21"/>
          <w:szCs w:val="21"/>
        </w:rPr>
      </w:pPr>
      <w:r w:rsidRPr="002A4C33">
        <w:rPr>
          <w:rFonts w:ascii="Times New Roman" w:hAnsi="Times New Roman" w:cs="Times New Roman"/>
          <w:b/>
          <w:bCs/>
          <w:sz w:val="21"/>
          <w:szCs w:val="21"/>
        </w:rPr>
        <w:t>и внесения в них изменений</w:t>
      </w:r>
    </w:p>
    <w:p w:rsidR="00153774" w:rsidRPr="002A4C33" w:rsidRDefault="00153774" w:rsidP="00153774">
      <w:pPr>
        <w:pStyle w:val="ConsPlusNormal"/>
        <w:widowControl/>
        <w:jc w:val="center"/>
        <w:rPr>
          <w:rFonts w:ascii="Times New Roman" w:hAnsi="Times New Roman" w:cs="Times New Roman"/>
        </w:rPr>
      </w:pPr>
    </w:p>
    <w:p w:rsidR="00153774" w:rsidRPr="002A4C33" w:rsidRDefault="00153774" w:rsidP="00153774">
      <w:pPr>
        <w:pStyle w:val="ConsPlusNormal"/>
        <w:widowControl/>
        <w:ind w:firstLine="532"/>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1. Общие положения</w:t>
      </w:r>
    </w:p>
    <w:p w:rsidR="00153774" w:rsidRPr="002A4C33" w:rsidRDefault="00153774" w:rsidP="00153774">
      <w:pPr>
        <w:pStyle w:val="ConsPlusNormal"/>
        <w:widowControl/>
        <w:ind w:firstLine="540"/>
        <w:jc w:val="both"/>
        <w:rPr>
          <w:rFonts w:ascii="Times New Roman" w:hAnsi="Times New Roman" w:cs="Times New Roman"/>
          <w:b/>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b/>
        </w:rPr>
        <w:t xml:space="preserve">1. </w:t>
      </w:r>
      <w:proofErr w:type="gramStart"/>
      <w:r w:rsidRPr="002A4C33">
        <w:rPr>
          <w:rFonts w:ascii="Times New Roman" w:hAnsi="Times New Roman" w:cs="Times New Roman"/>
        </w:rPr>
        <w:t>Правила землепользования и застройки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применительно к поселку Динамовский (далее - Правила) являются нормативным правовым актом муниципального образования поселка Динамовский,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Саратовской области</w:t>
      </w:r>
      <w:proofErr w:type="gramEnd"/>
      <w:r w:rsidRPr="002A4C33">
        <w:rPr>
          <w:rFonts w:ascii="Times New Roman" w:hAnsi="Times New Roman" w:cs="Times New Roman"/>
        </w:rPr>
        <w:t xml:space="preserve">, </w:t>
      </w:r>
      <w:proofErr w:type="gramStart"/>
      <w:r w:rsidRPr="002A4C33">
        <w:rPr>
          <w:rFonts w:ascii="Times New Roman" w:hAnsi="Times New Roman" w:cs="Times New Roman"/>
        </w:rPr>
        <w:t>Уставом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охраны его культурного наследия, окружающей среды и рационального использования природных ресурсов.</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2. Предметом регулирования Правил являются отношения по вопросам землепользования и застройки на территории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установления границ территориальных зон, градостроительных регламентов.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Правила разработаны в целях: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создания условий для устойчивого развития территории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создания благоприятных условий проживания, сохранения окружающей среды и объектов исторического и культурного наследия;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обеспечения эффективного землепользования и застройки на территории  и предотвращения нецелевого использования земель;</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3) создания условий для планировки территории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rPr>
      </w:pPr>
      <w:proofErr w:type="gramStart"/>
      <w:r w:rsidRPr="002A4C33">
        <w:rPr>
          <w:rFonts w:ascii="Times New Roman" w:hAnsi="Times New Roman" w:cs="Times New Roman"/>
        </w:rPr>
        <w:t>4)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в границах территории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согласования государственных, общественных и частных интересов и прав при осуществлении градостроительной деятельности;</w:t>
      </w:r>
    </w:p>
    <w:p w:rsidR="00153774" w:rsidRPr="002A4C33" w:rsidRDefault="00153774" w:rsidP="00153774">
      <w:pPr>
        <w:pStyle w:val="ConsPlusNormal"/>
        <w:widowControl/>
        <w:ind w:firstLine="540"/>
        <w:jc w:val="both"/>
        <w:rPr>
          <w:rFonts w:ascii="Times New Roman" w:hAnsi="Times New Roman" w:cs="Times New Roman"/>
        </w:rPr>
      </w:pPr>
      <w:proofErr w:type="gramStart"/>
      <w:r w:rsidRPr="002A4C33">
        <w:rPr>
          <w:rFonts w:ascii="Times New Roman" w:hAnsi="Times New Roman" w:cs="Times New Roman"/>
        </w:rPr>
        <w:t>6)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границах территории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4. </w:t>
      </w:r>
      <w:proofErr w:type="gramStart"/>
      <w:r w:rsidRPr="002A4C33">
        <w:rPr>
          <w:rFonts w:ascii="Times New Roman" w:hAnsi="Times New Roman" w:cs="Times New Roman"/>
        </w:rPr>
        <w:t>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Правила применяются к градостроительным отношениям, возникшим после введения их в действие. К отношениям, возникшим до введения в действие настоящих Правил, положения настоящих Правил применяются в части прав и обязанностей, которые возникнут после введения их в действие.</w:t>
      </w:r>
    </w:p>
    <w:p w:rsidR="00153774" w:rsidRPr="002A4C33" w:rsidRDefault="00153774" w:rsidP="00153774">
      <w:pPr>
        <w:pStyle w:val="ConsPlusNormal"/>
        <w:widowControl/>
        <w:ind w:firstLine="559"/>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p>
    <w:p w:rsidR="00153774" w:rsidRPr="002A4C33" w:rsidRDefault="00153774" w:rsidP="00153774">
      <w:pPr>
        <w:pStyle w:val="ConsPlusNormal"/>
        <w:widowControl/>
        <w:ind w:firstLine="540"/>
        <w:jc w:val="both"/>
        <w:rPr>
          <w:rFonts w:ascii="Times New Roman" w:hAnsi="Times New Roman" w:cs="Times New Roman"/>
          <w:b/>
          <w:bCs/>
          <w:i/>
          <w:iCs/>
        </w:rPr>
      </w:pPr>
    </w:p>
    <w:p w:rsidR="00153774" w:rsidRPr="002A4C33" w:rsidRDefault="00153774" w:rsidP="00153774">
      <w:pPr>
        <w:pStyle w:val="ConsPlusNormal"/>
        <w:widowControl/>
        <w:ind w:firstLine="540"/>
        <w:jc w:val="both"/>
        <w:rPr>
          <w:rFonts w:ascii="Times New Roman" w:hAnsi="Times New Roman" w:cs="Times New Roman"/>
          <w:b/>
          <w:bCs/>
          <w:i/>
          <w:iCs/>
        </w:rPr>
      </w:pPr>
    </w:p>
    <w:p w:rsidR="00153774" w:rsidRPr="002A4C33" w:rsidRDefault="00153774" w:rsidP="00153774">
      <w:pPr>
        <w:pStyle w:val="ConsPlusNormal"/>
        <w:widowControl/>
        <w:ind w:firstLine="540"/>
        <w:jc w:val="both"/>
        <w:rPr>
          <w:rFonts w:ascii="Times New Roman" w:hAnsi="Times New Roman" w:cs="Times New Roman"/>
          <w:b/>
          <w:bCs/>
          <w:i/>
          <w:iCs/>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2. Открытость и доступность Правил</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Правила являются открытыми и общедоступными.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Администрация обеспечивает возможность ознакомления с Правилами для всех физических, юридических и должностных лиц, оказывает услуги по оформлению выписок из Правил и изготовлению необходимых копий.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3. Население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 xml:space="preserve">муниципального образования имеет право участвовать в принятии решений по вопросам землепользования и застройки в соответствии с федеральным законодательством, законодательством </w:t>
      </w:r>
      <w:smartTag w:uri="urn:schemas-microsoft-com:office:smarttags" w:element="PersonName">
        <w:r w:rsidRPr="002A4C33">
          <w:rPr>
            <w:rFonts w:ascii="Times New Roman" w:hAnsi="Times New Roman" w:cs="Times New Roman"/>
          </w:rPr>
          <w:t>Саратов</w:t>
        </w:r>
      </w:smartTag>
      <w:r w:rsidRPr="002A4C33">
        <w:rPr>
          <w:rFonts w:ascii="Times New Roman" w:hAnsi="Times New Roman" w:cs="Times New Roman"/>
        </w:rPr>
        <w:t>ской области и муниципальными правовыми актами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 xml:space="preserve">Статья 3. Действие Правил по отношению к генеральному плану </w:t>
      </w:r>
      <w:r w:rsidRPr="002A4C33">
        <w:rPr>
          <w:rFonts w:ascii="Times New Roman" w:hAnsi="Times New Roman" w:cs="Times New Roman"/>
          <w:b/>
        </w:rPr>
        <w:t xml:space="preserve">поселка </w:t>
      </w:r>
      <w:proofErr w:type="gramStart"/>
      <w:r w:rsidRPr="002A4C33">
        <w:rPr>
          <w:rFonts w:ascii="Times New Roman" w:hAnsi="Times New Roman" w:cs="Times New Roman"/>
          <w:b/>
        </w:rPr>
        <w:t>Динамовский</w:t>
      </w:r>
      <w:proofErr w:type="gramEnd"/>
      <w:r w:rsidRPr="002A4C33">
        <w:rPr>
          <w:rFonts w:ascii="Times New Roman" w:hAnsi="Times New Roman" w:cs="Times New Roman"/>
          <w:b/>
        </w:rPr>
        <w:t xml:space="preserve">  Динамовского муниципального образования</w:t>
      </w:r>
      <w:r w:rsidRPr="002A4C33">
        <w:rPr>
          <w:rFonts w:ascii="Times New Roman" w:hAnsi="Times New Roman" w:cs="Times New Roman"/>
          <w:b/>
          <w:bCs/>
          <w:i/>
          <w:iCs/>
        </w:rPr>
        <w:t xml:space="preserve"> и документации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Правила землепользования и застройки не должны противоречить генеральному плану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В случае внесения изменений в Генеральный план соответствующие изменения должны быть внесены в Правила землепользования и застройки.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2. Документация по планировке территории разрабатывается на основе генерального плана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Правил землепользования и застройки и не должна им противоречить.</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Документация по планировке территории, утвержденная до введения в действие настоящих Правил, применяется в части, не противоречащей Правилам.</w:t>
      </w:r>
    </w:p>
    <w:p w:rsidR="00153774" w:rsidRPr="002A4C33" w:rsidRDefault="00153774" w:rsidP="00153774">
      <w:pPr>
        <w:ind w:firstLine="532"/>
        <w:rPr>
          <w:sz w:val="20"/>
          <w:szCs w:val="20"/>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4. Сфера действия Правил</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Настоящие Правила применяются </w:t>
      </w:r>
      <w:proofErr w:type="gramStart"/>
      <w:r w:rsidRPr="002A4C33">
        <w:rPr>
          <w:rFonts w:ascii="Times New Roman" w:hAnsi="Times New Roman" w:cs="Times New Roman"/>
        </w:rPr>
        <w:t>при</w:t>
      </w:r>
      <w:proofErr w:type="gramEnd"/>
      <w:r w:rsidRPr="002A4C33">
        <w:rPr>
          <w:rFonts w:ascii="Times New Roman" w:hAnsi="Times New Roman" w:cs="Times New Roman"/>
        </w:rPr>
        <w:t>:</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принятии в установленном порядке решений о предоставлении земельных участков для строительства и для целей, не связанных со строительством на территории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 xml:space="preserve">муниципального образования; </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2) </w:t>
      </w:r>
      <w:proofErr w:type="gramStart"/>
      <w:r w:rsidRPr="002A4C33">
        <w:rPr>
          <w:rFonts w:ascii="Times New Roman" w:hAnsi="Times New Roman" w:cs="Times New Roman"/>
        </w:rPr>
        <w:t>принятии</w:t>
      </w:r>
      <w:proofErr w:type="gramEnd"/>
      <w:r w:rsidRPr="002A4C33">
        <w:rPr>
          <w:rFonts w:ascii="Times New Roman" w:hAnsi="Times New Roman" w:cs="Times New Roman"/>
        </w:rPr>
        <w:t xml:space="preserve"> решений об изъятии земельных участков для государственных и муниципальных нужд, а также для установления публичных сервитутов;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3) подготовке на основании генерального плана проектов планировки и проектов межевания территорий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подготовке градостроительных планов земельных участков;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разработке и согласовании проектной документации на строительство, реконструкцию, капитальный ремонт объектов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6) </w:t>
      </w:r>
      <w:proofErr w:type="gramStart"/>
      <w:r w:rsidRPr="002A4C33">
        <w:rPr>
          <w:rFonts w:ascii="Times New Roman" w:hAnsi="Times New Roman" w:cs="Times New Roman"/>
        </w:rPr>
        <w:t>проведении</w:t>
      </w:r>
      <w:proofErr w:type="gramEnd"/>
      <w:r w:rsidRPr="002A4C33">
        <w:rPr>
          <w:rFonts w:ascii="Times New Roman" w:hAnsi="Times New Roman" w:cs="Times New Roman"/>
        </w:rPr>
        <w:t xml:space="preserve"> контроля за использованием земельных участков и объектов капитального строительства, осуществлении строительства, реконструкции, капитального ремонта объектов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proofErr w:type="gramStart"/>
      <w:r w:rsidRPr="002A4C33">
        <w:rPr>
          <w:rFonts w:ascii="Times New Roman" w:hAnsi="Times New Roman" w:cs="Times New Roman"/>
        </w:rPr>
        <w:t>7) решении иных вопросов, связанных с реализацией прав и обязанностей юридических и физических лиц, полномочий органов местного самоуправления в области градостроительной деятельности и земельных отношений.</w:t>
      </w:r>
      <w:proofErr w:type="gramEnd"/>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5. Общие положения, относящиеся к правам, возникшим до вступления в силу Правил</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Нормативные и правовые акты органов местного самоуправления по вопросам землепользования и застройки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принятые до введения в действие настоящих Правил, применяются в части, не противоречащей настоящим Правилам.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Разрешения на строительство, выданные юридическим и физическим лицам до вступления в силу настоящих Правил, считаются действительными, если срок их действия не истек.</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Земельные участки или объекты капитального строительства (далее также - объекты недвижимости), существовавшие на законных основаниях до введения в действие настоящих Правил или до внесения в них изменений, являются не соответствующими Правилам в случаях, когда эти объекты:</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1) имеют виды использования, которые не установлены как разрешенные в регламентах соответствующих территориальных зон;</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имеют виды использования, которые установлены как разрешенные в регламентах соответствующих территориальных зон, но находятся в зонах с особыми условиями использования 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имеют параметры меньше минимальных или больше максимальных значений, установленных регламентом использования соответствующих территориальных зон.</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Отношения по поводу самовольного занятия и использования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6. Использование объектов недвижимости, не соответствующих Правилам</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Объекты недвижимости, не соответствующие настоящим Правилам, могут использоваться без установления срока приведения их в соответствие с градостроительными регламентами, за исключением случаев, если использование таких земельных участков и объектов капитального строительства опасно для жизни или здоровья граждан, для окружающей среды, объектов культурного наследия.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В соответствии с действующим законодательством может быть наложен запрет на использование таких объектов.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Изменение видов разрешенного использования объектов недвижимости, указанных в части 3 настоящей статьи, изменение параметров разрешенного строительства, реконструкции объектов капитального строительства может осуществляться только в целях приведения их в соответствие с градостроительным регламентом.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3. </w:t>
      </w:r>
      <w:proofErr w:type="gramStart"/>
      <w:r w:rsidRPr="002A4C33">
        <w:rPr>
          <w:rFonts w:ascii="Times New Roman" w:hAnsi="Times New Roman" w:cs="Times New Roman"/>
        </w:rPr>
        <w:t>Не допускается увеличивать площадь и строительный объем объектов капитального строительства, которые имеют виды использования, не разрешенные для данной территориальной зоны, либо те, которые установлены как разрешенные для соответствующих территориальных зон, но расположены в границах зон с особыми условиями использования территории, в пределах которых не предусмотрено размещение соответствующих объектов.</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На объектах, которые имеют виды использования, не разрешенные для данной зоны,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Объекты недвижимости, не 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Несоответствующий вид использования объекта недвижимости не может быть заменен на иной несоответствующий вид использования.</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7. Ответственность за нарушение Правил</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За нарушение настоящих Правил физические и юридические лица, а также должностные лица несут дисциплинарную, имущественную, административную, уголовную ответственность в соответствии с действующим законодательством.</w:t>
      </w:r>
    </w:p>
    <w:p w:rsidR="00153774" w:rsidRPr="002A4C33" w:rsidRDefault="00153774" w:rsidP="00153774">
      <w:pPr>
        <w:pStyle w:val="ConsPlusNormal"/>
        <w:widowControl/>
        <w:jc w:val="center"/>
        <w:rPr>
          <w:rFonts w:ascii="Times New Roman" w:hAnsi="Times New Roman" w:cs="Times New Roman"/>
        </w:rPr>
      </w:pPr>
    </w:p>
    <w:p w:rsidR="00153774" w:rsidRPr="002A4C33" w:rsidRDefault="00153774" w:rsidP="00153774">
      <w:pPr>
        <w:pStyle w:val="ConsPlusNormal"/>
        <w:widowControl/>
        <w:ind w:firstLine="545"/>
        <w:rPr>
          <w:rFonts w:ascii="Times New Roman" w:hAnsi="Times New Roman" w:cs="Times New Roman"/>
        </w:rPr>
      </w:pP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Глава 1. Положение о регулировании землепользования</w:t>
      </w: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и застройки органами местного самоуправления муниципального</w:t>
      </w: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 xml:space="preserve">образования поселка </w:t>
      </w:r>
      <w:proofErr w:type="gramStart"/>
      <w:r w:rsidRPr="002A4C33">
        <w:rPr>
          <w:rFonts w:ascii="Times New Roman" w:hAnsi="Times New Roman" w:cs="Times New Roman"/>
          <w:b/>
          <w:bCs/>
        </w:rPr>
        <w:t>Динамовский</w:t>
      </w:r>
      <w:proofErr w:type="gramEnd"/>
    </w:p>
    <w:p w:rsidR="00153774" w:rsidRPr="002A4C33" w:rsidRDefault="00153774" w:rsidP="00153774">
      <w:pPr>
        <w:pStyle w:val="ConsPlusNormal"/>
        <w:widowControl/>
        <w:ind w:firstLine="532"/>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lastRenderedPageBreak/>
        <w:t xml:space="preserve">Статья 8. Органы местного самоуправления, осуществляющие регулирование отношений по вопросам землепользования и застройки поселка </w:t>
      </w:r>
      <w:proofErr w:type="gramStart"/>
      <w:r w:rsidRPr="002A4C33">
        <w:rPr>
          <w:rFonts w:ascii="Times New Roman" w:hAnsi="Times New Roman" w:cs="Times New Roman"/>
          <w:b/>
          <w:bCs/>
          <w:i/>
          <w:iCs/>
        </w:rPr>
        <w:t>Динамовский</w:t>
      </w:r>
      <w:proofErr w:type="gramEnd"/>
    </w:p>
    <w:p w:rsidR="00153774" w:rsidRPr="002A4C33" w:rsidRDefault="00153774" w:rsidP="00153774">
      <w:pPr>
        <w:pStyle w:val="ConsPlusNormal"/>
        <w:widowControl/>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Органами местного самоуправления, осуществляющими регулирование отношений по вопросам землепользования и застройки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являются: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представительный орган местного самоуправления, принимающий решение об утверждении Правил землепользования и застройки, о внесении в них изменений;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администрация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 исполнительно-распорядительный орган местного самоуправления, наделенный полномочиями по решению вопросов местного значения;</w:t>
      </w:r>
    </w:p>
    <w:p w:rsidR="00153774" w:rsidRPr="002A4C33" w:rsidRDefault="00153774" w:rsidP="00153774">
      <w:pPr>
        <w:pStyle w:val="ConsPlusNormal"/>
        <w:widowControl/>
        <w:ind w:firstLine="555"/>
        <w:jc w:val="both"/>
        <w:rPr>
          <w:rFonts w:ascii="Times New Roman" w:hAnsi="Times New Roman" w:cs="Times New Roman"/>
        </w:rPr>
      </w:pPr>
      <w:r w:rsidRPr="002A4C33">
        <w:rPr>
          <w:rFonts w:ascii="Times New Roman" w:hAnsi="Times New Roman" w:cs="Times New Roman"/>
        </w:rPr>
        <w:t>3) администрация Новобурасского муниципального района – исполнительно-распорядительный орган местного самоуправления, наделенный полномочиями по решению вопросов местного значения в случае передачи полномочий Динамовского</w:t>
      </w:r>
      <w:r w:rsidRPr="002A4C33">
        <w:rPr>
          <w:rFonts w:ascii="Times New Roman" w:hAnsi="Times New Roman" w:cs="Times New Roman"/>
          <w:b/>
        </w:rPr>
        <w:t xml:space="preserve"> </w:t>
      </w:r>
      <w:r w:rsidRPr="002A4C33">
        <w:rPr>
          <w:rFonts w:ascii="Times New Roman" w:hAnsi="Times New Roman" w:cs="Times New Roman"/>
        </w:rPr>
        <w:t xml:space="preserve">муниципального образования  в сфере градостроительной деятельности. </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 xml:space="preserve">Статья 9. Полномочия представительного органа местного самоуправления </w:t>
      </w:r>
      <w:r w:rsidRPr="002A4C33">
        <w:rPr>
          <w:rFonts w:ascii="Times New Roman" w:hAnsi="Times New Roman" w:cs="Times New Roman"/>
          <w:b/>
          <w:i/>
        </w:rPr>
        <w:t>Динамовского муниципального образования</w:t>
      </w:r>
      <w:r w:rsidRPr="002A4C33">
        <w:rPr>
          <w:rFonts w:ascii="Times New Roman" w:hAnsi="Times New Roman" w:cs="Times New Roman"/>
        </w:rPr>
        <w:t xml:space="preserve"> </w:t>
      </w:r>
      <w:r w:rsidRPr="002A4C33">
        <w:rPr>
          <w:rFonts w:ascii="Times New Roman" w:hAnsi="Times New Roman" w:cs="Times New Roman"/>
          <w:b/>
          <w:bCs/>
          <w:i/>
          <w:iCs/>
        </w:rPr>
        <w:t>в области регулирования отношений по вопросам землепользования и застройки</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К полномочиям представительного органа местного самоуправления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(далее также – Представительный орган) в области регулирования отношений по вопросам землепользования и застройки относятся: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утверждение и внесение изменений в Правила землепользования и застройки;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утверждение местных нормативов градостроительного проектирования;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иные полномочия в соответствии с действующим законодательством.</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Cs/>
        </w:rPr>
      </w:pPr>
      <w:r w:rsidRPr="002A4C33">
        <w:rPr>
          <w:rFonts w:ascii="Times New Roman" w:hAnsi="Times New Roman" w:cs="Times New Roman"/>
          <w:b/>
          <w:bCs/>
          <w:i/>
          <w:iCs/>
        </w:rPr>
        <w:t xml:space="preserve">Статья 10. Полномочия </w:t>
      </w:r>
      <w:r w:rsidRPr="002A4C33">
        <w:rPr>
          <w:rFonts w:ascii="Times New Roman" w:hAnsi="Times New Roman" w:cs="Times New Roman"/>
          <w:b/>
          <w:bCs/>
          <w:iCs/>
        </w:rPr>
        <w:t xml:space="preserve">администрации </w:t>
      </w:r>
      <w:r w:rsidRPr="002A4C33">
        <w:rPr>
          <w:rFonts w:ascii="Times New Roman" w:hAnsi="Times New Roman" w:cs="Times New Roman"/>
          <w:b/>
        </w:rPr>
        <w:t xml:space="preserve">Динамовского муниципального образования </w:t>
      </w:r>
      <w:r w:rsidRPr="002A4C33">
        <w:rPr>
          <w:rFonts w:ascii="Times New Roman" w:hAnsi="Times New Roman" w:cs="Times New Roman"/>
          <w:b/>
          <w:bCs/>
          <w:iCs/>
        </w:rPr>
        <w:t>в области регулирования землепользования и застройки</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К полномочиям администрации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либо администрации Новобурасского муниципального района, в случае передачи соответствующих полномочий (далее также - Администрация) в области регулирования землепользования и застройки относятся: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принятие решений о подготовке проекта Правил и обеспечение опубликования такого решения в средствах массовой информации и размещения на официальном сайте муниципального образования в сети «Интернет» (при его наличии);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утверждение состава и порядка деятельности комиссии по землепользованию и застройке;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принятие решения о направлении проекта Правил в Представительный орган на утверждение;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рассмотрение вопросов о внесении изменений в Правила;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принятие решений о подготовке документации по планировке территорий;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утверждение документации по планировке территорий;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принятие решений о предоставлении разрешений на условно разрешенный вид использования объекта капитального строительства или земельного участка;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принятие решений о развитии застроенных территорий;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принятие решений об изъятии, резервировании земельных участков для муниципальных нужд;</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11) принятие решений о предоставлении земельных участков из состава земель, находящихся в муниципальной собственности;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12) принятие решений об установлении публичных сервитутов;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13) выдача разрешений на строительство, разрешений на ввод в эксплуатацию при осуществлении строительства, капитального ремонта, реконструкции объектов капитального строительства, расположенных на территории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14) иные вопросы землепользования и застройки, не относящиеся к ведению представительного органа местного самоуправления.</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lastRenderedPageBreak/>
        <w:t>Статья 11. Комиссия по землепользованию и застройке</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Комиссия по землепользованию и застройке (далее - Комиссия) является постоянно действующим консультативным органом Администрации.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Комиссия формируется на основании правового акта главы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или в случае передачи полномочий - главы Новобурасского муниципального района, (далее по тексту – Глава) и осуществляет свою деятельность в соответствии с настоящими Правилами и регламентом, принимаемым на первом заседании.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К полномочиям Комиссии относятся: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рассмотрение заявлений на изменение видов разрешенного использования земельных участков или объектов недвижимости;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организация и проведение публичных слушаний по вопросам землепользования и застройки в порядке, установленном нормативными правовыми актами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настоящими Правилами;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подготовка для главы муниципального образования заключений по результатам публичных слушаний, в том числе содержащих предложения о предоставлении специальных согласований;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осуществление иных функций в соответствии с настоящими Правилами.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Персональный состав членов Комиссии устанавливается Главой.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5.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w:t>
      </w:r>
      <w:proofErr w:type="gramStart"/>
      <w:r w:rsidRPr="002A4C33">
        <w:rPr>
          <w:rFonts w:ascii="Times New Roman" w:hAnsi="Times New Roman" w:cs="Times New Roman"/>
        </w:rPr>
        <w:t>секретарю</w:t>
      </w:r>
      <w:proofErr w:type="gramEnd"/>
      <w:r w:rsidRPr="002A4C33">
        <w:rPr>
          <w:rFonts w:ascii="Times New Roman" w:hAnsi="Times New Roman" w:cs="Times New Roman"/>
        </w:rPr>
        <w:t xml:space="preserve">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Протоколы заседаний Комиссии являются открытыми для всех заинтересованных лиц.</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12. Внесение изменений в Правила</w:t>
      </w:r>
    </w:p>
    <w:p w:rsidR="00153774" w:rsidRPr="002A4C33" w:rsidRDefault="00153774" w:rsidP="00153774">
      <w:pPr>
        <w:pStyle w:val="ConsPlusNormal"/>
        <w:widowControl/>
        <w:ind w:left="585"/>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Основаниями для внесения изменений в настоящие Правила </w:t>
      </w:r>
      <w:proofErr w:type="gramStart"/>
      <w:r w:rsidRPr="002A4C33">
        <w:rPr>
          <w:rFonts w:ascii="Times New Roman" w:hAnsi="Times New Roman" w:cs="Times New Roman"/>
        </w:rPr>
        <w:t>являются</w:t>
      </w:r>
      <w:proofErr w:type="gramEnd"/>
      <w:r w:rsidRPr="002A4C33">
        <w:rPr>
          <w:rFonts w:ascii="Times New Roman" w:hAnsi="Times New Roman" w:cs="Times New Roman"/>
        </w:rPr>
        <w:t xml:space="preserve"> несоответствие Правил генеральному плану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возникшее в результате принятия Генерального плана, внесения в Генеральный план изменений, а также поступление предложений об изменении границ территориальных зон, изменении градостроительных регламентов, необходимости решения иных вопросов регулирования землепользования и застройки на территории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 2. Предложения о внесении изменений в Правила направляются федеральными органами исполнительной власти, органами исполнительной власти </w:t>
      </w:r>
      <w:smartTag w:uri="urn:schemas-microsoft-com:office:smarttags" w:element="PersonName">
        <w:r w:rsidRPr="002A4C33">
          <w:rPr>
            <w:rFonts w:ascii="Times New Roman" w:hAnsi="Times New Roman" w:cs="Times New Roman"/>
          </w:rPr>
          <w:t>Саратов</w:t>
        </w:r>
      </w:smartTag>
      <w:r w:rsidRPr="002A4C33">
        <w:rPr>
          <w:rFonts w:ascii="Times New Roman" w:hAnsi="Times New Roman" w:cs="Times New Roman"/>
        </w:rPr>
        <w:t>ской области, органами местного самоуправления, физическими или юридическими лицами в случаях, предусмотренных законодательством Российской Федерации о градостроительной деятельности, Главе.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Предложения о внесении изменений в Правила направляются: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 xml:space="preserve">3) органами местного самоуправления муниципального района в случаях, если Правила могут воспрепятствовать функционированию, размещению </w:t>
      </w:r>
      <w:proofErr w:type="gramStart"/>
      <w:r w:rsidRPr="002A4C33">
        <w:rPr>
          <w:rFonts w:ascii="Times New Roman" w:hAnsi="Times New Roman" w:cs="Times New Roman"/>
        </w:rPr>
        <w:t>объектов капитального строительства местного значения уровня муниципального района</w:t>
      </w:r>
      <w:proofErr w:type="gramEnd"/>
      <w:r w:rsidRPr="002A4C33">
        <w:rPr>
          <w:rFonts w:ascii="Times New Roman" w:hAnsi="Times New Roman" w:cs="Times New Roman"/>
        </w:rPr>
        <w:t>;</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органами местного самоуправления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в случаях, если необходимо совершенствовать порядок регулирования землепользования и застройки на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5) физическими или юридическими лицами в инициативном порядке либо в случаях, если в результате применения </w:t>
      </w:r>
      <w:proofErr w:type="gramStart"/>
      <w:r w:rsidRPr="002A4C33">
        <w:rPr>
          <w:rFonts w:ascii="Times New Roman" w:hAnsi="Times New Roman" w:cs="Times New Roman"/>
        </w:rPr>
        <w:t>Правил</w:t>
      </w:r>
      <w:proofErr w:type="gramEnd"/>
      <w:r w:rsidRPr="002A4C33">
        <w:rPr>
          <w:rFonts w:ascii="Times New Roman" w:hAnsi="Times New Roman" w:cs="Times New Roman"/>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Предложения о внесении изменений в Правила, поступившие на имя Главы, рассматриваются Комиссией по землепользованию и застройке. Комиссия в течение тридцати дней со дня поступления предложений осуществляет подготовку заключения Главе,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Глава с учетом рекомендаций, содержащихся в заключени</w:t>
      </w:r>
      <w:proofErr w:type="gramStart"/>
      <w:r w:rsidRPr="002A4C33">
        <w:rPr>
          <w:rFonts w:ascii="Times New Roman" w:hAnsi="Times New Roman" w:cs="Times New Roman"/>
        </w:rPr>
        <w:t>и</w:t>
      </w:r>
      <w:proofErr w:type="gramEnd"/>
      <w:r w:rsidRPr="002A4C33">
        <w:rPr>
          <w:rFonts w:ascii="Times New Roman" w:hAnsi="Times New Roman" w:cs="Times New Roman"/>
        </w:rPr>
        <w:t xml:space="preserve"> Комиссии, в течение тридцати дней принимает решение о внесении изменений в Правила или об отклонении предложений о внесении изменений в Правила с указанием причин отклонения и направляет копию такого решения заявителям.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6. Глава в случае принятия решения о внесении изменений в Правила принимает решение о проведении публичных слушаний по этому вопросу в срок не </w:t>
      </w:r>
      <w:proofErr w:type="gramStart"/>
      <w:r w:rsidRPr="002A4C33">
        <w:rPr>
          <w:rFonts w:ascii="Times New Roman" w:hAnsi="Times New Roman" w:cs="Times New Roman"/>
        </w:rPr>
        <w:t>позднее</w:t>
      </w:r>
      <w:proofErr w:type="gramEnd"/>
      <w:r w:rsidRPr="002A4C33">
        <w:rPr>
          <w:rFonts w:ascii="Times New Roman" w:hAnsi="Times New Roman" w:cs="Times New Roman"/>
        </w:rPr>
        <w:t xml:space="preserve"> чем десять дней со дня принятия решения о внесении изменений в Правила.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Публичные слушания по вопросу внесений изменений в Правила проводятся Комиссией в соответствии с порядком организации и проведения публичных слушаний по вопросам землепользования и застройки, установленным главой 4 настоящих Правил.</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После завершения публичных слушаний по вопросу внесения изменений в Правила Комиссия с учетом результатов публичных слушаний обеспечивает внесение изменений в Правила землепользования и застройки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и представляет проект Правил с внесенными изменениями Главе. Обязательными приложениями к проекту Правил с внесенными изменениями являются протоколы публичных слушаний и заключение о результатах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Глава в течение десяти дней после представления ему проекта Правил с внесенными в него изменениями принимает решение о направлении указанного проекта в Представительный орган  или об отклонении указанного проекта и о направлении его на доработку с указанием даты повторного представления.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Представительный орган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по результатам рассмотрения проекта Правил с внесенными в них изменениями принимает решение о внесении изменений в Правила, утверждает проект Правил с внесенными в него изменениями либо направляет указанный проект Главе на доработку в соответствии с результатами публичных слушаний по указанному проекту.</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11. Решение представительного органа местного самоуправления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59"/>
        <w:rPr>
          <w:rFonts w:ascii="Times New Roman" w:hAnsi="Times New Roman" w:cs="Times New Roman"/>
        </w:rPr>
      </w:pP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 xml:space="preserve">Глава 2. Положение об изменении видов </w:t>
      </w:r>
      <w:proofErr w:type="gramStart"/>
      <w:r w:rsidRPr="002A4C33">
        <w:rPr>
          <w:rFonts w:ascii="Times New Roman" w:hAnsi="Times New Roman" w:cs="Times New Roman"/>
          <w:b/>
          <w:bCs/>
        </w:rPr>
        <w:t>разрешенного</w:t>
      </w:r>
      <w:proofErr w:type="gramEnd"/>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использования земельных участков и объектов</w:t>
      </w: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13. Изменение видов разрешенного использования земельных участков и объектов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Для каждой из установленных настоящими Правилами территориальных зон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могут устанавливаться следующие виды разрешенного использования земельных участков и объектов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1) основные виды разрешенного использования;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условно разрешенные виды использования;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3) вспомогательные виды разрешенного использования, допустимые только в качестве </w:t>
      </w:r>
      <w:proofErr w:type="gramStart"/>
      <w:r w:rsidRPr="002A4C33">
        <w:rPr>
          <w:rFonts w:ascii="Times New Roman" w:hAnsi="Times New Roman" w:cs="Times New Roman"/>
        </w:rPr>
        <w:t>дополнительных</w:t>
      </w:r>
      <w:proofErr w:type="gramEnd"/>
      <w:r w:rsidRPr="002A4C33">
        <w:rPr>
          <w:rFonts w:ascii="Times New Roman" w:hAnsi="Times New Roman" w:cs="Times New Roman"/>
        </w:rPr>
        <w:t>, по отношению к основным видам разрешенного использования и условно разрешенным видам использования и осуществляемые совместно с ними.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указанных земельных участков и объектов капитального строительства самостоятельно без дополнительных разрешений и согласований при одновременном выполнении следующих условий: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выбираемый правообладателем вид разрешенного использования земельного участка и объекта капитального строительства обозначен как основной или вспомогательный в регламенте соответствующей территориальной зоны;</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планируемые правообладателем изменения объекта капитального строительства не связаны с изменением его объемно-планировочных параметров, снижением надежности и безопасности несущих конструкций и внешнего архитектурного облика, не приведут к нарушениям противопожарных и санитарных норм и правил.</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В случае несоблюдения пункта 2 части 3 настоящих Правил изменение одного вида разрешенного использования земельного участка и объекта капитального строительства на другой вид такого использования осуществляется на основании заявления правообладателя земельного участка решением Главы после утверждения градостроительного плана земельного участка и получения в установленном порядке разрешения на строительство.</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14 настоящих Правил.</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Решения об изменении одного вида разрешенного использования земельных участков и объектов капитального строительства, находящихся на территории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14. Предоставление разрешения на условно разрешенный вид использования земельного участка и объекта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w:t>
      </w:r>
      <w:proofErr w:type="gramStart"/>
      <w:r w:rsidRPr="002A4C33">
        <w:rPr>
          <w:rFonts w:ascii="Times New Roman" w:hAnsi="Times New Roman" w:cs="Times New Roman"/>
        </w:rPr>
        <w:t>Предоставление разрешения на условно разрешенный вид использования земельного участка или объекта капитального строительства, находящихся на территории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осуществляется в порядке, установленном статьей 39 Градостроительного кодекса Российской Федерации с учетом проведения публичных слушаний.</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2. </w:t>
      </w:r>
      <w:proofErr w:type="gramStart"/>
      <w:r w:rsidRPr="002A4C33">
        <w:rPr>
          <w:rFonts w:ascii="Times New Roman" w:hAnsi="Times New Roman" w:cs="Times New Roman"/>
        </w:rPr>
        <w:t>В том случае если условно разрешенный вид использования земельного участка или объекта капитального строительства включен в градостроительный регламент территориальной зоны в установленном для внесения изменений в Правила порядке после проведения публичных слушаний, предоставление разрешения на условно разрешенный вид использования осуществляется без проведения публичных слушаний после получения специальных согласований.</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Специальные согласования могут проводиться: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на стадии формирования земельного участка из состава государственных, муниципальных земель для предоставления физическим, юридическим лицам для строительства;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на стадии подготовки проектной документации до получения разрешения на строительство;</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в процессе использования земельных участков, иных объектов недвижимости, когда правообладатели планируют изменить их назначение.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4. Заявление на получение разрешения на условно разрешенный вид использования недвижимости, требующий специального согласования, направляется заинтересованным лицом Главе для рассмотрения Комиссией по землепользованию и застройке.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Заявление должно содержать:</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запрос о предоставлении специального согласования;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153774" w:rsidRPr="002A4C33" w:rsidRDefault="00153774" w:rsidP="00153774">
      <w:pPr>
        <w:pStyle w:val="ConsPlusNormal"/>
        <w:widowControl/>
        <w:ind w:firstLine="540"/>
        <w:jc w:val="both"/>
        <w:rPr>
          <w:rFonts w:ascii="Times New Roman" w:hAnsi="Times New Roman" w:cs="Times New Roman"/>
        </w:rPr>
      </w:pPr>
      <w:proofErr w:type="gramStart"/>
      <w:r w:rsidRPr="002A4C33">
        <w:rPr>
          <w:rFonts w:ascii="Times New Roman" w:hAnsi="Times New Roman" w:cs="Times New Roman"/>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При получении заявления Комиссия: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в течение трех дней после регистрации заявки запрашивает письменные заключения по предмету запроса </w:t>
      </w:r>
      <w:proofErr w:type="gramStart"/>
      <w:r w:rsidRPr="002A4C33">
        <w:rPr>
          <w:rFonts w:ascii="Times New Roman" w:hAnsi="Times New Roman" w:cs="Times New Roman"/>
        </w:rPr>
        <w:t>от</w:t>
      </w:r>
      <w:proofErr w:type="gramEnd"/>
      <w:r w:rsidRPr="002A4C33">
        <w:rPr>
          <w:rFonts w:ascii="Times New Roman" w:hAnsi="Times New Roman" w:cs="Times New Roman"/>
        </w:rPr>
        <w:t>:</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а) уполномоченного органа по природным ресурсам и охране окружающей среды;</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б) уполномоченного органа по государственному санитарно-эпидемиологическому надзору;</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в) уполномоченного органа по охране и использованию объектов культурного наследия.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Указанные запросы направляются в случаях, когда соответствующий земельный участок расположен в границах зон с особыми условиями использования территории,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Уполномоченные органы в течение 14 дней со дня поступления запроса представляют в Комиссию письменные заключения.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Основаниями для составления письменных заключений являются: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а) соответствие намерений заявителя настоящим Правилам;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б)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в) соблюдение прав владельцев сопредельных объектов недвижимости, иных физических и юридических лиц;</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в срок не более 7 дней после получения заключений уполномоченных органов подготавливает и направляет Главе рекомендации о предоставлении разрешения на условно разрешенный вид использования земельного участка или объекта капитального строительства с учетом специального согласования либо в его отказе с указанием причин.</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Решение о предоставлении разрешения принимается Главой не позднее 10 дней после поступления рекомендаций Комиссии по землепользованию и застройке.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При необходимости проведения публичных слушаний Комиссия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условно разрешенный вид использования,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Указанные сообщения направляются не позднее 10 дней с момента поступления заявки заинтересованного лица.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Срок проведения публичных слушаний не может превышать 1 месяц со дня оповещения граждан до дня опубликования заключения о его результатах.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На основании заключения о результатах публичных слушаний Комиссия осуществляет подготовку рекомендаций Главе о предоставлении разрешения на условно разрешенный вид использования земельного участка или объекта капитального строительства либо в его отказе с указанием причин.</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10. На основании указанных в части 9 настоящей статьи рекомендаций Глава в течение трех дней принимает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его предоставлении.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11.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12. Решение об отказе в предоставлении разрешения на условно разрешенный вид использования земельного участка или объекта капитального строительства может быть обжаловано в суде.</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15.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Правообладатели земельных участков, размеры которых меньше минимальных размеров, установленных настоящими Правилами, имеющих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обратиться за разрешением на отклонение от предельных параметров разрешенного строительства, реконструкции объекта капитального строительства, установленных настоящими Правилами.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Отклонение от предельных параметров разрешенного строительства, реконструкции объекта капитального строительства разрешается для отдельного земельного участка при условии соблюдения требований технических регламентов и обсуждении этого вопроса на публичных слушаниях.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Заявление на получение разрешения об отклонении от предельных параметров разрешенного строительства, реконструкции объекта капитального строительства направляется Главе и рассматривается комиссией по землепользованию и застройке.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Заявление должно содержать обоснование того, что запрашиваемые отклонения:</w:t>
      </w:r>
    </w:p>
    <w:p w:rsidR="00153774" w:rsidRPr="002A4C33" w:rsidRDefault="00153774" w:rsidP="00153774">
      <w:pPr>
        <w:pStyle w:val="ConsPlusNormal"/>
        <w:widowControl/>
        <w:ind w:firstLine="540"/>
        <w:jc w:val="both"/>
        <w:rPr>
          <w:rFonts w:ascii="Times New Roman" w:hAnsi="Times New Roman" w:cs="Times New Roman"/>
        </w:rPr>
      </w:pPr>
      <w:proofErr w:type="gramStart"/>
      <w:r w:rsidRPr="002A4C33">
        <w:rPr>
          <w:rFonts w:ascii="Times New Roman" w:hAnsi="Times New Roman" w:cs="Times New Roman"/>
        </w:rPr>
        <w:t>1) необходимы для эффективного использования земельного участка;</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не ущемляют права владельцев смежных земельных участков, других объектов недвижимости и не противоречат интересам поселка;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допустимы архитектурными требованиями,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определяемыми техническими регламентами (а до их принятия - строительными нормами и правилами, иными нормативно-техническими документами).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После получения заявления Комиссия: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в течение трех дней запрашивает письменные заключения по предмету запроса от контрольных и надзорных органов, уполномоченных регулировать и контролировать застройку и землепользование, других заинтересованных лиц;</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в течение 10 дней со дня получения заявки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отклонение от предельных параметров разрешенного строительства. Реконструкции объекта капитального строительства,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В случае</w:t>
      </w:r>
      <w:proofErr w:type="gramStart"/>
      <w:r w:rsidRPr="002A4C33">
        <w:rPr>
          <w:rFonts w:ascii="Times New Roman" w:hAnsi="Times New Roman" w:cs="Times New Roman"/>
        </w:rPr>
        <w:t>,</w:t>
      </w:r>
      <w:proofErr w:type="gramEnd"/>
      <w:r w:rsidRPr="002A4C33">
        <w:rPr>
          <w:rFonts w:ascii="Times New Roman" w:hAnsi="Times New Roman" w:cs="Times New Roman"/>
        </w:rPr>
        <w:t xml:space="preserve"> если запрашиваемое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Срок проведения публичных слушаний не может превышать 1 месяц со дня оповещения граждан до дня опубликования заключения о его результатах.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w:t>
      </w:r>
      <w:r w:rsidRPr="002A4C33">
        <w:rPr>
          <w:rFonts w:ascii="Times New Roman" w:hAnsi="Times New Roman" w:cs="Times New Roman"/>
        </w:rPr>
        <w:lastRenderedPageBreak/>
        <w:t>параметров разрешенного строительства, реконструкции объекта капитального строительства либо в его отказе с указанием причин.</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На основании указанных в части 7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 сети «Интернет» (при его наличии).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Решение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может быть обжаловано в суде.</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05"/>
        <w:rPr>
          <w:rFonts w:ascii="Times New Roman" w:hAnsi="Times New Roman" w:cs="Times New Roman"/>
        </w:rPr>
      </w:pP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Глава 3. Положение о предоставлении земельных участков,</w:t>
      </w: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 xml:space="preserve">об изъятии и резервировании земельных участков </w:t>
      </w:r>
      <w:proofErr w:type="gramStart"/>
      <w:r w:rsidRPr="002A4C33">
        <w:rPr>
          <w:rFonts w:ascii="Times New Roman" w:hAnsi="Times New Roman" w:cs="Times New Roman"/>
          <w:b/>
          <w:bCs/>
        </w:rPr>
        <w:t>для</w:t>
      </w:r>
      <w:proofErr w:type="gramEnd"/>
      <w:r w:rsidRPr="002A4C33">
        <w:rPr>
          <w:rFonts w:ascii="Times New Roman" w:hAnsi="Times New Roman" w:cs="Times New Roman"/>
          <w:b/>
          <w:bCs/>
        </w:rPr>
        <w:t xml:space="preserve"> государственных </w:t>
      </w: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 xml:space="preserve">и муниципальных нужд, </w:t>
      </w:r>
      <w:proofErr w:type="gramStart"/>
      <w:r w:rsidRPr="002A4C33">
        <w:rPr>
          <w:rFonts w:ascii="Times New Roman" w:hAnsi="Times New Roman" w:cs="Times New Roman"/>
          <w:b/>
          <w:bCs/>
        </w:rPr>
        <w:t>установлении</w:t>
      </w:r>
      <w:proofErr w:type="gramEnd"/>
      <w:r w:rsidRPr="002A4C33">
        <w:rPr>
          <w:rFonts w:ascii="Times New Roman" w:hAnsi="Times New Roman" w:cs="Times New Roman"/>
          <w:b/>
          <w:bCs/>
        </w:rPr>
        <w:t xml:space="preserve"> публичных сервитутов</w:t>
      </w:r>
    </w:p>
    <w:p w:rsidR="00153774" w:rsidRPr="002A4C33" w:rsidRDefault="00153774" w:rsidP="00153774">
      <w:pPr>
        <w:pStyle w:val="ConsPlusNormal"/>
        <w:widowControl/>
        <w:ind w:firstLine="532"/>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 xml:space="preserve">Статья 16. Общие положения о предоставлении земельных участков на территории </w:t>
      </w:r>
      <w:r w:rsidRPr="002A4C33">
        <w:rPr>
          <w:rFonts w:ascii="Times New Roman" w:hAnsi="Times New Roman" w:cs="Times New Roman"/>
          <w:b/>
          <w:i/>
        </w:rPr>
        <w:t xml:space="preserve">поселка </w:t>
      </w:r>
      <w:proofErr w:type="gramStart"/>
      <w:r w:rsidRPr="002A4C33">
        <w:rPr>
          <w:rFonts w:ascii="Times New Roman" w:hAnsi="Times New Roman" w:cs="Times New Roman"/>
          <w:b/>
          <w:i/>
        </w:rPr>
        <w:t>Динамовский</w:t>
      </w:r>
      <w:proofErr w:type="gramEnd"/>
      <w:r w:rsidRPr="002A4C33">
        <w:rPr>
          <w:rFonts w:ascii="Times New Roman" w:hAnsi="Times New Roman" w:cs="Times New Roman"/>
          <w:b/>
          <w:i/>
        </w:rPr>
        <w:t xml:space="preserve"> Динамовского муниципального образования</w:t>
      </w:r>
    </w:p>
    <w:p w:rsidR="00153774" w:rsidRPr="002A4C33" w:rsidRDefault="00153774" w:rsidP="00153774">
      <w:pPr>
        <w:pStyle w:val="ConsPlusNormal"/>
        <w:widowControl/>
        <w:rPr>
          <w:rFonts w:ascii="Times New Roman" w:hAnsi="Times New Roman" w:cs="Times New Roman"/>
          <w:b/>
          <w:bCs/>
          <w:i/>
          <w:iCs/>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Предоставление земельных участков на территории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 xml:space="preserve">муниципального образования осуществляется в соответствии с земельным и градостроительным законодательством Российской Федерации и </w:t>
      </w:r>
      <w:smartTag w:uri="urn:schemas-microsoft-com:office:smarttags" w:element="PersonName">
        <w:r w:rsidRPr="002A4C33">
          <w:rPr>
            <w:rFonts w:ascii="Times New Roman" w:hAnsi="Times New Roman" w:cs="Times New Roman"/>
          </w:rPr>
          <w:t>Саратов</w:t>
        </w:r>
      </w:smartTag>
      <w:r w:rsidRPr="002A4C33">
        <w:rPr>
          <w:rFonts w:ascii="Times New Roman" w:hAnsi="Times New Roman" w:cs="Times New Roman"/>
        </w:rPr>
        <w:t>ской области, муниципальными правовыми актами Новобурасского муниципального района и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на основании документов территориального планирования, генерального плана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документации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Земельные участки могут предоставляться физическим и юридическим лицам для строительства только из состава земель, которые согласно действующему законодательству не изъяты из оборота и не зарезервированы для государственных или муниципальных нужд.</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При предоставлении земельных участков в собственность гражданам и юридическим лицам обеспечивается равный доступ к их приобретению, осуществляются подготовка соответствующей информац</w:t>
      </w:r>
      <w:proofErr w:type="gramStart"/>
      <w:r w:rsidRPr="002A4C33">
        <w:rPr>
          <w:rFonts w:ascii="Times New Roman" w:hAnsi="Times New Roman" w:cs="Times New Roman"/>
        </w:rPr>
        <w:t>ии и ее</w:t>
      </w:r>
      <w:proofErr w:type="gramEnd"/>
      <w:r w:rsidRPr="002A4C33">
        <w:rPr>
          <w:rFonts w:ascii="Times New Roman" w:hAnsi="Times New Roman" w:cs="Times New Roman"/>
        </w:rPr>
        <w:t xml:space="preserve"> заблаговременная публикация.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При предоставлении земельных участков должны отсутствовать судебные споры по предоставляемым земельным участкам между собственниками, землепользователями, землевладельцами, арендаторами и другими правообладателями.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Предоставление земельных участков для целей строительства осуществляется в порядке, установленном Земельным кодексом Российской Федерации.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Предоставление земельных участков для иных целей осуществляется в соответствии с Земельным кодексом Российской Федерации. Порядок рассмотрения заявлений и принятия решений устанавливается органами местного самоуправления.</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17. Условия установления публичных сервитутов</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Органы местного самоуправления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Публичный сервитут - право ограниченного пользования чужим земельным участком, возникающее на основании закона или иного нормативного правового акта Российской Федерации, нормативного правового акта субъекта Российской Федерации или органа местного самоуправления и обеспечивающее интересы государства, местного самоуправления или местного населения.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Публичный сервитут устанавливает для правообладателей земельных участков ограничения по их использованию, связанные с обеспечением общественных нужд, которые не могут быть обеспечены иначе, как только путем установления публичных сервитутов.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Порядок установления публичных сервитутов определяется законодательством, настоящими Правилами, иными нормативными правовыми актами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 xml:space="preserve"> Статья 18. Порядок установления и прекращения публичных сервитутов на территории </w:t>
      </w:r>
      <w:r w:rsidRPr="002A4C33">
        <w:rPr>
          <w:rFonts w:ascii="Times New Roman" w:hAnsi="Times New Roman" w:cs="Times New Roman"/>
          <w:b/>
          <w:i/>
        </w:rPr>
        <w:t>поселка Динамовский Динамовского 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b/>
          <w:i/>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Публичные сервитуты на территории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могут устанавливаться для: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прохода или проезда через земельный участок;</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использования земельного участка в целях ремонта объектов и сетей коммунальной, инженерной и транспортной инфраструктуры;</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размещения на земельном участке межевых и геодезических знаков и подъездов к ним;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проведения дренажных работ на земельном участке;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забора воды и водопоя;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прогона скота через земельный участок;</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сенокоса или выпаса скота на земельном участке в сроки, продолжительность которых соответствует местным условиям и обычаям, за исключением такого земельного участка в пределах земель лесного фонда;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использования земельного участка в целях охоты, ловли рыбы, сбора дикорастущих растений в установленные сроки и в установленном порядке;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временного пользования земельным участком в целях проведения изыскательских, исследовательских и других работ;</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свободного доступа к прибрежной полосе.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Установление публичного сервитута осуществляется с учетом результатов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Сервитут может быть срочным или бессрочным.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Инициаторами установления (прекращения) публичного сервитута могут быть физические и юридические лица, органы государственной власти и органы местного самоуправления.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Инициатор установления публичного сервитута подает в Администрацию заявление об установлении публичного сервитута, в котором указываются: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местонахождение земельного участка, в отношении которого предполагается установить публичный сервитут;</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сведения о собственнике (землевладельце, землепользователе) данного земельного участка;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сведения об инициаторе установления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содержание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обоснование необходимости установления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ситуационный план и сфера действия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срок действия публичного сервитута или указание на его бессрочность.</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Указанные в части 4 настоящей статьи заявление и прилагаемые к нему документы рассматриваются Комиссией в течение 5-ти дней. По истечении 5 дней Комиссия принимает решение о необходимости либо отказе в проведении публичных слушаний по вопросу об установлении (прекращении)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Администрация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Публичные слушания по вопросу об установлении (прекращении) публичного сервитута проводятся в порядке, установленном Представительным органом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 7.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w:t>
      </w:r>
      <w:r w:rsidRPr="002A4C33">
        <w:rPr>
          <w:rFonts w:ascii="Times New Roman" w:hAnsi="Times New Roman" w:cs="Times New Roman"/>
        </w:rPr>
        <w:lastRenderedPageBreak/>
        <w:t>рекомендаций по установлению (прекращению) публичного сервитута либо по отказу в установлении (прекращении) публичного сервитута и направляет их главе Администрации.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Глава в течение 3-х дней со дня поступления указанных в части 7 настоящей статьи рекомендаций поручает органу Администрации, уполномоченному в сфере управления муниципальным имуществом подготовку соответствующего решения об установлении (прекращении) публичного сервитута или об отказе в установлении (прекращении) публичного сервитута с указанием причин отказа. Решение об установлении публичного сервитута должно содержать:</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местонахождение земельного участка, в отношении которого устанавливается публичный сервитут;</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кадастровый план земельного участка (или схему расположения земельного участка);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сведения о собственнике (землевладельце, землепользователе) данного земельного участка;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сведения об инициаторе установления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содержание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сферу действия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срок действия публичного сервитута или указание на его бессрочность;</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права лиц, использующих земельный участок на основании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иные необходимые сведения.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Государственная регистрация ограничений (обременений) прав, установленных в соответствии с законодательством в публичных интересах органами государственной власти и органами местного самоуправления, осуществляется по инициативе указанных органов с обязательным уведомлением правообладателя (правообладателей) объекта недвижимости. Уведомление правообладателя (правообладателей) объекта недвижимости осуществляется органом, осуществляющим государственную регистрацию прав, в срок не более чем пять рабочих дней со дня проведения государственной регистрации.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Срочный публичный сервитут прекращается по истечении срока его действия, определенного решением Администрации согласно части 9 настоящей статьи. Принятие муниципального правового акта о прекращении действия публичного сервитута не требуется.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Срочный публичный сервитут может быть прекращен также в случае отсутствия общественных нужд, для которых он был установлен, путем принятия решения Администрации  об отмене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11. Бессрочный публичный сервитут прекращается в случае отсутствия интересов государства, местного самоуправления или местного населения, в </w:t>
      </w:r>
      <w:proofErr w:type="gramStart"/>
      <w:r w:rsidRPr="002A4C33">
        <w:rPr>
          <w:rFonts w:ascii="Times New Roman" w:hAnsi="Times New Roman" w:cs="Times New Roman"/>
        </w:rPr>
        <w:t>целях</w:t>
      </w:r>
      <w:proofErr w:type="gramEnd"/>
      <w:r w:rsidRPr="002A4C33">
        <w:rPr>
          <w:rFonts w:ascii="Times New Roman" w:hAnsi="Times New Roman" w:cs="Times New Roman"/>
        </w:rPr>
        <w:t xml:space="preserve"> обеспечения которых он был установлен. Бессрочный публичный сервитут прекращается в порядке, определенном частями 4 - 9 настоящей статьи, с учетом особенностей, установленных настоящим пунктом.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Инициатор прекращения публичного сервитута подает в Администрацию заявление о прекращении публичного сервитута, а также документы, содержащие следующую информацию:</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местонахождение земельного участка, в отношении которого установлен публичный сервитут;</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кадастровый план земельного участка (или схему расположения земельного участка);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реквизиты решения Администрации об установлении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сведения о собственнике (землевладельце, землепользователе) земельного участка, обремененного публичным сервитутом;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сведения об инициаторе установления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сведения об инициаторе прекращения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содержание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обоснование необходимости прекращения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сферу действия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указание на бессрочность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Решение Администрации о прекращении публичного сервитута должно содержать:</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местонахождение земельного участка, в отношении которого установлен публичный сервитут;</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2) кадастровый план земельного участка (или схему размещения земельного участка);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реквизиты решения Администрации об установлении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сведения о собственнике (землевладельце, землепользователе) земельного участка, обремененного публичным сервитутом;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сведения об инициаторе установления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сведения об инициаторе прекращения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содержание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сферу действия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указание на бессрочность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решение о прекращении действия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12. Осуществление публичного сервитута должно быть наименее обременительным для земельного участка, в отношении которого он установлен.</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13.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14.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путем выкупа, у него данного земельного участка с возмещением Администрацией убытков или предоставления равноценного земельного участка с возмещением убытков.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19. Самовольная постройка</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Самовольная постройка подлежит сносу осуществившим ее лицом либо за его счет, кроме случаев, предусмотренных частью 3 настоящей статьи.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Право собственности на самовольную постройку не может быть признано за указанным лицом, если сохранение постройки нарушает права и охраняемые законом интересы других </w:t>
      </w:r>
      <w:proofErr w:type="gramStart"/>
      <w:r w:rsidRPr="002A4C33">
        <w:rPr>
          <w:rFonts w:ascii="Times New Roman" w:hAnsi="Times New Roman" w:cs="Times New Roman"/>
        </w:rPr>
        <w:t>лиц</w:t>
      </w:r>
      <w:proofErr w:type="gramEnd"/>
      <w:r w:rsidRPr="002A4C33">
        <w:rPr>
          <w:rFonts w:ascii="Times New Roman" w:hAnsi="Times New Roman" w:cs="Times New Roman"/>
        </w:rPr>
        <w:t xml:space="preserve"> либо создает угрозу жизни и здоровью граждан.</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32"/>
        <w:rPr>
          <w:rFonts w:ascii="Times New Roman" w:hAnsi="Times New Roman" w:cs="Times New Roman"/>
        </w:rPr>
      </w:pP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Глава 4. Положение о подготовке документации по планировке</w:t>
      </w: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территории органами местного самоуправления</w:t>
      </w:r>
    </w:p>
    <w:p w:rsidR="00153774" w:rsidRPr="002A4C33" w:rsidRDefault="00153774" w:rsidP="00153774">
      <w:pPr>
        <w:pStyle w:val="ConsPlusNormal"/>
        <w:widowControl/>
        <w:jc w:val="center"/>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20. Общие положения о подготовке документации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w:t>
      </w:r>
      <w:proofErr w:type="gramStart"/>
      <w:r w:rsidRPr="002A4C33">
        <w:rPr>
          <w:rFonts w:ascii="Times New Roman" w:hAnsi="Times New Roman" w:cs="Times New Roman"/>
        </w:rPr>
        <w:t>Подготовка документации по планировке территории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 xml:space="preserve">муниципального образования осуществляется в отношении застроенных или подлежащих застройке территорий города в целях обеспечения их устойчивого развития, выделения элементов планировочной структуры (кварталов, микрорайонов, иных элементов), установления границ </w:t>
      </w:r>
      <w:r w:rsidRPr="002A4C33">
        <w:rPr>
          <w:rFonts w:ascii="Times New Roman" w:hAnsi="Times New Roman" w:cs="Times New Roman"/>
        </w:rPr>
        <w:lastRenderedPageBreak/>
        <w:t>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К видам документации по планировке территории относятся: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проекты планировок в виде отдельных документов;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проекты планировок с проектами межевания в их составе;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проекты межевания в виде отдельных документов, подготавливаемые на основании ранее утвержденных проектов планировок;</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проекты межевания с градостроительными планами земельных участков в их составе;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градостроительные планы земельных участков в виде отдельных документов.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Порядок подготовки документации по планировке территории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устанавливается Градостроительным кодексом Российской Федерации, настоящими Правилами.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4. Состав и содержание проектов планировки, подготавливаемых на основании документов территориально планирования </w:t>
      </w:r>
      <w:smartTag w:uri="urn:schemas-microsoft-com:office:smarttags" w:element="PersonName">
        <w:r w:rsidRPr="002A4C33">
          <w:rPr>
            <w:rFonts w:ascii="Times New Roman" w:hAnsi="Times New Roman" w:cs="Times New Roman"/>
          </w:rPr>
          <w:t>Саратов</w:t>
        </w:r>
      </w:smartTag>
      <w:r w:rsidRPr="002A4C33">
        <w:rPr>
          <w:rFonts w:ascii="Times New Roman" w:hAnsi="Times New Roman" w:cs="Times New Roman"/>
        </w:rPr>
        <w:t xml:space="preserve">ской области, документов территориального планирования муниципальных образований </w:t>
      </w:r>
      <w:smartTag w:uri="urn:schemas-microsoft-com:office:smarttags" w:element="PersonName">
        <w:r w:rsidRPr="002A4C33">
          <w:rPr>
            <w:rFonts w:ascii="Times New Roman" w:hAnsi="Times New Roman" w:cs="Times New Roman"/>
          </w:rPr>
          <w:t>Саратов</w:t>
        </w:r>
      </w:smartTag>
      <w:r w:rsidRPr="002A4C33">
        <w:rPr>
          <w:rFonts w:ascii="Times New Roman" w:hAnsi="Times New Roman" w:cs="Times New Roman"/>
        </w:rPr>
        <w:t>ской области, устанавливаются областным законодательством в сфере градостроительной деятельности.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Администрация обеспечивает подготовку документации по планировке территории на основании генерального плана.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В составе проектов планировки устанавливаются: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красные линии планировочных элементов (кварталов, микрорайонов);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границы зон планируемого размещения объектов социально-культурного и бытового назначения, объектов транспортной и инженерной инфраструктуры, объектов капитального строительства федерального, регионального и местного значения;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границы зон действия ограничений объектов инженерной и транспортной инфраструктуры, охраняемых объектов и объектов, являющихся источниками загрязнения окружающей среды;</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параметры планируемой застройки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границы земельных участков, находящихся в государственной или муниципальной собственности, подлежащих резервированию в целях использования для государственных или муниципальных нужд;</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границы земельных участков, подлежащих изъятию, в том числе путем выкупа, для государственных или муниципальных нужд;</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границы земельных участков, планируемых для предоставления физическим и юридическим лицам;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границы земельных участков на территориях существующей застройки, не разделенных на земельные участки;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границы зон действия публичных сервитутов;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иные элементы, определенные законодательством Российской Федерации и Саратовской области для включения в состав проектов планировки.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проекты планировки как отдельные документы разрабатываются в случаях, когда посредством красных линий необходимо определить либо изменить:</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а) границы планировочных элементов территории (кварталов, микрорайонов);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б) границы земельных участков общего пользования и линейных объектов без определения границ иных земельных участков;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проекты планировки с проектами межевания в их составе разрабатываются в случаях, когда, помимо границ, указанных в предыдущем подпункте, необходимо определить либо изменить:</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а) границы земельных участков, которые не являются земельными участками общего пользования;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б) границы зон действия публичных сервитутов;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в) границ зон действия ограничений на использование территории, установленных в соответствии с требованиями действующего законодательства;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г) границы зон планируемого размещения объектов капитального строительства для реализации государственных или муниципальных нужд;</w:t>
      </w:r>
    </w:p>
    <w:p w:rsidR="00153774" w:rsidRPr="002A4C33" w:rsidRDefault="00153774" w:rsidP="00153774">
      <w:pPr>
        <w:pStyle w:val="ConsPlusNormal"/>
        <w:widowControl/>
        <w:ind w:firstLine="540"/>
        <w:jc w:val="both"/>
        <w:rPr>
          <w:rFonts w:ascii="Times New Roman" w:hAnsi="Times New Roman" w:cs="Times New Roman"/>
        </w:rPr>
      </w:pPr>
      <w:proofErr w:type="spellStart"/>
      <w:r w:rsidRPr="002A4C33">
        <w:rPr>
          <w:rFonts w:ascii="Times New Roman" w:hAnsi="Times New Roman" w:cs="Times New Roman"/>
        </w:rPr>
        <w:t>д</w:t>
      </w:r>
      <w:proofErr w:type="spellEnd"/>
      <w:r w:rsidRPr="002A4C33">
        <w:rPr>
          <w:rFonts w:ascii="Times New Roman" w:hAnsi="Times New Roman" w:cs="Times New Roman"/>
        </w:rPr>
        <w:t>) подготовить градостроительные планы земельных участков;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3) проекты межевания как отдельные документы разрабатываются в пределах планировочных элементов территории,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проекты межевания с градостроительными планами земельных участков в их составе разрабатываются в случаях, установленных предыдущим подпунктом, а также при предоставлении земельных участков и в других случаях, когда требуется подготовка градостроительного плана земельного участка;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градостроительные планы земельных участков подготавливаются в составе работ по формированию земельных участков для их предоставления, для подготовки проектной документации, выдаче разрешений на строительство и т.д.</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Проекты планировки подготавливаются в следующих случаях: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при возникновении необходимости изменения красных линий, установленных в составе проекта планировки, либо выделения новых планировочных элементов, если такое не противоречит генеральному плану;</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при возникновении необходимости изменения параметров объектов социально-культурного и бытового назначения, сетей инженерно-технического обеспечения, установленных в составе проекта планировки;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после</w:t>
      </w:r>
      <w:r w:rsidRPr="002A4C33">
        <w:rPr>
          <w:rFonts w:ascii="Times New Roman" w:hAnsi="Times New Roman" w:cs="Times New Roman"/>
          <w:color w:val="FF0000"/>
        </w:rPr>
        <w:t xml:space="preserve"> </w:t>
      </w:r>
      <w:r w:rsidRPr="002A4C33">
        <w:rPr>
          <w:rFonts w:ascii="Times New Roman" w:hAnsi="Times New Roman" w:cs="Times New Roman"/>
        </w:rPr>
        <w:t>внесения изменений в генеральный план, повлекших за собой соответствующие изменения в проекте планировки;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после внесения изменений в Правила землепользования и застройки.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Подготовка документации по планировке территории не требуется, когда правообладатели существующих земельных участков по своей инициативе: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разделяют один земельный участок на несколько земельных участков;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объединяют несколько земельных участков в один;</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изменяют общую границу земельных участков.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При этом должны соблюдаться следующие требования, установленные статьей 41 Градостроительного кодекса Российской Федерации: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размеры вновь образованных земельных участков не должны превышать их предельных максимальных и минимальных значений, установленных градостроительным регламентом соответствующей территориальной зоны;</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вновь образованный земельный участок находится в одной территориальной зоне;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вновь образованный земельный участок имеет подъезд, подход.</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В вышеупомянутых случаях производится подготовка землеустроительной документации в соответствии с земельным законодательством Российской Федерации.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11.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21. Подготовка документации по планировке территории</w:t>
      </w:r>
    </w:p>
    <w:p w:rsidR="00153774" w:rsidRPr="002A4C33" w:rsidRDefault="00153774" w:rsidP="00153774">
      <w:pPr>
        <w:pStyle w:val="ConsPlusNormal"/>
        <w:widowControl/>
        <w:ind w:firstLine="532"/>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w:t>
      </w:r>
      <w:proofErr w:type="gramStart"/>
      <w:r w:rsidRPr="002A4C33">
        <w:rPr>
          <w:rFonts w:ascii="Times New Roman" w:hAnsi="Times New Roman" w:cs="Times New Roman"/>
        </w:rPr>
        <w:t>Подготовка документации по планировке территории осуществляется на основании генерального плана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настоящих Правил в соответствии с требованиями технических,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2. Решение о подготовке документации по планировке территории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принимается Главой во исполнение полномочий Администрации, указанных в части 5 статьи 10 настоящих Правил.</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3. В случаях, предусмотренных Градостроительным кодексом Российской Федерации, решение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w:t>
      </w:r>
      <w:smartTag w:uri="urn:schemas-microsoft-com:office:smarttags" w:element="PersonName">
        <w:r w:rsidRPr="002A4C33">
          <w:rPr>
            <w:rFonts w:ascii="Times New Roman" w:hAnsi="Times New Roman" w:cs="Times New Roman"/>
          </w:rPr>
          <w:t>Саратов</w:t>
        </w:r>
      </w:smartTag>
      <w:r w:rsidRPr="002A4C33">
        <w:rPr>
          <w:rFonts w:ascii="Times New Roman" w:hAnsi="Times New Roman" w:cs="Times New Roman"/>
        </w:rPr>
        <w:t>ской</w:t>
      </w:r>
      <w:r w:rsidRPr="002A4C33">
        <w:rPr>
          <w:rFonts w:ascii="Times New Roman" w:hAnsi="Times New Roman" w:cs="Times New Roman"/>
          <w:shd w:val="clear" w:color="auto" w:fill="FFFF00"/>
        </w:rPr>
        <w:t xml:space="preserve"> </w:t>
      </w:r>
      <w:r w:rsidRPr="002A4C33">
        <w:rPr>
          <w:rFonts w:ascii="Times New Roman" w:hAnsi="Times New Roman" w:cs="Times New Roman"/>
        </w:rPr>
        <w:t>области, органами местного самоуправления Новобурасского муниципального района.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4. </w:t>
      </w:r>
      <w:proofErr w:type="gramStart"/>
      <w:r w:rsidRPr="002A4C33">
        <w:rPr>
          <w:rFonts w:ascii="Times New Roman" w:hAnsi="Times New Roman" w:cs="Times New Roman"/>
        </w:rPr>
        <w:t>Решение о подготовке документации по планировке территории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 xml:space="preserve">муниципального образования подлежит опубликованию в порядке, установленном для официального опубликования муниципальных правовых актов Динамовского муниципального образования, иной официальной информации, в течение трех дней со дня принятия такого </w:t>
      </w:r>
      <w:r w:rsidRPr="002A4C33">
        <w:rPr>
          <w:rFonts w:ascii="Times New Roman" w:hAnsi="Times New Roman" w:cs="Times New Roman"/>
        </w:rPr>
        <w:lastRenderedPageBreak/>
        <w:t>решения и размещается на официальном сайте  Динамовского МО в сети «Интернет» (при его наличии).</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В случае подготовки документации по планировке территории по инициативе Главы ее финансирование осуществляется за счет средств бюджета Динамовского МО.</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Администрация подготавливает техническое задание на разработку документации по планировке территории и обеспечивает размещение муниципального заказа на ее подготовку в соответствии с законодательством Российской Федерации, регулирующим порядок размещения заказов на поставки товаров, выполнение работ, оказание услуг для государственных или муниципальных нужд.</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Физические или юридические лица могут обеспечивать подготовку документации по планировке территории за счет их средств.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По окончании выполнения работ по подготовке документации по планировке территории</w:t>
      </w:r>
      <w:r w:rsidRPr="002A4C33">
        <w:rPr>
          <w:rFonts w:ascii="Times New Roman" w:hAnsi="Times New Roman" w:cs="Times New Roman"/>
          <w:shd w:val="clear" w:color="auto" w:fill="FFFF00"/>
        </w:rPr>
        <w:t xml:space="preserve"> </w:t>
      </w:r>
      <w:r w:rsidRPr="002A4C33">
        <w:rPr>
          <w:rFonts w:ascii="Times New Roman" w:hAnsi="Times New Roman" w:cs="Times New Roman"/>
        </w:rPr>
        <w:t>Администрация в течение 30 дней осуществляет ее проверку на соответствие генеральному плану, настоящим Правилам, техническим регламентам.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По результатам проверки Администрация принимает решение о направлении документации по планировке территории Главе или об отклонении такой документации и о направлении ее на доработку.</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Администрация обеспечивает рассмотрение полученной документации по планировке территории на публичных слушаниях в порядке, предусмотренном Градостроительным кодексом Российской Федерации, Положением о порядке организации и проведения публичных слушаний в Динамовском МО.</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11. Администрация в течение 15 дней со дня проведения публичных слушаний направляет Главе документацию по планировке территории, заключение о результатах публичных слушаний и протокол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12. Глава с учетом результатов публичных слушаний принимает решение об утверждении документации по планировке территории либо об ее отклонении и направлении в Администрацию на доработку с учетом протокола и заключения.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13. </w:t>
      </w:r>
      <w:proofErr w:type="gramStart"/>
      <w:r w:rsidRPr="002A4C33">
        <w:rPr>
          <w:rFonts w:ascii="Times New Roman" w:hAnsi="Times New Roman" w:cs="Times New Roman"/>
        </w:rPr>
        <w:t>Утвержденная документация по планировке территории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подлежит опубликованию в порядке, установленном для официального опубликования муниципальных правовых актов Динамовского МО, в течение семи дней со дня утверждения указанной документации и размещается на официальном сайте Динамовского МО в сети «Интернет» (при его наличии).</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14. Положения настоящей статьи не применяются при подготовке документации по планировке территории, выполняемой на основании решений, принятых уполномоченным федеральным органом исполнительной власти, органом исполнительной власти Саратовской области, органом местного самоуправления муниципального района, при размещении линейных объектов федерального и регионального значения, линейных местного значения уровня муниципального района.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Подготовка документации по планировке территории для размещения указанных объектов осуществляется в порядке, установленном действующим законодательством.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15. Подготовка документации по планировке территории при предоставлении земельных участков для их комплексного освоения в целях жилищного строительства осуществляется в соответствии с земельным законодательством.</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22. Подготовка градостроительных планов земельных участков</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установлена Правительством Российской Федерации.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Градостроительные планы земельных участков утверждаются в установленном порядке Главой: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в составе проектов межевания в случаях: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а) формирования из состава государственных, муниципальных земель земельных участков в целях предоставления их физическим и юридическим лицам для строительства, а также в случаях планирования реконструкции в границах нескольких земельных участков;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б) приобретения гражданами и юридическими лицами, имеющими в собственности, безвозмездном пользовании, хозяйственном ведении или оперативном управлении здания, </w:t>
      </w:r>
      <w:r w:rsidRPr="002A4C33">
        <w:rPr>
          <w:rFonts w:ascii="Times New Roman" w:hAnsi="Times New Roman" w:cs="Times New Roman"/>
        </w:rPr>
        <w:lastRenderedPageBreak/>
        <w:t>строения, сооружения, расположенные на земельных участках, находящихся в государственной или муниципальной собственности, прав на эти земельные участки;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кодексом Российской Федерации.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В градостроительных планах земельных участков указываются: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границы земельных участков с обозначением координат поворотных точек;</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объектов недвижимости в пользу неограниченного круга лиц;</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153774" w:rsidRPr="002A4C33" w:rsidRDefault="00153774" w:rsidP="00153774">
      <w:pPr>
        <w:pStyle w:val="ConsPlusNormal"/>
        <w:widowControl/>
        <w:ind w:firstLine="540"/>
        <w:jc w:val="both"/>
        <w:rPr>
          <w:rFonts w:ascii="Times New Roman" w:hAnsi="Times New Roman" w:cs="Times New Roman"/>
        </w:rPr>
      </w:pPr>
      <w:proofErr w:type="gramStart"/>
      <w:r w:rsidRPr="002A4C33">
        <w:rPr>
          <w:rFonts w:ascii="Times New Roman" w:hAnsi="Times New Roman" w:cs="Times New Roman"/>
        </w:rPr>
        <w:t>4) информация о градостроительных регламентах, представленная в виде изложения соответствующих фрагментов текста настоящих Правил или в виде указания на соответствующие статьи, части статей настоящих Правил, либо в виде описания видов разрешенного использования, если действие градостроительных регламентов на эти земельные участки не распространяется или градостроительные регламенты для этих земельных участков не устанавливаются;</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информация о наличии в расположенных границах земельного участка объектов капитального строительства, объектов культурного наследия, действие градостроительных регламентов на которые не распространяется;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границы зон охраны объектов культурного наследия и зон с особыми условиями использования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информация о технических условиях подключения объекта капитального строительства к сетям инженерно-технического обеспечения;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информация о допустимости или недопустимости деления земельного участка на несколько земельных участков меньшего размера;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утвержденные в составе документации по планировке территории границы зон планируемого резервирования, изъятия, в том числе путем выкупа земельных участков, их частей для реализации государственных, муниципальных нужд.</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Подготовка градостроительных планов земельных участков является обязательной в случаях: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 за исключением случаев предоставления земельных участков для комплексного освоения в целях жилищного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принятия решений об изъятии, в том числе путем выкупа, резервировании земельных участков для государственных и муниципальных нужд;</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подготовки проектной документации для строительства, реконструкции;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выдачи разрешений на строительство;</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выдачи разрешений на ввод объектов в эксплуатацию.</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ind w:firstLine="518"/>
        <w:rPr>
          <w:sz w:val="20"/>
          <w:szCs w:val="20"/>
        </w:rPr>
      </w:pP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Глава 5. Положение о проведении публичных слушаний</w:t>
      </w: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по вопросам землепользования и застройки территории</w:t>
      </w: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i/>
        </w:rPr>
        <w:t xml:space="preserve">         поселка </w:t>
      </w:r>
      <w:proofErr w:type="gramStart"/>
      <w:r w:rsidRPr="002A4C33">
        <w:rPr>
          <w:rFonts w:ascii="Times New Roman" w:hAnsi="Times New Roman" w:cs="Times New Roman"/>
          <w:b/>
          <w:i/>
        </w:rPr>
        <w:t>Динамовский</w:t>
      </w:r>
      <w:proofErr w:type="gramEnd"/>
      <w:r w:rsidRPr="002A4C33">
        <w:rPr>
          <w:rFonts w:ascii="Times New Roman" w:hAnsi="Times New Roman" w:cs="Times New Roman"/>
          <w:b/>
          <w:i/>
        </w:rPr>
        <w:t xml:space="preserve"> Динамовского 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b/>
          <w:bCs/>
          <w:i/>
          <w:iCs/>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 xml:space="preserve"> Статья 23. Общие положения о порядке проведения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Порядок проведения публичных слушаний по вопросам землепользования, застройки Динамовского МО осуществляется в соответствии с Градостроительным кодексом Российской Федерации, Земельным кодексом Российской Федерации, законодательством </w:t>
      </w:r>
      <w:smartTag w:uri="urn:schemas-microsoft-com:office:smarttags" w:element="PersonName">
        <w:r w:rsidRPr="002A4C33">
          <w:rPr>
            <w:rFonts w:ascii="Times New Roman" w:hAnsi="Times New Roman" w:cs="Times New Roman"/>
          </w:rPr>
          <w:t>Саратов</w:t>
        </w:r>
      </w:smartTag>
      <w:r w:rsidRPr="002A4C33">
        <w:rPr>
          <w:rFonts w:ascii="Times New Roman" w:hAnsi="Times New Roman" w:cs="Times New Roman"/>
        </w:rPr>
        <w:t xml:space="preserve">ской области </w:t>
      </w:r>
      <w:r w:rsidRPr="002A4C33">
        <w:rPr>
          <w:rFonts w:ascii="Times New Roman" w:hAnsi="Times New Roman" w:cs="Times New Roman"/>
        </w:rPr>
        <w:lastRenderedPageBreak/>
        <w:t>о градостроительной деятельности, Уставом Динамовского МО, муниципальными правовыми актами Динамовского МО, настоящими Правилами.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Публичные слушания проводятся с целью:</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предотвращения нанесения ущерба правообладателям объектов недвижимости, планируемым строительством, реконструкцией объектов капитального строительства, расположенных в непосредственной близости от их объектов недвижимости, а также тем видом деятельности, по поводу которого испрашивается соответствующее разрешение;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2) обеспечения прав граждан в принятии решений по вопросам землепользования и застройки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На всех публичных слушаниях вправе присутствовать представители средств массовой информации.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Жители поселения и правообладатели объектов недвижимости участвуют в публичных слушаниях непосредственно.</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В обязательном порядке на публичные слушания выносятся следующие вопросы:</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проект Правил землепользования и застройки поселка Динамовский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внесение изменений в указанные Правила;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проекты планировки территорий и проекты межевания территорий;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проект генерального плана  и внесение в него изменений;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предоставление разрешения на условно разрешенный вид использования земельного участка и объекта капитального строительства (далее также - специальное согласование);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Решение о проведении публичных слушаний принимается Главой.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Публичные слушания организуются Комиссией по землепользованию и застройке.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9. Информация о проведении публичных слушаний опубликовывается в средствах массовой информации, размещается на официальном сайте муниципального образования п.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Саратовской области (при его наличии), а также доводиться до сведения жителей через органы территориального общественного самоуправления.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10. Материалы для проведения публичных слушаний (заключения, иные необходимые материалы) готовятся Комиссией, а также по запросу Комиссии органом, уполномоченным в области градостроительства, иными структурными подразделениями Администрации.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11. Продолжительность проведения публичных слушаний должна составлять:</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по проекту Правил землепользования и застройки - не менее двух и не более четырех месяцев со дня размещения информации о проведении публичных слушаний и опубликования такого проекта;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при внесении изменений в Правила землепользования и застройки - не менее двух и не более четырех месяцев со дня размещения информации о проведении публичных слушаний и опубликования проекта внесения изменений в Правила;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по проекту генерального плана  и внесению изменений в генеральный план поселения - не менее одного и не более трех месяцев со дня оповещения граждан до дня опубликования заключения;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по проектам планировки территории - не менее одного и не более трех месяцев со дня оповещения граждан до дня опубликования заключения;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 не менее двух недель и не более одного месяца со дня опубликования информации о проведении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12. Информация о проведении публичных слушаний должна содержать следующие сведения: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наименование и состав обсуждаемых материалов;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информацию о месте, периоде, времени и условиях ознакомления с обсуждаемыми материалами;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порядок и срок подачи замечаний и предложений к обсуждаемым материалам;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фамилию, имя, отчество, должность, рабочий телефон и номер служебного кабинета представителя Комиссии, на которого возложена ответственность за сбор замечаний и предложений к обсуждаемым материалам;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5) дату, время и место проведения публичных слушаний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13. Со дня опубликования информации о проведении публичных слушаний заинтересованным лицам и гражданам в период рабочего времени Комиссией должна быть предоставлена возможность ознакомления с обсуждаемыми материалами.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14. В целях доведения до населения информации о содержании обсуждаемых материалов Комиссия в обязательном порядке организует выставки, экспозиции демонстрационных материалов, выступления представителей органов местного самоуправления, разработчиков обсуждаемых материалов на собраниях жителей, в печатных и электронных средствах массовой информации, по радио.</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15. Со дня опубликования информации о проведении публичных слушаний заинтересованные лица и граждане вправе в письменной форме направлять в Комиссию свои предложения и замечания, касающиеся обсуждаемых материалов. Данные предложения и замечания подлежат обязательной регистрации в Администрации, рассмотрению Комиссией и включению в протокол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16. Публичные слушания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 проводятся, как правило, в здании Администрации и назначаются, как правило, в рабочие дни не ранее 17.00 часов.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17. При проведении публичных слушаний всем заинтересованным лицам и гражданам должны быть обеспечены равные возможности для выражения своего мнения. Мнения заинтересованных лиц и граждан учитываются только в случае представления их в Комиссию в письменном виде.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18. Комиссия по результатам публичных слушаний оформляет протокол результатов публичных слушаний (далее - Протокол).</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19. К Протоколу прилагаются: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копия решения о назначении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копии предложений и замечаний заинтересованных лиц и граждан, поступивших в письменном виде в Комиссию в период проведения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копии публикаций в средствах массовой информации по обсуждаемым материалам.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20. Протокол подписывается членами Комиссии и утверждается ее руководителем.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Член Комиссии, не согласный с заключением Комиссии, вправе высказать свое особое мнение. Особое мнение члена Комиссии в письменном виде прилагается к Протоколу.</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21. Срок подготовки Протокола не должен превышать 20 дней.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22.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w:t>
      </w:r>
      <w:proofErr w:type="gramStart"/>
      <w:r w:rsidRPr="002A4C33">
        <w:rPr>
          <w:rFonts w:ascii="Times New Roman" w:hAnsi="Times New Roman" w:cs="Times New Roman"/>
        </w:rPr>
        <w:t>позднее</w:t>
      </w:r>
      <w:proofErr w:type="gramEnd"/>
      <w:r w:rsidRPr="002A4C33">
        <w:rPr>
          <w:rFonts w:ascii="Times New Roman" w:hAnsi="Times New Roman" w:cs="Times New Roman"/>
        </w:rPr>
        <w:t xml:space="preserve"> чем по истечении 10 дней со дня утверждения Протокола, и может размещаться на официальном сайте Динамовского МО в сети «Интернет» (при его наличии).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23. После завершения публичных слушаний по вопросам внесения изменений в Правила землепользования и застройки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внесение изменений осуществляется в порядке, установленном статьей 12 настоящих Правил.</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24. После завершения публичных слушаний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принятие решения по указанным вопросам осуществляется Главой в соответствии с главой 2 настоящих Правил.</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25. Хранение Протоколов о результатах публичных слушаний осуществляется в Администрации. Протоколы предоставляются по письменному запросу для ознакомления любому гражданину, общественной организации, органу государственной власти в течение 10 дней с момента поступления запроса.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26. Мнение жителей поселения, выявленное в ходе публичных слушаний, носит для органов местного самоуправления рекомендательный характер.</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 xml:space="preserve">Статья 24. Публичные слушания по вопросам предоставления разрешений на условно разрешенные виды использования земельных участков и объектов капитального </w:t>
      </w:r>
      <w:r w:rsidRPr="002A4C33">
        <w:rPr>
          <w:rFonts w:ascii="Times New Roman" w:hAnsi="Times New Roman" w:cs="Times New Roman"/>
          <w:b/>
          <w:bCs/>
          <w:i/>
          <w:iCs/>
        </w:rPr>
        <w:lastRenderedPageBreak/>
        <w:t>строительства и на отклонение от предельных параметров разрешенного строительства, реконструкции объектов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w:t>
      </w:r>
      <w:proofErr w:type="gramStart"/>
      <w:r w:rsidRPr="002A4C33">
        <w:rPr>
          <w:rFonts w:ascii="Times New Roman" w:hAnsi="Times New Roman" w:cs="Times New Roman"/>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на территории той территориальной зоны, в границах которой расположен земельный участок или объект капитального строительства, в отношении которого запрашивается разрешение.</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В срок не позднее десяти дней после получения заявления заинтересованного лица о предоставлении указанных в части 1 настоящей статьи разрешений Комиссия: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обеспечивает информирование граждан о проведении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в случае, если запрашиваемое отклонение от предельных параметров может оказать негативное воздействие на окружающую среду, информирует о проведении публичных слушаний правообладателей земельных участков, подверженных риску негативного воздействия.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При проведении публичных слушаний гражданам предоставляется информация о письменных заключениях, полученных от уполномоченных, контрольных и надзорных органов по вопросу предоставления разрешений на условно разрешенные виды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4.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w:t>
      </w:r>
      <w:proofErr w:type="gramStart"/>
      <w:r w:rsidRPr="002A4C33">
        <w:rPr>
          <w:rFonts w:ascii="Times New Roman" w:hAnsi="Times New Roman" w:cs="Times New Roman"/>
        </w:rPr>
        <w:t>позднее</w:t>
      </w:r>
      <w:proofErr w:type="gramEnd"/>
      <w:r w:rsidRPr="002A4C33">
        <w:rPr>
          <w:rFonts w:ascii="Times New Roman" w:hAnsi="Times New Roman" w:cs="Times New Roman"/>
        </w:rPr>
        <w:t xml:space="preserve"> чем по истечении 10 дней со дня утверждения Протокола, и может размещаться на официальном сайте Динамовского МО в сети «Интернет»  (при его наличии).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Срок проведения публичных слушаний не может превышать 1 месяц со дня оповещения граждан до дня опубликования заключения об их результатах.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Расходы, связанные с организацией и проведением публичных слушаний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На основании вышеуказанных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Динамовского МО в сети «Интернет» (при его наличии).</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25. Публичные слушания по обсуждению документации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Порядок проведения публичных слушаний по обсуждению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Саратовской области, настоящими Правилами и принимаемыми в соответствии с ними нормативными правовыми актами Динамовского 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Документация по планировке территории до ее утверждения подлежит обсуждению на публичных слушаниях.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Публичные слушания организует и проводит Комиссия по землепользованию и застройке.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Правом обсуждения документации по планировке территории на публичных слушаниях обладают лица: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проживающие на территории, применительно к которой подготовлена документация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иные лица, чьи интересы затрагиваются в связи с планируемой реализацией документации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Предметом публичных слушаний документации по планировке территории являются вопросы соответствия этой документации: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градостроительным регламентам, содержащимся в настоящих Правилах;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иным требованиям, установленным законодательством о градостроительной деятельности.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Предмет обсуждения устанавливается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Комиссия в течение семи дней со дня поступления ходатайства размещает информацию о проведении публичных слушаний в средствах массовой информации и на официальном сайте Динамовского МО в сети «Интернет» (при его наличии).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В сообщении указывается: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дата, время и место проведения публичных слушаний, телефон лица, ответственного за проведение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дата, время и место предварительного ознакомления с документацией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Дата проведения публичных слушаний назначается не ранее четырнадцати дней со дня публикации, распространения сообщения об их проведении. Публичные слушания должны состояться не позднее двух месяцев со дня подачи ходатайства об их проведении.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Комиссия обеспечивает гражданам возможность предварительного ознакомления с материалами документации по планировке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Во время проведения публичных слушаний ведется протокол.</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Любое заинтересованное лицо вправе обратиться в Комиссию и получить копию протокола</w:t>
      </w:r>
      <w:r w:rsidRPr="002A4C33">
        <w:rPr>
          <w:rFonts w:ascii="Times New Roman" w:hAnsi="Times New Roman" w:cs="Times New Roman"/>
          <w:shd w:val="clear" w:color="auto" w:fill="FFFF00"/>
        </w:rPr>
        <w:t xml:space="preserve"> </w:t>
      </w:r>
      <w:r w:rsidRPr="002A4C33">
        <w:rPr>
          <w:rFonts w:ascii="Times New Roman" w:hAnsi="Times New Roman" w:cs="Times New Roman"/>
        </w:rPr>
        <w:t>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размещается на официальном сайте Динамовского МО в сети «Интернет» (при его наличии).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8. Срок проведения публичных слушаний не может быть менее одного и более трех месяцев со дня оповещения жителей и до дня опубликования заключения о результатах публичных слушаний.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9. Глава с учетом протокола публичных слушаний и заключения о результатах публичных слушаний в срок не позднее двух недель со дня проведения публичных слушаний может принять решение об утверждении документации по планировке территории, либо об отклонении ее и направлении на доработку.</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jc w:val="center"/>
        <w:rPr>
          <w:rFonts w:ascii="Times New Roman" w:hAnsi="Times New Roman" w:cs="Times New Roman"/>
          <w:b/>
          <w:bCs/>
          <w:sz w:val="21"/>
          <w:szCs w:val="21"/>
        </w:rPr>
      </w:pPr>
      <w:r w:rsidRPr="002A4C33">
        <w:rPr>
          <w:rFonts w:ascii="Times New Roman" w:hAnsi="Times New Roman" w:cs="Times New Roman"/>
          <w:b/>
          <w:bCs/>
          <w:sz w:val="21"/>
          <w:szCs w:val="21"/>
        </w:rPr>
        <w:t>Раздел 2. Градостроительное зонирование</w:t>
      </w:r>
    </w:p>
    <w:p w:rsidR="00153774" w:rsidRPr="002A4C33" w:rsidRDefault="00153774" w:rsidP="00153774">
      <w:pPr>
        <w:pStyle w:val="ConsPlusNormal"/>
        <w:widowControl/>
        <w:jc w:val="center"/>
        <w:rPr>
          <w:rFonts w:ascii="Times New Roman" w:hAnsi="Times New Roman" w:cs="Times New Roman"/>
          <w:b/>
          <w:bCs/>
          <w:sz w:val="21"/>
          <w:szCs w:val="21"/>
        </w:rPr>
      </w:pPr>
      <w:r w:rsidRPr="002A4C33">
        <w:rPr>
          <w:rFonts w:ascii="Times New Roman" w:hAnsi="Times New Roman" w:cs="Times New Roman"/>
          <w:b/>
          <w:bCs/>
          <w:sz w:val="21"/>
          <w:szCs w:val="21"/>
        </w:rPr>
        <w:t>и градостроительные регламенты</w:t>
      </w:r>
    </w:p>
    <w:p w:rsidR="00153774" w:rsidRPr="002A4C33" w:rsidRDefault="00153774" w:rsidP="00153774">
      <w:pPr>
        <w:pStyle w:val="ConsPlusNormal"/>
        <w:widowControl/>
        <w:jc w:val="center"/>
        <w:rPr>
          <w:rFonts w:ascii="Times New Roman" w:hAnsi="Times New Roman" w:cs="Times New Roman"/>
        </w:rPr>
      </w:pP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Глава 6. Положение о порядке градостроительного зонирования</w:t>
      </w: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и о применении градостроительных регламентов</w:t>
      </w:r>
    </w:p>
    <w:p w:rsidR="00153774" w:rsidRPr="002A4C33" w:rsidRDefault="00153774" w:rsidP="00153774">
      <w:pPr>
        <w:pStyle w:val="ConsPlusNormal"/>
        <w:widowControl/>
        <w:ind w:firstLine="559"/>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 xml:space="preserve">Статья 26. Территориальные зоны, установленные для Динамовского муниципального образования применительно к поселку </w:t>
      </w:r>
      <w:proofErr w:type="gramStart"/>
      <w:r w:rsidRPr="002A4C33">
        <w:rPr>
          <w:rFonts w:ascii="Times New Roman" w:hAnsi="Times New Roman" w:cs="Times New Roman"/>
          <w:b/>
          <w:bCs/>
          <w:i/>
          <w:iCs/>
        </w:rPr>
        <w:t>Динамовский</w:t>
      </w:r>
      <w:proofErr w:type="gramEnd"/>
      <w:r w:rsidRPr="002A4C33">
        <w:rPr>
          <w:rFonts w:ascii="Times New Roman" w:hAnsi="Times New Roman" w:cs="Times New Roman"/>
          <w:b/>
          <w:bCs/>
          <w:i/>
          <w:iCs/>
        </w:rPr>
        <w:t xml:space="preserve"> </w:t>
      </w:r>
    </w:p>
    <w:p w:rsidR="00153774" w:rsidRPr="002A4C33" w:rsidRDefault="00153774" w:rsidP="00153774">
      <w:pPr>
        <w:pStyle w:val="ConsPlusNormal"/>
        <w:widowControl/>
        <w:ind w:firstLine="540"/>
        <w:jc w:val="both"/>
        <w:rPr>
          <w:rFonts w:ascii="Times New Roman" w:hAnsi="Times New Roman" w:cs="Times New Roman"/>
          <w:b/>
          <w:bCs/>
          <w:i/>
          <w:iCs/>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Для целей регулирования землепользования и застройки в сельском поселении установлены территориальные зоны, виды, состав и коды которых приведены в таблице 1.</w:t>
      </w:r>
    </w:p>
    <w:p w:rsidR="00153774" w:rsidRPr="002A4C33" w:rsidRDefault="00153774" w:rsidP="00153774">
      <w:pPr>
        <w:pStyle w:val="ConsPlusNormal"/>
        <w:widowControl/>
        <w:ind w:firstLine="540"/>
        <w:jc w:val="right"/>
        <w:rPr>
          <w:rFonts w:ascii="Times New Roman" w:hAnsi="Times New Roman" w:cs="Times New Roman"/>
        </w:rPr>
      </w:pPr>
      <w:r w:rsidRPr="002A4C33">
        <w:rPr>
          <w:rFonts w:ascii="Times New Roman" w:hAnsi="Times New Roman" w:cs="Times New Roman"/>
        </w:rPr>
        <w:t>Таблица 1</w:t>
      </w:r>
    </w:p>
    <w:tbl>
      <w:tblPr>
        <w:tblW w:w="0" w:type="auto"/>
        <w:tblInd w:w="55" w:type="dxa"/>
        <w:tblLayout w:type="fixed"/>
        <w:tblCellMar>
          <w:top w:w="55" w:type="dxa"/>
          <w:left w:w="55" w:type="dxa"/>
          <w:bottom w:w="55" w:type="dxa"/>
          <w:right w:w="55" w:type="dxa"/>
        </w:tblCellMar>
        <w:tblLook w:val="0000"/>
      </w:tblPr>
      <w:tblGrid>
        <w:gridCol w:w="1980"/>
        <w:gridCol w:w="7363"/>
      </w:tblGrid>
      <w:tr w:rsidR="00153774" w:rsidRPr="002A4C33" w:rsidTr="00D059B1">
        <w:trPr>
          <w:trHeight w:val="230"/>
        </w:trPr>
        <w:tc>
          <w:tcPr>
            <w:tcW w:w="1980" w:type="dxa"/>
            <w:vMerge w:val="restart"/>
            <w:tcBorders>
              <w:top w:val="single" w:sz="1" w:space="0" w:color="000000"/>
              <w:left w:val="single" w:sz="1" w:space="0" w:color="000000"/>
              <w:bottom w:val="single" w:sz="1" w:space="0" w:color="000000"/>
            </w:tcBorders>
          </w:tcPr>
          <w:p w:rsidR="00153774" w:rsidRPr="002A4C33" w:rsidRDefault="00153774" w:rsidP="00D059B1">
            <w:pPr>
              <w:pStyle w:val="ae"/>
              <w:snapToGrid w:val="0"/>
              <w:jc w:val="center"/>
              <w:rPr>
                <w:sz w:val="20"/>
                <w:szCs w:val="20"/>
              </w:rPr>
            </w:pPr>
            <w:r w:rsidRPr="002A4C33">
              <w:rPr>
                <w:sz w:val="20"/>
                <w:szCs w:val="20"/>
              </w:rPr>
              <w:t>Код территориальной зоны</w:t>
            </w:r>
          </w:p>
        </w:tc>
        <w:tc>
          <w:tcPr>
            <w:tcW w:w="7363" w:type="dxa"/>
            <w:vMerge w:val="restart"/>
            <w:tcBorders>
              <w:top w:val="single" w:sz="1" w:space="0" w:color="000000"/>
              <w:left w:val="single" w:sz="1" w:space="0" w:color="000000"/>
              <w:bottom w:val="single" w:sz="1" w:space="0" w:color="000000"/>
              <w:right w:val="single" w:sz="1" w:space="0" w:color="000000"/>
            </w:tcBorders>
          </w:tcPr>
          <w:p w:rsidR="00153774" w:rsidRPr="002A4C33" w:rsidRDefault="00153774" w:rsidP="00D059B1">
            <w:pPr>
              <w:pStyle w:val="ae"/>
              <w:snapToGrid w:val="0"/>
              <w:ind w:left="560" w:right="5"/>
              <w:rPr>
                <w:sz w:val="20"/>
                <w:szCs w:val="20"/>
              </w:rPr>
            </w:pPr>
            <w:r w:rsidRPr="002A4C33">
              <w:rPr>
                <w:sz w:val="20"/>
                <w:szCs w:val="20"/>
              </w:rPr>
              <w:t>Виды  и состав территориальных зон</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pStyle w:val="ae"/>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pStyle w:val="ae"/>
              <w:snapToGrid w:val="0"/>
              <w:ind w:left="560" w:right="5"/>
              <w:rPr>
                <w:b/>
                <w:sz w:val="20"/>
                <w:szCs w:val="20"/>
              </w:rPr>
            </w:pPr>
            <w:r w:rsidRPr="002A4C33">
              <w:rPr>
                <w:b/>
                <w:sz w:val="20"/>
                <w:szCs w:val="20"/>
              </w:rPr>
              <w:t>Жилые зоны (Ж)</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snapToGrid w:val="0"/>
              <w:ind w:right="105"/>
              <w:jc w:val="center"/>
              <w:rPr>
                <w:color w:val="000000"/>
                <w:sz w:val="20"/>
                <w:szCs w:val="20"/>
              </w:rPr>
            </w:pPr>
            <w:proofErr w:type="gramStart"/>
            <w:r w:rsidRPr="002A4C33">
              <w:rPr>
                <w:color w:val="000000"/>
                <w:sz w:val="20"/>
                <w:szCs w:val="20"/>
              </w:rPr>
              <w:t>Ж</w:t>
            </w:r>
            <w:proofErr w:type="gramEnd"/>
            <w:r w:rsidRPr="002A4C33">
              <w:rPr>
                <w:color w:val="000000"/>
                <w:sz w:val="20"/>
                <w:szCs w:val="20"/>
              </w:rPr>
              <w:t xml:space="preserve"> 1</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rPr>
                <w:sz w:val="20"/>
                <w:szCs w:val="20"/>
              </w:rPr>
            </w:pPr>
            <w:r w:rsidRPr="002A4C33">
              <w:rPr>
                <w:sz w:val="20"/>
                <w:szCs w:val="20"/>
              </w:rPr>
              <w:t xml:space="preserve">Зона застройки малоэтажными индивидуальными жилыми домами </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tabs>
                <w:tab w:val="left" w:pos="5400"/>
                <w:tab w:val="left" w:pos="6840"/>
              </w:tabs>
              <w:snapToGrid w:val="0"/>
              <w:spacing w:before="120"/>
              <w:ind w:left="360" w:hanging="360"/>
              <w:jc w:val="center"/>
              <w:rPr>
                <w:color w:val="000000"/>
                <w:sz w:val="20"/>
                <w:szCs w:val="20"/>
              </w:rPr>
            </w:pPr>
            <w:proofErr w:type="gramStart"/>
            <w:r w:rsidRPr="002A4C33">
              <w:rPr>
                <w:color w:val="000000"/>
                <w:sz w:val="20"/>
                <w:szCs w:val="20"/>
              </w:rPr>
              <w:t>Ж</w:t>
            </w:r>
            <w:proofErr w:type="gramEnd"/>
            <w:r w:rsidRPr="002A4C33">
              <w:rPr>
                <w:color w:val="000000"/>
                <w:sz w:val="20"/>
                <w:szCs w:val="20"/>
              </w:rPr>
              <w:t xml:space="preserve"> 2</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snapToGrid w:val="0"/>
              <w:ind w:left="10"/>
              <w:rPr>
                <w:color w:val="000000"/>
                <w:sz w:val="20"/>
                <w:szCs w:val="20"/>
              </w:rPr>
            </w:pPr>
            <w:r w:rsidRPr="002A4C33">
              <w:rPr>
                <w:color w:val="000000"/>
                <w:sz w:val="20"/>
                <w:szCs w:val="20"/>
              </w:rPr>
              <w:t>Зона застройки объектами дошкольного, начального и среднего общего образования</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snapToGrid w:val="0"/>
              <w:ind w:left="10"/>
              <w:jc w:val="center"/>
              <w:rPr>
                <w:color w:val="000000"/>
                <w:sz w:val="20"/>
                <w:szCs w:val="20"/>
              </w:rPr>
            </w:pP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snapToGrid w:val="0"/>
              <w:ind w:left="10" w:firstLine="507"/>
              <w:rPr>
                <w:b/>
                <w:color w:val="000000"/>
                <w:sz w:val="20"/>
                <w:szCs w:val="20"/>
              </w:rPr>
            </w:pPr>
            <w:r w:rsidRPr="002A4C33">
              <w:rPr>
                <w:b/>
                <w:color w:val="000000"/>
                <w:sz w:val="20"/>
                <w:szCs w:val="20"/>
              </w:rPr>
              <w:t>Общественно-деловая зона (Д)</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snapToGrid w:val="0"/>
              <w:ind w:left="10"/>
              <w:jc w:val="center"/>
              <w:rPr>
                <w:color w:val="000000"/>
                <w:sz w:val="20"/>
                <w:szCs w:val="20"/>
              </w:rPr>
            </w:pPr>
            <w:r w:rsidRPr="002A4C33">
              <w:rPr>
                <w:color w:val="000000"/>
                <w:sz w:val="20"/>
                <w:szCs w:val="20"/>
              </w:rPr>
              <w:t>Д</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snapToGrid w:val="0"/>
              <w:ind w:left="10"/>
              <w:rPr>
                <w:color w:val="000000"/>
                <w:sz w:val="20"/>
                <w:szCs w:val="20"/>
              </w:rPr>
            </w:pPr>
            <w:r w:rsidRPr="002A4C33">
              <w:rPr>
                <w:color w:val="000000"/>
                <w:sz w:val="20"/>
                <w:szCs w:val="20"/>
              </w:rPr>
              <w:t>Зона застройки объектами общественно-делового назначения</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pStyle w:val="ae"/>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keepNext/>
              <w:snapToGrid w:val="0"/>
              <w:ind w:firstLine="540"/>
              <w:rPr>
                <w:b/>
                <w:sz w:val="20"/>
                <w:szCs w:val="20"/>
              </w:rPr>
            </w:pPr>
            <w:r w:rsidRPr="002A4C33">
              <w:rPr>
                <w:b/>
                <w:sz w:val="20"/>
                <w:szCs w:val="20"/>
              </w:rPr>
              <w:t>Зоны рекреационного назначения (Р)</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keepNext/>
              <w:snapToGrid w:val="0"/>
              <w:jc w:val="center"/>
              <w:rPr>
                <w:sz w:val="20"/>
                <w:szCs w:val="20"/>
              </w:rPr>
            </w:pPr>
            <w:proofErr w:type="gramStart"/>
            <w:r w:rsidRPr="002A4C33">
              <w:rPr>
                <w:sz w:val="20"/>
                <w:szCs w:val="20"/>
              </w:rPr>
              <w:t>Р</w:t>
            </w:r>
            <w:proofErr w:type="gramEnd"/>
            <w:r w:rsidRPr="002A4C33">
              <w:rPr>
                <w:sz w:val="20"/>
                <w:szCs w:val="20"/>
              </w:rPr>
              <w:t xml:space="preserve"> 1</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 xml:space="preserve">Зона парков, скверов, садов, бульваров, пляжей </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keepNext/>
              <w:snapToGrid w:val="0"/>
              <w:jc w:val="center"/>
              <w:rPr>
                <w:sz w:val="20"/>
                <w:szCs w:val="20"/>
              </w:rPr>
            </w:pPr>
            <w:proofErr w:type="gramStart"/>
            <w:r w:rsidRPr="002A4C33">
              <w:rPr>
                <w:sz w:val="20"/>
                <w:szCs w:val="20"/>
              </w:rPr>
              <w:t>Р</w:t>
            </w:r>
            <w:proofErr w:type="gramEnd"/>
            <w:r w:rsidRPr="002A4C33">
              <w:rPr>
                <w:sz w:val="20"/>
                <w:szCs w:val="20"/>
              </w:rPr>
              <w:t xml:space="preserve"> 2</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Зона объектов физкультурно-оздоровительного назначения</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keepNext/>
              <w:snapToGrid w:val="0"/>
              <w:jc w:val="center"/>
              <w:rPr>
                <w:sz w:val="20"/>
                <w:szCs w:val="20"/>
              </w:rPr>
            </w:pPr>
            <w:proofErr w:type="gramStart"/>
            <w:r w:rsidRPr="002A4C33">
              <w:rPr>
                <w:sz w:val="20"/>
                <w:szCs w:val="20"/>
              </w:rPr>
              <w:t>Р</w:t>
            </w:r>
            <w:proofErr w:type="gramEnd"/>
            <w:r w:rsidRPr="002A4C33">
              <w:rPr>
                <w:sz w:val="20"/>
                <w:szCs w:val="20"/>
              </w:rPr>
              <w:t xml:space="preserve"> 3</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Зона лесов</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snapToGrid w:val="0"/>
              <w:jc w:val="center"/>
              <w:rPr>
                <w:sz w:val="20"/>
                <w:szCs w:val="20"/>
              </w:rPr>
            </w:pPr>
          </w:p>
        </w:tc>
        <w:tc>
          <w:tcPr>
            <w:tcW w:w="7363" w:type="dxa"/>
            <w:tcBorders>
              <w:left w:val="single" w:sz="1" w:space="0" w:color="000000"/>
              <w:bottom w:val="single" w:sz="1" w:space="0" w:color="000000"/>
              <w:right w:val="single" w:sz="1" w:space="0" w:color="000000"/>
            </w:tcBorders>
          </w:tcPr>
          <w:p w:rsidR="00153774" w:rsidRPr="002A4C33" w:rsidRDefault="00153774" w:rsidP="00D059B1">
            <w:pPr>
              <w:snapToGrid w:val="0"/>
              <w:ind w:firstLine="659"/>
              <w:rPr>
                <w:b/>
                <w:sz w:val="20"/>
                <w:szCs w:val="20"/>
              </w:rPr>
            </w:pPr>
            <w:r w:rsidRPr="002A4C33">
              <w:rPr>
                <w:b/>
                <w:sz w:val="20"/>
                <w:szCs w:val="20"/>
              </w:rPr>
              <w:t>Зона особо охраняемых территорий (О)</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keepNext/>
              <w:snapToGrid w:val="0"/>
              <w:jc w:val="center"/>
              <w:rPr>
                <w:sz w:val="20"/>
                <w:szCs w:val="20"/>
              </w:rPr>
            </w:pPr>
            <w:r w:rsidRPr="002A4C33">
              <w:rPr>
                <w:sz w:val="20"/>
                <w:szCs w:val="20"/>
              </w:rPr>
              <w:t>О</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Зона особо охраняемых природных территорий</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keepNext/>
              <w:snapToGrid w:val="0"/>
              <w:jc w:val="center"/>
              <w:rPr>
                <w:sz w:val="20"/>
                <w:szCs w:val="20"/>
              </w:rPr>
            </w:pPr>
          </w:p>
        </w:tc>
        <w:tc>
          <w:tcPr>
            <w:tcW w:w="7363" w:type="dxa"/>
            <w:tcBorders>
              <w:left w:val="single" w:sz="1" w:space="0" w:color="000000"/>
              <w:bottom w:val="single" w:sz="1" w:space="0" w:color="000000"/>
              <w:right w:val="single" w:sz="1" w:space="0" w:color="000000"/>
            </w:tcBorders>
          </w:tcPr>
          <w:p w:rsidR="00153774" w:rsidRPr="002A4C33" w:rsidRDefault="00153774" w:rsidP="00D059B1">
            <w:pPr>
              <w:keepNext/>
              <w:snapToGrid w:val="0"/>
              <w:ind w:firstLine="517"/>
              <w:rPr>
                <w:b/>
                <w:sz w:val="20"/>
                <w:szCs w:val="20"/>
              </w:rPr>
            </w:pPr>
            <w:r w:rsidRPr="002A4C33">
              <w:rPr>
                <w:b/>
                <w:sz w:val="20"/>
                <w:szCs w:val="20"/>
              </w:rPr>
              <w:t>Производственные зоны (П)</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keepNext/>
              <w:snapToGrid w:val="0"/>
              <w:jc w:val="center"/>
              <w:rPr>
                <w:sz w:val="20"/>
                <w:szCs w:val="20"/>
              </w:rPr>
            </w:pPr>
            <w:proofErr w:type="gramStart"/>
            <w:r w:rsidRPr="002A4C33">
              <w:rPr>
                <w:sz w:val="20"/>
                <w:szCs w:val="20"/>
              </w:rPr>
              <w:t>П</w:t>
            </w:r>
            <w:proofErr w:type="gramEnd"/>
            <w:r w:rsidRPr="002A4C33">
              <w:rPr>
                <w:sz w:val="20"/>
                <w:szCs w:val="20"/>
              </w:rPr>
              <w:t xml:space="preserve"> 1</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Зона производственных объектов</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keepNext/>
              <w:snapToGrid w:val="0"/>
              <w:jc w:val="center"/>
              <w:rPr>
                <w:sz w:val="20"/>
                <w:szCs w:val="20"/>
              </w:rPr>
            </w:pPr>
            <w:proofErr w:type="gramStart"/>
            <w:r w:rsidRPr="002A4C33">
              <w:rPr>
                <w:sz w:val="20"/>
                <w:szCs w:val="20"/>
              </w:rPr>
              <w:t>П</w:t>
            </w:r>
            <w:proofErr w:type="gramEnd"/>
            <w:r w:rsidRPr="002A4C33">
              <w:rPr>
                <w:sz w:val="20"/>
                <w:szCs w:val="20"/>
              </w:rPr>
              <w:t xml:space="preserve"> 2</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Зона объектов инженерной инфраструктуры</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snapToGrid w:val="0"/>
              <w:jc w:val="center"/>
              <w:rPr>
                <w:sz w:val="20"/>
                <w:szCs w:val="20"/>
              </w:rPr>
            </w:pPr>
            <w:proofErr w:type="gramStart"/>
            <w:r w:rsidRPr="002A4C33">
              <w:rPr>
                <w:sz w:val="20"/>
                <w:szCs w:val="20"/>
              </w:rPr>
              <w:t>П</w:t>
            </w:r>
            <w:proofErr w:type="gramEnd"/>
            <w:r w:rsidRPr="002A4C33">
              <w:rPr>
                <w:sz w:val="20"/>
                <w:szCs w:val="20"/>
              </w:rPr>
              <w:t xml:space="preserve"> 3</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snapToGrid w:val="0"/>
              <w:rPr>
                <w:sz w:val="20"/>
                <w:szCs w:val="20"/>
              </w:rPr>
            </w:pPr>
            <w:r w:rsidRPr="002A4C33">
              <w:rPr>
                <w:sz w:val="20"/>
                <w:szCs w:val="20"/>
              </w:rPr>
              <w:t>Зона объектов транспортной инфраструктуры</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pStyle w:val="ae"/>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snapToGrid w:val="0"/>
              <w:ind w:firstLine="540"/>
              <w:rPr>
                <w:b/>
                <w:color w:val="000000"/>
                <w:sz w:val="20"/>
                <w:szCs w:val="20"/>
              </w:rPr>
            </w:pPr>
            <w:r w:rsidRPr="002A4C33">
              <w:rPr>
                <w:b/>
                <w:sz w:val="20"/>
                <w:szCs w:val="20"/>
              </w:rPr>
              <w:t>Зоны сельскохозяйственного использования</w:t>
            </w:r>
            <w:r w:rsidRPr="002A4C33">
              <w:rPr>
                <w:b/>
                <w:color w:val="000000"/>
                <w:sz w:val="20"/>
                <w:szCs w:val="20"/>
              </w:rPr>
              <w:t xml:space="preserve"> (СХ)</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snapToGrid w:val="0"/>
              <w:ind w:right="105"/>
              <w:jc w:val="center"/>
              <w:rPr>
                <w:color w:val="000000"/>
                <w:sz w:val="20"/>
                <w:szCs w:val="20"/>
              </w:rPr>
            </w:pPr>
            <w:r w:rsidRPr="002A4C33">
              <w:rPr>
                <w:color w:val="000000"/>
                <w:sz w:val="20"/>
                <w:szCs w:val="20"/>
              </w:rPr>
              <w:t>СХ 1</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snapToGrid w:val="0"/>
              <w:ind w:right="105"/>
              <w:rPr>
                <w:sz w:val="20"/>
                <w:szCs w:val="20"/>
              </w:rPr>
            </w:pPr>
            <w:r w:rsidRPr="002A4C33">
              <w:rPr>
                <w:sz w:val="20"/>
                <w:szCs w:val="20"/>
              </w:rPr>
              <w:t>Зона застройки объектами личных подсобных хозяйств</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pStyle w:val="ac"/>
              <w:tabs>
                <w:tab w:val="clear" w:pos="4677"/>
                <w:tab w:val="clear" w:pos="9355"/>
              </w:tabs>
              <w:snapToGrid w:val="0"/>
              <w:ind w:left="-25" w:right="5" w:hanging="45"/>
              <w:jc w:val="center"/>
              <w:rPr>
                <w:sz w:val="20"/>
                <w:szCs w:val="20"/>
              </w:rPr>
            </w:pPr>
            <w:r w:rsidRPr="002A4C33">
              <w:rPr>
                <w:sz w:val="20"/>
                <w:szCs w:val="20"/>
              </w:rPr>
              <w:t>СХ 2</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pStyle w:val="ac"/>
              <w:tabs>
                <w:tab w:val="clear" w:pos="4677"/>
                <w:tab w:val="clear" w:pos="9355"/>
              </w:tabs>
              <w:snapToGrid w:val="0"/>
              <w:rPr>
                <w:sz w:val="20"/>
                <w:szCs w:val="20"/>
              </w:rPr>
            </w:pPr>
            <w:r w:rsidRPr="002A4C33">
              <w:rPr>
                <w:sz w:val="20"/>
                <w:szCs w:val="20"/>
              </w:rPr>
              <w:t xml:space="preserve">Зона объектов сельскохозяйственного назначения  </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pStyle w:val="ac"/>
              <w:tabs>
                <w:tab w:val="clear" w:pos="4677"/>
                <w:tab w:val="clear" w:pos="9355"/>
              </w:tabs>
              <w:snapToGrid w:val="0"/>
              <w:ind w:left="-25" w:right="5" w:hanging="45"/>
              <w:jc w:val="center"/>
              <w:rPr>
                <w:sz w:val="20"/>
                <w:szCs w:val="20"/>
              </w:rPr>
            </w:pPr>
            <w:r w:rsidRPr="002A4C33">
              <w:rPr>
                <w:sz w:val="20"/>
                <w:szCs w:val="20"/>
              </w:rPr>
              <w:t>СХ 3</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pStyle w:val="ac"/>
              <w:tabs>
                <w:tab w:val="clear" w:pos="4677"/>
                <w:tab w:val="clear" w:pos="9355"/>
              </w:tabs>
              <w:snapToGrid w:val="0"/>
              <w:rPr>
                <w:sz w:val="20"/>
                <w:szCs w:val="20"/>
              </w:rPr>
            </w:pPr>
            <w:r w:rsidRPr="002A4C33">
              <w:rPr>
                <w:sz w:val="20"/>
                <w:szCs w:val="20"/>
              </w:rPr>
              <w:t>Зона сельскохозяйственных угодий</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pStyle w:val="ae"/>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snapToGrid w:val="0"/>
              <w:ind w:firstLine="540"/>
              <w:rPr>
                <w:b/>
                <w:sz w:val="20"/>
                <w:szCs w:val="20"/>
              </w:rPr>
            </w:pPr>
            <w:r w:rsidRPr="002A4C33">
              <w:rPr>
                <w:sz w:val="20"/>
                <w:szCs w:val="20"/>
              </w:rPr>
              <w:t xml:space="preserve"> </w:t>
            </w:r>
            <w:r w:rsidRPr="002A4C33">
              <w:rPr>
                <w:b/>
                <w:sz w:val="20"/>
                <w:szCs w:val="20"/>
              </w:rPr>
              <w:t>Зоны специального назначения (С)</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snapToGrid w:val="0"/>
              <w:jc w:val="center"/>
              <w:rPr>
                <w:sz w:val="20"/>
                <w:szCs w:val="20"/>
              </w:rPr>
            </w:pPr>
            <w:r w:rsidRPr="002A4C33">
              <w:rPr>
                <w:sz w:val="20"/>
                <w:szCs w:val="20"/>
              </w:rPr>
              <w:lastRenderedPageBreak/>
              <w:t>С 1</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snapToGrid w:val="0"/>
              <w:rPr>
                <w:sz w:val="20"/>
                <w:szCs w:val="20"/>
              </w:rPr>
            </w:pPr>
            <w:r w:rsidRPr="002A4C33">
              <w:rPr>
                <w:sz w:val="20"/>
                <w:szCs w:val="20"/>
              </w:rPr>
              <w:t xml:space="preserve">Зона кладбищ  </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snapToGrid w:val="0"/>
              <w:jc w:val="center"/>
              <w:rPr>
                <w:sz w:val="20"/>
                <w:szCs w:val="20"/>
              </w:rPr>
            </w:pPr>
            <w:r w:rsidRPr="002A4C33">
              <w:rPr>
                <w:sz w:val="20"/>
                <w:szCs w:val="20"/>
              </w:rPr>
              <w:t>С 2</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snapToGrid w:val="0"/>
              <w:rPr>
                <w:sz w:val="20"/>
                <w:szCs w:val="20"/>
              </w:rPr>
            </w:pPr>
            <w:r w:rsidRPr="002A4C33">
              <w:rPr>
                <w:sz w:val="20"/>
                <w:szCs w:val="20"/>
              </w:rPr>
              <w:t>Зона режимных объектов</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snapToGrid w:val="0"/>
              <w:jc w:val="center"/>
              <w:rPr>
                <w:sz w:val="20"/>
                <w:szCs w:val="20"/>
              </w:rPr>
            </w:pPr>
            <w:r w:rsidRPr="002A4C33">
              <w:rPr>
                <w:sz w:val="20"/>
                <w:szCs w:val="20"/>
              </w:rPr>
              <w:t>С 3</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Зона озелененных территорий специального назначения</w:t>
            </w:r>
          </w:p>
        </w:tc>
      </w:tr>
    </w:tbl>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2. Границы территориальных зон установлены </w:t>
      </w:r>
      <w:proofErr w:type="gramStart"/>
      <w:r w:rsidRPr="002A4C33">
        <w:rPr>
          <w:rFonts w:ascii="Times New Roman" w:hAnsi="Times New Roman" w:cs="Times New Roman"/>
        </w:rPr>
        <w:t>по</w:t>
      </w:r>
      <w:proofErr w:type="gramEnd"/>
      <w:r w:rsidRPr="002A4C33">
        <w:rPr>
          <w:rFonts w:ascii="Times New Roman" w:hAnsi="Times New Roman" w:cs="Times New Roman"/>
        </w:rPr>
        <w:t>:</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линиям магистралей, улиц, проездов, разделяющим транспортные потоки противоположных направлений;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красным линиям;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границам земельных участков;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естественным границам природных объектов;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иным границам.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3. Каждая территориальная зона обозначается на карте градостроительного зонирования территории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определенным цветом и буквенно-цифровым кодом.</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153774" w:rsidRPr="002A4C33" w:rsidRDefault="00153774" w:rsidP="00153774">
      <w:pPr>
        <w:tabs>
          <w:tab w:val="right" w:leader="dot" w:pos="10107"/>
          <w:tab w:val="right" w:leader="dot" w:pos="10116"/>
        </w:tabs>
        <w:ind w:firstLine="532"/>
        <w:rPr>
          <w:caps/>
          <w:sz w:val="20"/>
          <w:szCs w:val="20"/>
        </w:rPr>
      </w:pPr>
    </w:p>
    <w:p w:rsidR="00153774" w:rsidRPr="002A4C33" w:rsidRDefault="00153774" w:rsidP="00153774">
      <w:pPr>
        <w:spacing w:before="120"/>
        <w:ind w:firstLine="570"/>
        <w:jc w:val="both"/>
        <w:rPr>
          <w:b/>
          <w:bCs/>
          <w:i/>
          <w:sz w:val="20"/>
          <w:szCs w:val="20"/>
        </w:rPr>
      </w:pPr>
      <w:r w:rsidRPr="002A4C33">
        <w:rPr>
          <w:b/>
          <w:bCs/>
          <w:i/>
          <w:sz w:val="20"/>
          <w:szCs w:val="20"/>
        </w:rPr>
        <w:t>Статья 27. Общие требования в части видов разрешенного использования земельных участков и объектов капитального строительства</w:t>
      </w:r>
    </w:p>
    <w:p w:rsidR="00153774" w:rsidRPr="002A4C33" w:rsidRDefault="00153774" w:rsidP="00153774">
      <w:pPr>
        <w:ind w:firstLine="545"/>
        <w:rPr>
          <w:sz w:val="20"/>
          <w:szCs w:val="20"/>
        </w:rPr>
      </w:pPr>
    </w:p>
    <w:p w:rsidR="00153774" w:rsidRPr="002A4C33" w:rsidRDefault="00153774" w:rsidP="00153774">
      <w:pPr>
        <w:ind w:firstLine="559"/>
        <w:jc w:val="both"/>
        <w:rPr>
          <w:sz w:val="20"/>
          <w:szCs w:val="20"/>
        </w:rPr>
      </w:pPr>
      <w:r w:rsidRPr="002A4C33">
        <w:rPr>
          <w:sz w:val="20"/>
          <w:szCs w:val="20"/>
        </w:rP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153774" w:rsidRPr="002A4C33" w:rsidRDefault="00153774" w:rsidP="00153774">
      <w:pPr>
        <w:ind w:firstLine="559"/>
        <w:jc w:val="both"/>
        <w:rPr>
          <w:sz w:val="20"/>
          <w:szCs w:val="20"/>
        </w:rPr>
      </w:pPr>
      <w:r w:rsidRPr="002A4C33">
        <w:rPr>
          <w:sz w:val="20"/>
          <w:szCs w:val="20"/>
        </w:rPr>
        <w:t xml:space="preserve">1) основные виды разрешенного использования; </w:t>
      </w:r>
    </w:p>
    <w:p w:rsidR="00153774" w:rsidRPr="002A4C33" w:rsidRDefault="00153774" w:rsidP="00153774">
      <w:pPr>
        <w:ind w:firstLine="559"/>
        <w:jc w:val="both"/>
        <w:rPr>
          <w:sz w:val="20"/>
          <w:szCs w:val="20"/>
        </w:rPr>
      </w:pPr>
      <w:r w:rsidRPr="002A4C33">
        <w:rPr>
          <w:sz w:val="20"/>
          <w:szCs w:val="20"/>
        </w:rPr>
        <w:t xml:space="preserve">2) условно разрешенные виды использования; </w:t>
      </w:r>
    </w:p>
    <w:p w:rsidR="00153774" w:rsidRPr="002A4C33" w:rsidRDefault="00153774" w:rsidP="00153774">
      <w:pPr>
        <w:ind w:firstLine="559"/>
        <w:jc w:val="both"/>
        <w:rPr>
          <w:sz w:val="20"/>
          <w:szCs w:val="20"/>
        </w:rPr>
      </w:pPr>
      <w:r w:rsidRPr="002A4C33">
        <w:rPr>
          <w:sz w:val="20"/>
          <w:szCs w:val="20"/>
        </w:rPr>
        <w:t>3) вспомогательные виды разрешенного использования.</w:t>
      </w:r>
    </w:p>
    <w:p w:rsidR="00153774" w:rsidRPr="002A4C33" w:rsidRDefault="00153774" w:rsidP="00153774">
      <w:pPr>
        <w:ind w:firstLine="559"/>
        <w:jc w:val="both"/>
        <w:rPr>
          <w:sz w:val="20"/>
          <w:szCs w:val="20"/>
        </w:rPr>
      </w:pPr>
      <w:r w:rsidRPr="002A4C33">
        <w:rPr>
          <w:sz w:val="20"/>
          <w:szCs w:val="20"/>
        </w:rPr>
        <w:t xml:space="preserve">2. </w:t>
      </w:r>
      <w:proofErr w:type="gramStart"/>
      <w:r w:rsidRPr="002A4C33">
        <w:rPr>
          <w:sz w:val="20"/>
          <w:szCs w:val="20"/>
        </w:rPr>
        <w:t>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roofErr w:type="gramEnd"/>
    </w:p>
    <w:p w:rsidR="00153774" w:rsidRPr="002A4C33" w:rsidRDefault="00153774" w:rsidP="00153774">
      <w:pPr>
        <w:ind w:firstLine="559"/>
        <w:jc w:val="both"/>
        <w:rPr>
          <w:sz w:val="20"/>
          <w:szCs w:val="20"/>
        </w:rPr>
      </w:pPr>
      <w:r w:rsidRPr="002A4C33">
        <w:rPr>
          <w:sz w:val="20"/>
          <w:szCs w:val="20"/>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153774" w:rsidRPr="002A4C33" w:rsidRDefault="00153774" w:rsidP="00153774">
      <w:pPr>
        <w:ind w:firstLine="559"/>
        <w:jc w:val="both"/>
        <w:rPr>
          <w:sz w:val="20"/>
          <w:szCs w:val="20"/>
        </w:rPr>
      </w:pPr>
      <w:r w:rsidRPr="002A4C33">
        <w:rPr>
          <w:sz w:val="20"/>
          <w:szCs w:val="20"/>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153774" w:rsidRPr="002A4C33" w:rsidRDefault="00153774" w:rsidP="00153774">
      <w:pPr>
        <w:ind w:firstLine="559"/>
        <w:jc w:val="both"/>
        <w:rPr>
          <w:sz w:val="20"/>
          <w:szCs w:val="20"/>
        </w:rPr>
      </w:pPr>
      <w:r w:rsidRPr="002A4C33">
        <w:rPr>
          <w:sz w:val="20"/>
          <w:szCs w:val="20"/>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153774" w:rsidRPr="002A4C33" w:rsidRDefault="00153774" w:rsidP="00153774">
      <w:pPr>
        <w:ind w:firstLine="559"/>
        <w:jc w:val="both"/>
        <w:rPr>
          <w:sz w:val="20"/>
          <w:szCs w:val="20"/>
        </w:rPr>
      </w:pPr>
      <w:r w:rsidRPr="002A4C33">
        <w:rPr>
          <w:sz w:val="20"/>
          <w:szCs w:val="20"/>
        </w:rPr>
        <w:t>2) объекты культурного наследия относятся к разрешенным видам использования на территории всех зон;</w:t>
      </w:r>
    </w:p>
    <w:p w:rsidR="00153774" w:rsidRPr="002A4C33" w:rsidRDefault="00153774" w:rsidP="00153774">
      <w:pPr>
        <w:ind w:firstLine="559"/>
        <w:jc w:val="both"/>
        <w:rPr>
          <w:sz w:val="20"/>
          <w:szCs w:val="20"/>
        </w:rPr>
      </w:pPr>
      <w:r w:rsidRPr="002A4C33">
        <w:rPr>
          <w:sz w:val="20"/>
          <w:szCs w:val="20"/>
        </w:rP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153774" w:rsidRPr="002A4C33" w:rsidRDefault="00153774" w:rsidP="00153774">
      <w:pPr>
        <w:ind w:firstLine="559"/>
        <w:jc w:val="both"/>
        <w:rPr>
          <w:sz w:val="20"/>
          <w:szCs w:val="20"/>
        </w:rPr>
      </w:pPr>
      <w:r w:rsidRPr="002A4C33">
        <w:rPr>
          <w:sz w:val="20"/>
          <w:szCs w:val="20"/>
        </w:rP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153774" w:rsidRPr="002A4C33" w:rsidRDefault="00153774" w:rsidP="00153774">
      <w:pPr>
        <w:ind w:firstLine="559"/>
        <w:jc w:val="both"/>
        <w:rPr>
          <w:sz w:val="20"/>
          <w:szCs w:val="20"/>
        </w:rPr>
      </w:pPr>
      <w:r w:rsidRPr="002A4C33">
        <w:rPr>
          <w:sz w:val="20"/>
          <w:szCs w:val="20"/>
        </w:rPr>
        <w:t>5) размещение указанных объектов разрешается при соблюдении следующих условий:</w:t>
      </w:r>
    </w:p>
    <w:p w:rsidR="00153774" w:rsidRPr="002A4C33" w:rsidRDefault="00153774" w:rsidP="00153774">
      <w:pPr>
        <w:ind w:firstLine="559"/>
        <w:jc w:val="both"/>
        <w:rPr>
          <w:sz w:val="20"/>
          <w:szCs w:val="20"/>
        </w:rPr>
      </w:pPr>
      <w:r w:rsidRPr="002A4C33">
        <w:rPr>
          <w:sz w:val="20"/>
          <w:szCs w:val="20"/>
        </w:rPr>
        <w:lastRenderedPageBreak/>
        <w:t>а) выбор места размещения объектов должен осуществляться с учетом возможной реконструкции автомобильной дороги;</w:t>
      </w:r>
    </w:p>
    <w:p w:rsidR="00153774" w:rsidRPr="002A4C33" w:rsidRDefault="00153774" w:rsidP="00153774">
      <w:pPr>
        <w:ind w:firstLine="559"/>
        <w:jc w:val="both"/>
        <w:rPr>
          <w:sz w:val="20"/>
          <w:szCs w:val="20"/>
        </w:rPr>
      </w:pPr>
      <w:r w:rsidRPr="002A4C33">
        <w:rPr>
          <w:sz w:val="20"/>
          <w:szCs w:val="20"/>
        </w:rPr>
        <w:t xml:space="preserve">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2A4C33">
        <w:rPr>
          <w:sz w:val="20"/>
          <w:szCs w:val="20"/>
        </w:rPr>
        <w:t>эксплуатации</w:t>
      </w:r>
      <w:proofErr w:type="gramEnd"/>
      <w:r w:rsidRPr="002A4C33">
        <w:rPr>
          <w:sz w:val="20"/>
          <w:szCs w:val="20"/>
        </w:rPr>
        <w:t xml:space="preserve"> автомобильных дорог.</w:t>
      </w:r>
    </w:p>
    <w:p w:rsidR="00153774" w:rsidRPr="002A4C33" w:rsidRDefault="00153774" w:rsidP="00153774">
      <w:pPr>
        <w:ind w:firstLine="559"/>
        <w:jc w:val="both"/>
        <w:rPr>
          <w:sz w:val="20"/>
          <w:szCs w:val="20"/>
        </w:rPr>
      </w:pPr>
      <w:r w:rsidRPr="002A4C33">
        <w:rPr>
          <w:sz w:val="20"/>
          <w:szCs w:val="20"/>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153774" w:rsidRPr="002A4C33" w:rsidRDefault="00153774" w:rsidP="00153774">
      <w:pPr>
        <w:ind w:firstLine="559"/>
        <w:jc w:val="both"/>
        <w:rPr>
          <w:sz w:val="20"/>
          <w:szCs w:val="20"/>
        </w:rPr>
      </w:pPr>
      <w:r w:rsidRPr="002A4C33">
        <w:rPr>
          <w:sz w:val="20"/>
          <w:szCs w:val="20"/>
        </w:rP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153774" w:rsidRPr="002A4C33" w:rsidRDefault="00153774" w:rsidP="00153774">
      <w:pPr>
        <w:ind w:firstLine="559"/>
        <w:jc w:val="both"/>
        <w:rPr>
          <w:sz w:val="20"/>
          <w:szCs w:val="20"/>
        </w:rPr>
      </w:pPr>
      <w:r w:rsidRPr="002A4C33">
        <w:rPr>
          <w:sz w:val="20"/>
          <w:szCs w:val="20"/>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153774" w:rsidRPr="002A4C33" w:rsidRDefault="00153774" w:rsidP="00153774">
      <w:pPr>
        <w:ind w:firstLine="559"/>
        <w:jc w:val="both"/>
        <w:rPr>
          <w:sz w:val="20"/>
          <w:szCs w:val="20"/>
        </w:rPr>
      </w:pPr>
      <w:r w:rsidRPr="002A4C33">
        <w:rPr>
          <w:sz w:val="20"/>
          <w:szCs w:val="20"/>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153774" w:rsidRPr="002A4C33" w:rsidRDefault="00153774" w:rsidP="00153774">
      <w:pPr>
        <w:ind w:firstLine="559"/>
        <w:jc w:val="both"/>
        <w:rPr>
          <w:sz w:val="20"/>
          <w:szCs w:val="20"/>
        </w:rPr>
      </w:pPr>
      <w:r w:rsidRPr="002A4C33">
        <w:rPr>
          <w:sz w:val="20"/>
          <w:szCs w:val="20"/>
        </w:rPr>
        <w:t>в) объекты временного проживания, необходимые для функционирования основных и условно разрешенных, видов использования;</w:t>
      </w:r>
    </w:p>
    <w:p w:rsidR="00153774" w:rsidRPr="002A4C33" w:rsidRDefault="00153774" w:rsidP="00153774">
      <w:pPr>
        <w:ind w:firstLine="559"/>
        <w:jc w:val="both"/>
        <w:rPr>
          <w:sz w:val="20"/>
          <w:szCs w:val="20"/>
        </w:rPr>
      </w:pPr>
      <w:r w:rsidRPr="002A4C33">
        <w:rPr>
          <w:sz w:val="20"/>
          <w:szCs w:val="20"/>
        </w:rPr>
        <w:t>г) объекты коммунального хозяйства (</w:t>
      </w:r>
      <w:proofErr w:type="spellStart"/>
      <w:r w:rsidRPr="002A4C33">
        <w:rPr>
          <w:sz w:val="20"/>
          <w:szCs w:val="20"/>
        </w:rPr>
        <w:t>электр</w:t>
      </w:r>
      <w:proofErr w:type="gramStart"/>
      <w:r w:rsidRPr="002A4C33">
        <w:rPr>
          <w:sz w:val="20"/>
          <w:szCs w:val="20"/>
        </w:rPr>
        <w:t>о</w:t>
      </w:r>
      <w:proofErr w:type="spellEnd"/>
      <w:r w:rsidRPr="002A4C33">
        <w:rPr>
          <w:sz w:val="20"/>
          <w:szCs w:val="20"/>
        </w:rPr>
        <w:t>-</w:t>
      </w:r>
      <w:proofErr w:type="gramEnd"/>
      <w:r w:rsidRPr="002A4C33">
        <w:rPr>
          <w:sz w:val="20"/>
          <w:szCs w:val="20"/>
        </w:rPr>
        <w:t xml:space="preserve">, </w:t>
      </w:r>
      <w:proofErr w:type="spellStart"/>
      <w:r w:rsidRPr="002A4C33">
        <w:rPr>
          <w:sz w:val="20"/>
          <w:szCs w:val="20"/>
        </w:rPr>
        <w:t>водо</w:t>
      </w:r>
      <w:proofErr w:type="spellEnd"/>
      <w:r w:rsidRPr="002A4C33">
        <w:rPr>
          <w:sz w:val="20"/>
          <w:szCs w:val="20"/>
        </w:rPr>
        <w:t xml:space="preserve">-, </w:t>
      </w:r>
      <w:proofErr w:type="spellStart"/>
      <w:r w:rsidRPr="002A4C33">
        <w:rPr>
          <w:sz w:val="20"/>
          <w:szCs w:val="20"/>
        </w:rPr>
        <w:t>газообеспечение</w:t>
      </w:r>
      <w:proofErr w:type="spellEnd"/>
      <w:r w:rsidRPr="002A4C33">
        <w:rPr>
          <w:sz w:val="20"/>
          <w:szCs w:val="20"/>
        </w:rPr>
        <w:t xml:space="preserve">,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153774" w:rsidRPr="002A4C33" w:rsidRDefault="00153774" w:rsidP="00153774">
      <w:pPr>
        <w:ind w:firstLine="559"/>
        <w:jc w:val="both"/>
        <w:rPr>
          <w:sz w:val="20"/>
          <w:szCs w:val="20"/>
        </w:rPr>
      </w:pPr>
      <w:proofErr w:type="spellStart"/>
      <w:r w:rsidRPr="002A4C33">
        <w:rPr>
          <w:sz w:val="20"/>
          <w:szCs w:val="20"/>
        </w:rPr>
        <w:t>д</w:t>
      </w:r>
      <w:proofErr w:type="spellEnd"/>
      <w:r w:rsidRPr="002A4C33">
        <w:rPr>
          <w:sz w:val="20"/>
          <w:szCs w:val="20"/>
        </w:rPr>
        <w:t xml:space="preserve">)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153774" w:rsidRPr="002A4C33" w:rsidRDefault="00153774" w:rsidP="00153774">
      <w:pPr>
        <w:ind w:firstLine="559"/>
        <w:jc w:val="both"/>
        <w:rPr>
          <w:sz w:val="20"/>
          <w:szCs w:val="20"/>
        </w:rPr>
      </w:pPr>
      <w:r w:rsidRPr="002A4C33">
        <w:rPr>
          <w:sz w:val="20"/>
          <w:szCs w:val="20"/>
        </w:rPr>
        <w:t xml:space="preserve">е) благоустроенные, в том числе озелененные, детские площадки, площадки для отдыха, спортивных занятий; </w:t>
      </w:r>
    </w:p>
    <w:p w:rsidR="00153774" w:rsidRPr="002A4C33" w:rsidRDefault="00153774" w:rsidP="00153774">
      <w:pPr>
        <w:ind w:firstLine="559"/>
        <w:jc w:val="both"/>
        <w:rPr>
          <w:sz w:val="20"/>
          <w:szCs w:val="20"/>
        </w:rPr>
      </w:pPr>
      <w:r w:rsidRPr="002A4C33">
        <w:rPr>
          <w:sz w:val="20"/>
          <w:szCs w:val="20"/>
        </w:rPr>
        <w:t>ж) площадки хозяйственные, в том числе для мусоросборников;</w:t>
      </w:r>
    </w:p>
    <w:p w:rsidR="00153774" w:rsidRPr="002A4C33" w:rsidRDefault="00153774" w:rsidP="00153774">
      <w:pPr>
        <w:ind w:firstLine="559"/>
        <w:jc w:val="both"/>
        <w:rPr>
          <w:sz w:val="20"/>
          <w:szCs w:val="20"/>
        </w:rPr>
      </w:pPr>
      <w:proofErr w:type="spellStart"/>
      <w:r w:rsidRPr="002A4C33">
        <w:rPr>
          <w:sz w:val="20"/>
          <w:szCs w:val="20"/>
        </w:rPr>
        <w:t>з</w:t>
      </w:r>
      <w:proofErr w:type="spellEnd"/>
      <w:r w:rsidRPr="002A4C33">
        <w:rPr>
          <w:sz w:val="20"/>
          <w:szCs w:val="20"/>
        </w:rPr>
        <w:t xml:space="preserve">) общественные туалеты; </w:t>
      </w:r>
    </w:p>
    <w:p w:rsidR="00153774" w:rsidRPr="002A4C33" w:rsidRDefault="00153774" w:rsidP="00153774">
      <w:pPr>
        <w:ind w:firstLine="559"/>
        <w:jc w:val="both"/>
        <w:rPr>
          <w:sz w:val="20"/>
          <w:szCs w:val="20"/>
        </w:rPr>
      </w:pPr>
      <w:r w:rsidRPr="002A4C33">
        <w:rPr>
          <w:sz w:val="20"/>
          <w:szCs w:val="20"/>
        </w:rP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153774" w:rsidRPr="002A4C33" w:rsidRDefault="00153774" w:rsidP="00153774">
      <w:pPr>
        <w:ind w:firstLine="559"/>
        <w:jc w:val="both"/>
        <w:rPr>
          <w:sz w:val="20"/>
          <w:szCs w:val="20"/>
        </w:rPr>
      </w:pPr>
      <w:r w:rsidRPr="002A4C33">
        <w:rPr>
          <w:sz w:val="20"/>
          <w:szCs w:val="20"/>
        </w:rPr>
        <w:t>3)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расположенных на территории соответствующего земельного участка;</w:t>
      </w:r>
    </w:p>
    <w:p w:rsidR="00153774" w:rsidRPr="002A4C33" w:rsidRDefault="00153774" w:rsidP="00153774">
      <w:pPr>
        <w:ind w:firstLine="559"/>
        <w:jc w:val="both"/>
        <w:rPr>
          <w:sz w:val="20"/>
          <w:szCs w:val="20"/>
        </w:rPr>
      </w:pPr>
      <w:r w:rsidRPr="002A4C33">
        <w:rPr>
          <w:sz w:val="20"/>
          <w:szCs w:val="20"/>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153774" w:rsidRPr="002A4C33" w:rsidRDefault="00153774" w:rsidP="00153774">
      <w:pPr>
        <w:ind w:firstLine="532"/>
        <w:rPr>
          <w:sz w:val="20"/>
          <w:szCs w:val="20"/>
        </w:rPr>
      </w:pPr>
    </w:p>
    <w:p w:rsidR="00153774" w:rsidRPr="002A4C33" w:rsidRDefault="00153774" w:rsidP="00153774">
      <w:pPr>
        <w:ind w:firstLine="532"/>
        <w:rPr>
          <w:b/>
          <w:bCs/>
          <w:i/>
          <w:sz w:val="20"/>
          <w:szCs w:val="20"/>
        </w:rPr>
      </w:pPr>
      <w:r w:rsidRPr="002A4C33">
        <w:rPr>
          <w:b/>
          <w:bCs/>
          <w:i/>
          <w:sz w:val="20"/>
          <w:szCs w:val="20"/>
        </w:rPr>
        <w:t>Статья 28.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153774" w:rsidRPr="002A4C33" w:rsidRDefault="00153774" w:rsidP="00153774">
      <w:pPr>
        <w:ind w:firstLine="532"/>
        <w:rPr>
          <w:sz w:val="20"/>
          <w:szCs w:val="20"/>
        </w:rPr>
      </w:pPr>
    </w:p>
    <w:p w:rsidR="00153774" w:rsidRPr="002A4C33" w:rsidRDefault="00153774" w:rsidP="00153774">
      <w:pPr>
        <w:ind w:firstLine="559"/>
        <w:jc w:val="both"/>
        <w:rPr>
          <w:sz w:val="20"/>
          <w:szCs w:val="20"/>
        </w:rPr>
      </w:pPr>
      <w:r w:rsidRPr="002A4C33">
        <w:rPr>
          <w:sz w:val="20"/>
          <w:szCs w:val="20"/>
        </w:rPr>
        <w:t>1. Настоящим градостроительным регламентом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153774" w:rsidRPr="002A4C33" w:rsidRDefault="00153774" w:rsidP="00153774">
      <w:pPr>
        <w:ind w:firstLine="559"/>
        <w:jc w:val="both"/>
        <w:rPr>
          <w:sz w:val="20"/>
          <w:szCs w:val="20"/>
        </w:rPr>
      </w:pPr>
      <w:r w:rsidRPr="002A4C33">
        <w:rPr>
          <w:sz w:val="20"/>
          <w:szCs w:val="20"/>
        </w:rPr>
        <w:t>1) минимальная площадь земельного участка;</w:t>
      </w:r>
    </w:p>
    <w:p w:rsidR="00153774" w:rsidRPr="002A4C33" w:rsidRDefault="00153774" w:rsidP="00153774">
      <w:pPr>
        <w:ind w:firstLine="559"/>
        <w:jc w:val="both"/>
        <w:rPr>
          <w:sz w:val="20"/>
          <w:szCs w:val="20"/>
        </w:rPr>
      </w:pPr>
      <w:r w:rsidRPr="002A4C33">
        <w:rPr>
          <w:sz w:val="20"/>
          <w:szCs w:val="20"/>
        </w:rPr>
        <w:t>2) максимальная площадь земельного участка;</w:t>
      </w:r>
    </w:p>
    <w:p w:rsidR="00153774" w:rsidRPr="002A4C33" w:rsidRDefault="00153774" w:rsidP="00153774">
      <w:pPr>
        <w:ind w:firstLine="559"/>
        <w:jc w:val="both"/>
        <w:rPr>
          <w:sz w:val="20"/>
          <w:szCs w:val="20"/>
        </w:rPr>
      </w:pPr>
      <w:r w:rsidRPr="002A4C33">
        <w:rPr>
          <w:sz w:val="20"/>
          <w:szCs w:val="20"/>
        </w:rPr>
        <w:t>3) минимальная ширина вдоль фронта улицы;</w:t>
      </w:r>
    </w:p>
    <w:p w:rsidR="00153774" w:rsidRPr="002A4C33" w:rsidRDefault="00153774" w:rsidP="00153774">
      <w:pPr>
        <w:ind w:firstLine="559"/>
        <w:jc w:val="both"/>
        <w:rPr>
          <w:sz w:val="20"/>
          <w:szCs w:val="20"/>
        </w:rPr>
      </w:pPr>
      <w:r w:rsidRPr="002A4C33">
        <w:rPr>
          <w:sz w:val="20"/>
          <w:szCs w:val="20"/>
        </w:rPr>
        <w:t>4) предельное количество этажей;</w:t>
      </w:r>
    </w:p>
    <w:p w:rsidR="00153774" w:rsidRPr="002A4C33" w:rsidRDefault="00153774" w:rsidP="00153774">
      <w:pPr>
        <w:ind w:firstLine="559"/>
        <w:jc w:val="both"/>
        <w:rPr>
          <w:sz w:val="20"/>
          <w:szCs w:val="20"/>
        </w:rPr>
      </w:pPr>
      <w:r w:rsidRPr="002A4C33">
        <w:rPr>
          <w:sz w:val="20"/>
          <w:szCs w:val="20"/>
        </w:rPr>
        <w:t>5) максимальная высота объектов капитального строительства, реконструкции на территории земельного участка;</w:t>
      </w:r>
    </w:p>
    <w:p w:rsidR="00153774" w:rsidRPr="002A4C33" w:rsidRDefault="00153774" w:rsidP="00153774">
      <w:pPr>
        <w:ind w:firstLine="559"/>
        <w:jc w:val="both"/>
        <w:rPr>
          <w:sz w:val="20"/>
          <w:szCs w:val="20"/>
        </w:rPr>
      </w:pPr>
      <w:r w:rsidRPr="002A4C33">
        <w:rPr>
          <w:sz w:val="20"/>
          <w:szCs w:val="20"/>
        </w:rPr>
        <w:t xml:space="preserve">6) минимальные отступы стен объектов капитального строительства от границ сопряженных земельных участков; </w:t>
      </w:r>
    </w:p>
    <w:p w:rsidR="00153774" w:rsidRPr="002A4C33" w:rsidRDefault="00153774" w:rsidP="00153774">
      <w:pPr>
        <w:ind w:firstLine="559"/>
        <w:jc w:val="both"/>
        <w:rPr>
          <w:sz w:val="20"/>
          <w:szCs w:val="20"/>
        </w:rPr>
      </w:pPr>
      <w:r w:rsidRPr="002A4C33">
        <w:rPr>
          <w:sz w:val="20"/>
          <w:szCs w:val="20"/>
        </w:rPr>
        <w:t>7) максимальные выступы за красную линию балконов, эркеров, козырьков;</w:t>
      </w:r>
    </w:p>
    <w:p w:rsidR="00153774" w:rsidRPr="002A4C33" w:rsidRDefault="00153774" w:rsidP="00153774">
      <w:pPr>
        <w:ind w:firstLine="559"/>
        <w:jc w:val="both"/>
        <w:rPr>
          <w:sz w:val="20"/>
          <w:szCs w:val="20"/>
        </w:rPr>
      </w:pPr>
      <w:r w:rsidRPr="002A4C33">
        <w:rPr>
          <w:sz w:val="20"/>
          <w:szCs w:val="20"/>
        </w:rPr>
        <w:t>8) максимальные выступы за красную линию ступеней и приямков;</w:t>
      </w:r>
    </w:p>
    <w:p w:rsidR="00153774" w:rsidRPr="002A4C33" w:rsidRDefault="00153774" w:rsidP="00153774">
      <w:pPr>
        <w:ind w:firstLine="559"/>
        <w:jc w:val="both"/>
        <w:rPr>
          <w:sz w:val="20"/>
          <w:szCs w:val="20"/>
        </w:rPr>
      </w:pPr>
      <w:r w:rsidRPr="002A4C33">
        <w:rPr>
          <w:sz w:val="20"/>
          <w:szCs w:val="20"/>
        </w:rPr>
        <w:t>9) максимальная общая площадь объектов нежилого назначения на территории земельных участков в границах зон жилой застройки;</w:t>
      </w:r>
    </w:p>
    <w:p w:rsidR="00153774" w:rsidRPr="002A4C33" w:rsidRDefault="00153774" w:rsidP="00153774">
      <w:pPr>
        <w:ind w:firstLine="559"/>
        <w:jc w:val="both"/>
        <w:rPr>
          <w:sz w:val="20"/>
          <w:szCs w:val="20"/>
        </w:rPr>
      </w:pPr>
      <w:r w:rsidRPr="002A4C33">
        <w:rPr>
          <w:sz w:val="20"/>
          <w:szCs w:val="20"/>
        </w:rPr>
        <w:t xml:space="preserve">10)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w:t>
      </w:r>
    </w:p>
    <w:p w:rsidR="00153774" w:rsidRPr="002A4C33" w:rsidRDefault="00153774" w:rsidP="00153774">
      <w:pPr>
        <w:ind w:firstLine="559"/>
        <w:jc w:val="both"/>
        <w:rPr>
          <w:sz w:val="20"/>
          <w:szCs w:val="20"/>
        </w:rPr>
      </w:pPr>
      <w:r w:rsidRPr="002A4C33">
        <w:rPr>
          <w:sz w:val="20"/>
          <w:szCs w:val="20"/>
        </w:rPr>
        <w:t>11) минимальная доля озеленения территории земельных участков;</w:t>
      </w:r>
    </w:p>
    <w:p w:rsidR="00153774" w:rsidRPr="002A4C33" w:rsidRDefault="00153774" w:rsidP="00153774">
      <w:pPr>
        <w:ind w:firstLine="559"/>
        <w:jc w:val="both"/>
        <w:rPr>
          <w:sz w:val="20"/>
          <w:szCs w:val="20"/>
        </w:rPr>
      </w:pPr>
      <w:r w:rsidRPr="002A4C33">
        <w:rPr>
          <w:sz w:val="20"/>
          <w:szCs w:val="20"/>
        </w:rPr>
        <w:t>12) максимальный процент застройки в границах земельного участка.</w:t>
      </w:r>
    </w:p>
    <w:p w:rsidR="00153774" w:rsidRPr="002A4C33" w:rsidRDefault="00153774" w:rsidP="00153774">
      <w:pPr>
        <w:ind w:firstLine="545"/>
        <w:jc w:val="both"/>
        <w:rPr>
          <w:sz w:val="20"/>
          <w:szCs w:val="20"/>
        </w:rPr>
      </w:pPr>
      <w:r w:rsidRPr="002A4C33">
        <w:rPr>
          <w:sz w:val="20"/>
          <w:szCs w:val="20"/>
        </w:rPr>
        <w:t xml:space="preserve">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w:t>
      </w:r>
      <w:r w:rsidRPr="002A4C33">
        <w:rPr>
          <w:sz w:val="20"/>
          <w:szCs w:val="20"/>
        </w:rPr>
        <w:lastRenderedPageBreak/>
        <w:t>указанные в настоящей статье, и частные требования, относящиеся каждой из выделенных территориальных зон в отдельности, указанные в главе 7.</w:t>
      </w:r>
    </w:p>
    <w:p w:rsidR="00153774" w:rsidRPr="002A4C33" w:rsidRDefault="00153774" w:rsidP="00153774">
      <w:pPr>
        <w:ind w:firstLine="545"/>
        <w:jc w:val="both"/>
        <w:rPr>
          <w:sz w:val="20"/>
          <w:szCs w:val="20"/>
        </w:rPr>
      </w:pPr>
      <w:r w:rsidRPr="002A4C33">
        <w:rPr>
          <w:sz w:val="20"/>
          <w:szCs w:val="20"/>
        </w:rPr>
        <w:t>3. В числе общих требований к предельным параметрам разрешенного строительства, реконструкции объектов капитального строительства градостроительными регламентами установлены следующие:</w:t>
      </w:r>
    </w:p>
    <w:p w:rsidR="00153774" w:rsidRPr="002A4C33" w:rsidRDefault="00153774" w:rsidP="00153774">
      <w:pPr>
        <w:ind w:firstLine="545"/>
        <w:jc w:val="both"/>
        <w:rPr>
          <w:sz w:val="20"/>
          <w:szCs w:val="20"/>
        </w:rPr>
      </w:pPr>
      <w:r w:rsidRPr="002A4C33">
        <w:rPr>
          <w:sz w:val="20"/>
          <w:szCs w:val="20"/>
        </w:rPr>
        <w:t xml:space="preserve">1) выступы за красную линию </w:t>
      </w:r>
      <w:r w:rsidRPr="002A4C33">
        <w:rPr>
          <w:color w:val="000000"/>
          <w:sz w:val="20"/>
          <w:szCs w:val="20"/>
        </w:rPr>
        <w:t xml:space="preserve">балконов, эркеров, козырьков не допускаются более </w:t>
      </w:r>
      <w:smartTag w:uri="urn:schemas-microsoft-com:office:smarttags" w:element="metricconverter">
        <w:smartTagPr>
          <w:attr w:name="ProductID" w:val="2,0 метров"/>
        </w:smartTagPr>
        <w:r w:rsidRPr="002A4C33">
          <w:rPr>
            <w:color w:val="000000"/>
            <w:sz w:val="20"/>
            <w:szCs w:val="20"/>
          </w:rPr>
          <w:t>2,0 метров</w:t>
        </w:r>
      </w:smartTag>
      <w:r w:rsidRPr="002A4C33">
        <w:rPr>
          <w:color w:val="000000"/>
          <w:sz w:val="20"/>
          <w:szCs w:val="20"/>
        </w:rPr>
        <w:t xml:space="preserve"> и ниже </w:t>
      </w:r>
      <w:smartTag w:uri="urn:schemas-microsoft-com:office:smarttags" w:element="metricconverter">
        <w:smartTagPr>
          <w:attr w:name="ProductID" w:val="3,5 метров"/>
        </w:smartTagPr>
        <w:r w:rsidRPr="002A4C33">
          <w:rPr>
            <w:sz w:val="20"/>
            <w:szCs w:val="20"/>
          </w:rPr>
          <w:t>3,5 метров</w:t>
        </w:r>
      </w:smartTag>
      <w:r w:rsidRPr="002A4C33">
        <w:rPr>
          <w:sz w:val="20"/>
          <w:szCs w:val="20"/>
        </w:rPr>
        <w:t xml:space="preserve"> от уровня земли;</w:t>
      </w:r>
    </w:p>
    <w:p w:rsidR="00153774" w:rsidRPr="002A4C33" w:rsidRDefault="00153774" w:rsidP="00153774">
      <w:pPr>
        <w:ind w:firstLine="545"/>
        <w:jc w:val="both"/>
        <w:rPr>
          <w:color w:val="000000"/>
          <w:sz w:val="20"/>
          <w:szCs w:val="20"/>
        </w:rPr>
      </w:pPr>
      <w:r w:rsidRPr="002A4C33">
        <w:rPr>
          <w:sz w:val="20"/>
          <w:szCs w:val="20"/>
        </w:rPr>
        <w:t xml:space="preserve">2) выступы за красную линию </w:t>
      </w:r>
      <w:r w:rsidRPr="002A4C33">
        <w:rPr>
          <w:color w:val="000000"/>
          <w:sz w:val="20"/>
          <w:szCs w:val="20"/>
        </w:rPr>
        <w:t>ступеней и приямков допускаются по согласованию Администрации;</w:t>
      </w:r>
    </w:p>
    <w:p w:rsidR="00153774" w:rsidRPr="002A4C33" w:rsidRDefault="00153774" w:rsidP="00153774">
      <w:pPr>
        <w:ind w:firstLine="545"/>
        <w:jc w:val="both"/>
        <w:rPr>
          <w:sz w:val="20"/>
          <w:szCs w:val="20"/>
        </w:rPr>
      </w:pPr>
      <w:r w:rsidRPr="002A4C33">
        <w:rPr>
          <w:sz w:val="20"/>
          <w:szCs w:val="20"/>
        </w:rPr>
        <w:t>3) общие требования в части максимальной высоты объектов капитального строительства:</w:t>
      </w:r>
    </w:p>
    <w:p w:rsidR="00153774" w:rsidRPr="002A4C33" w:rsidRDefault="00153774" w:rsidP="00153774">
      <w:pPr>
        <w:ind w:firstLine="545"/>
        <w:jc w:val="both"/>
        <w:rPr>
          <w:sz w:val="20"/>
          <w:szCs w:val="20"/>
        </w:rPr>
      </w:pPr>
      <w:r w:rsidRPr="002A4C33">
        <w:rPr>
          <w:sz w:val="20"/>
          <w:szCs w:val="20"/>
        </w:rPr>
        <w:t>- высота объектов капитального строительства определяется как расстояние по вертикали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дымовых и вентиляционных труб).</w:t>
      </w:r>
    </w:p>
    <w:p w:rsidR="00153774" w:rsidRPr="002A4C33" w:rsidRDefault="00153774" w:rsidP="00153774">
      <w:pPr>
        <w:ind w:firstLine="545"/>
        <w:jc w:val="both"/>
        <w:rPr>
          <w:sz w:val="20"/>
          <w:szCs w:val="20"/>
        </w:rPr>
      </w:pPr>
      <w:r w:rsidRPr="002A4C33">
        <w:rPr>
          <w:sz w:val="20"/>
          <w:szCs w:val="20"/>
        </w:rPr>
        <w:t>4. Общие требования в части озеленения территории земельных участков:</w:t>
      </w:r>
    </w:p>
    <w:p w:rsidR="00153774" w:rsidRPr="002A4C33" w:rsidRDefault="00153774" w:rsidP="00153774">
      <w:pPr>
        <w:ind w:firstLine="545"/>
        <w:jc w:val="both"/>
        <w:rPr>
          <w:sz w:val="20"/>
          <w:szCs w:val="20"/>
        </w:rPr>
      </w:pPr>
      <w:r w:rsidRPr="002A4C33">
        <w:rPr>
          <w:sz w:val="20"/>
          <w:szCs w:val="20"/>
        </w:rP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rsidR="00153774" w:rsidRPr="002A4C33" w:rsidRDefault="00153774" w:rsidP="00153774">
      <w:pPr>
        <w:ind w:firstLine="545"/>
        <w:jc w:val="both"/>
        <w:rPr>
          <w:sz w:val="20"/>
          <w:szCs w:val="20"/>
        </w:rPr>
      </w:pPr>
      <w:r w:rsidRPr="002A4C33">
        <w:rPr>
          <w:sz w:val="20"/>
          <w:szCs w:val="20"/>
        </w:rPr>
        <w:t xml:space="preserve">2) озелененная территория земельного участка может быть оборудована: </w:t>
      </w:r>
    </w:p>
    <w:p w:rsidR="00153774" w:rsidRPr="002A4C33" w:rsidRDefault="00153774" w:rsidP="00153774">
      <w:pPr>
        <w:ind w:firstLine="545"/>
        <w:jc w:val="both"/>
        <w:rPr>
          <w:sz w:val="20"/>
          <w:szCs w:val="20"/>
        </w:rPr>
      </w:pPr>
      <w:r w:rsidRPr="002A4C33">
        <w:rPr>
          <w:sz w:val="20"/>
          <w:szCs w:val="20"/>
        </w:rPr>
        <w:t>а) площадками для отдыха взрослых, детскими площадками;</w:t>
      </w:r>
    </w:p>
    <w:p w:rsidR="00153774" w:rsidRPr="002A4C33" w:rsidRDefault="00153774" w:rsidP="00153774">
      <w:pPr>
        <w:ind w:firstLine="545"/>
        <w:jc w:val="both"/>
        <w:rPr>
          <w:sz w:val="20"/>
          <w:szCs w:val="20"/>
        </w:rPr>
      </w:pPr>
      <w:r w:rsidRPr="002A4C33">
        <w:rPr>
          <w:sz w:val="20"/>
          <w:szCs w:val="20"/>
        </w:rPr>
        <w:t xml:space="preserve">б) открытыми спортивными площадками; </w:t>
      </w:r>
    </w:p>
    <w:p w:rsidR="00153774" w:rsidRPr="002A4C33" w:rsidRDefault="00153774" w:rsidP="00153774">
      <w:pPr>
        <w:ind w:firstLine="545"/>
        <w:jc w:val="both"/>
        <w:rPr>
          <w:sz w:val="20"/>
          <w:szCs w:val="20"/>
        </w:rPr>
      </w:pPr>
      <w:r w:rsidRPr="002A4C33">
        <w:rPr>
          <w:sz w:val="20"/>
          <w:szCs w:val="20"/>
        </w:rPr>
        <w:t xml:space="preserve">в) другими подобными объектами; </w:t>
      </w:r>
    </w:p>
    <w:p w:rsidR="00153774" w:rsidRPr="002A4C33" w:rsidRDefault="00153774" w:rsidP="00153774">
      <w:pPr>
        <w:ind w:firstLine="545"/>
        <w:jc w:val="both"/>
        <w:rPr>
          <w:sz w:val="20"/>
          <w:szCs w:val="20"/>
        </w:rPr>
      </w:pPr>
      <w:r w:rsidRPr="002A4C33">
        <w:rPr>
          <w:sz w:val="20"/>
          <w:szCs w:val="20"/>
        </w:rPr>
        <w:t>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Динамовского МО. Доля озелененных территорий садов, скверов – 70%.</w:t>
      </w:r>
    </w:p>
    <w:p w:rsidR="00153774" w:rsidRPr="002A4C33" w:rsidRDefault="00153774" w:rsidP="00153774">
      <w:pPr>
        <w:rPr>
          <w:sz w:val="20"/>
          <w:szCs w:val="20"/>
        </w:rPr>
      </w:pPr>
    </w:p>
    <w:p w:rsidR="00153774" w:rsidRPr="002A4C33" w:rsidRDefault="00153774" w:rsidP="00153774">
      <w:pPr>
        <w:ind w:firstLine="532"/>
        <w:jc w:val="both"/>
        <w:rPr>
          <w:sz w:val="20"/>
          <w:szCs w:val="20"/>
        </w:rPr>
      </w:pPr>
      <w:r w:rsidRPr="002A4C33">
        <w:rPr>
          <w:sz w:val="20"/>
          <w:szCs w:val="20"/>
        </w:rP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153774" w:rsidRPr="002A4C33" w:rsidRDefault="00153774" w:rsidP="00153774">
      <w:pPr>
        <w:spacing w:after="120"/>
        <w:jc w:val="right"/>
        <w:rPr>
          <w:sz w:val="20"/>
          <w:szCs w:val="20"/>
        </w:rPr>
      </w:pPr>
      <w:r w:rsidRPr="002A4C33">
        <w:rPr>
          <w:sz w:val="20"/>
          <w:szCs w:val="20"/>
        </w:rPr>
        <w:t>Таблица 2</w:t>
      </w:r>
    </w:p>
    <w:p w:rsidR="00153774" w:rsidRPr="002A4C33" w:rsidRDefault="00153774" w:rsidP="00153774">
      <w:pPr>
        <w:spacing w:after="120"/>
        <w:ind w:firstLine="559"/>
        <w:rPr>
          <w:sz w:val="20"/>
          <w:szCs w:val="20"/>
        </w:rPr>
      </w:pPr>
      <w:r w:rsidRPr="002A4C33">
        <w:rPr>
          <w:sz w:val="20"/>
          <w:szCs w:val="20"/>
        </w:rPr>
        <w:t>Минимально допустимая площадь озелененной территории земельных участков</w:t>
      </w:r>
    </w:p>
    <w:tbl>
      <w:tblPr>
        <w:tblW w:w="0" w:type="auto"/>
        <w:tblInd w:w="108" w:type="dxa"/>
        <w:tblLayout w:type="fixed"/>
        <w:tblLook w:val="0000"/>
      </w:tblPr>
      <w:tblGrid>
        <w:gridCol w:w="709"/>
        <w:gridCol w:w="5386"/>
        <w:gridCol w:w="3275"/>
      </w:tblGrid>
      <w:tr w:rsidR="00153774" w:rsidRPr="002A4C33"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snapToGrid w:val="0"/>
              <w:jc w:val="center"/>
              <w:rPr>
                <w:sz w:val="20"/>
                <w:szCs w:val="20"/>
              </w:rPr>
            </w:pPr>
            <w:r w:rsidRPr="002A4C33">
              <w:rPr>
                <w:sz w:val="20"/>
                <w:szCs w:val="20"/>
              </w:rPr>
              <w:t>№</w:t>
            </w:r>
          </w:p>
          <w:p w:rsidR="00153774" w:rsidRPr="002A4C33" w:rsidRDefault="00153774" w:rsidP="00D059B1">
            <w:pPr>
              <w:snapToGrid w:val="0"/>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5386"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snapToGrid w:val="0"/>
              <w:jc w:val="center"/>
              <w:rPr>
                <w:sz w:val="20"/>
                <w:szCs w:val="20"/>
              </w:rPr>
            </w:pPr>
            <w:r w:rsidRPr="002A4C33">
              <w:rPr>
                <w:sz w:val="20"/>
                <w:szCs w:val="20"/>
              </w:rPr>
              <w:t>Вид использования</w:t>
            </w:r>
          </w:p>
        </w:tc>
        <w:tc>
          <w:tcPr>
            <w:tcW w:w="3275"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snapToGrid w:val="0"/>
              <w:jc w:val="center"/>
              <w:rPr>
                <w:sz w:val="20"/>
                <w:szCs w:val="20"/>
              </w:rPr>
            </w:pPr>
            <w:r w:rsidRPr="002A4C33">
              <w:rPr>
                <w:sz w:val="20"/>
                <w:szCs w:val="20"/>
              </w:rPr>
              <w:t>Минимальная площадь озелененных территорий</w:t>
            </w:r>
          </w:p>
          <w:p w:rsidR="00153774" w:rsidRPr="002A4C33" w:rsidRDefault="00153774" w:rsidP="00D059B1">
            <w:pPr>
              <w:jc w:val="center"/>
              <w:rPr>
                <w:sz w:val="20"/>
                <w:szCs w:val="20"/>
              </w:rPr>
            </w:pP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5386" w:type="dxa"/>
            <w:vMerge w:val="restart"/>
            <w:tcBorders>
              <w:left w:val="single" w:sz="4" w:space="0" w:color="000000"/>
              <w:bottom w:val="single" w:sz="4" w:space="0" w:color="000000"/>
            </w:tcBorders>
          </w:tcPr>
          <w:p w:rsidR="00153774" w:rsidRPr="002A4C33" w:rsidRDefault="00153774" w:rsidP="00D059B1">
            <w:pPr>
              <w:snapToGrid w:val="0"/>
              <w:rPr>
                <w:sz w:val="20"/>
                <w:szCs w:val="20"/>
              </w:rPr>
            </w:pPr>
            <w:r w:rsidRPr="002A4C33">
              <w:rPr>
                <w:sz w:val="20"/>
                <w:szCs w:val="20"/>
              </w:rPr>
              <w:t>Сады, скверы, бульвары; парки; комплексы аттракционов</w:t>
            </w:r>
          </w:p>
        </w:tc>
        <w:tc>
          <w:tcPr>
            <w:tcW w:w="3275"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70% территории земельного участка</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5386" w:type="dxa"/>
            <w:vMerge w:val="restart"/>
            <w:tcBorders>
              <w:left w:val="single" w:sz="4" w:space="0" w:color="000000"/>
              <w:bottom w:val="single" w:sz="4" w:space="0" w:color="000000"/>
            </w:tcBorders>
          </w:tcPr>
          <w:p w:rsidR="00153774" w:rsidRPr="002A4C33" w:rsidRDefault="00153774" w:rsidP="00D059B1">
            <w:pPr>
              <w:snapToGrid w:val="0"/>
              <w:rPr>
                <w:sz w:val="20"/>
                <w:szCs w:val="20"/>
              </w:rPr>
            </w:pPr>
            <w:r w:rsidRPr="002A4C33">
              <w:rPr>
                <w:sz w:val="20"/>
                <w:szCs w:val="20"/>
              </w:rPr>
              <w:t>Объекты дошкольного образования (ДОУ), объекты начального и среднего общего образования (школы)</w:t>
            </w:r>
          </w:p>
        </w:tc>
        <w:tc>
          <w:tcPr>
            <w:tcW w:w="3275"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50% территории земельного участка</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5386" w:type="dxa"/>
            <w:vMerge w:val="restart"/>
            <w:tcBorders>
              <w:left w:val="single" w:sz="4" w:space="0" w:color="000000"/>
              <w:bottom w:val="single" w:sz="4" w:space="0" w:color="000000"/>
            </w:tcBorders>
          </w:tcPr>
          <w:p w:rsidR="00153774" w:rsidRPr="002A4C33" w:rsidRDefault="00153774" w:rsidP="00D059B1">
            <w:pPr>
              <w:snapToGrid w:val="0"/>
              <w:rPr>
                <w:sz w:val="20"/>
                <w:szCs w:val="20"/>
              </w:rPr>
            </w:pPr>
            <w:r w:rsidRPr="002A4C33">
              <w:rPr>
                <w:sz w:val="20"/>
                <w:szCs w:val="20"/>
              </w:rPr>
              <w:t>Индивидуальные жилые дома;</w:t>
            </w:r>
          </w:p>
          <w:p w:rsidR="00153774" w:rsidRPr="002A4C33" w:rsidRDefault="00153774" w:rsidP="00D059B1">
            <w:pPr>
              <w:rPr>
                <w:sz w:val="20"/>
                <w:szCs w:val="20"/>
              </w:rPr>
            </w:pPr>
            <w:r w:rsidRPr="002A4C33">
              <w:rPr>
                <w:sz w:val="20"/>
                <w:szCs w:val="20"/>
              </w:rPr>
              <w:t>открытые объекты физической культуры и спорта</w:t>
            </w:r>
          </w:p>
        </w:tc>
        <w:tc>
          <w:tcPr>
            <w:tcW w:w="3275"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40% территории земельного участка</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4</w:t>
            </w:r>
          </w:p>
        </w:tc>
        <w:tc>
          <w:tcPr>
            <w:tcW w:w="5386" w:type="dxa"/>
            <w:vMerge w:val="restart"/>
            <w:tcBorders>
              <w:left w:val="single" w:sz="4" w:space="0" w:color="000000"/>
              <w:bottom w:val="single" w:sz="4" w:space="0" w:color="000000"/>
            </w:tcBorders>
          </w:tcPr>
          <w:p w:rsidR="00153774" w:rsidRPr="002A4C33" w:rsidRDefault="00153774" w:rsidP="00D059B1">
            <w:pPr>
              <w:snapToGrid w:val="0"/>
              <w:rPr>
                <w:sz w:val="20"/>
                <w:szCs w:val="20"/>
              </w:rPr>
            </w:pPr>
            <w:r w:rsidRPr="002A4C33">
              <w:rPr>
                <w:sz w:val="20"/>
                <w:szCs w:val="20"/>
              </w:rPr>
              <w:t>Прочие(*)</w:t>
            </w:r>
          </w:p>
        </w:tc>
        <w:tc>
          <w:tcPr>
            <w:tcW w:w="3275"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15% территории земельного участка</w:t>
            </w:r>
          </w:p>
        </w:tc>
      </w:tr>
    </w:tbl>
    <w:p w:rsidR="00153774" w:rsidRPr="002A4C33" w:rsidRDefault="00153774" w:rsidP="00153774">
      <w:pPr>
        <w:ind w:firstLine="573"/>
        <w:jc w:val="both"/>
        <w:rPr>
          <w:sz w:val="20"/>
          <w:szCs w:val="20"/>
        </w:rPr>
      </w:pPr>
    </w:p>
    <w:p w:rsidR="00153774" w:rsidRPr="002A4C33" w:rsidRDefault="00153774" w:rsidP="00153774">
      <w:pPr>
        <w:ind w:firstLine="573"/>
        <w:jc w:val="both"/>
        <w:rPr>
          <w:sz w:val="20"/>
          <w:szCs w:val="20"/>
        </w:rPr>
      </w:pPr>
      <w:r w:rsidRPr="002A4C33">
        <w:rPr>
          <w:sz w:val="20"/>
          <w:szCs w:val="20"/>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153774" w:rsidRPr="002A4C33" w:rsidRDefault="00153774" w:rsidP="00153774">
      <w:pPr>
        <w:ind w:firstLine="573"/>
        <w:jc w:val="both"/>
        <w:rPr>
          <w:sz w:val="20"/>
          <w:szCs w:val="20"/>
        </w:rPr>
      </w:pPr>
      <w:r w:rsidRPr="002A4C33">
        <w:rPr>
          <w:sz w:val="20"/>
          <w:szCs w:val="20"/>
        </w:rPr>
        <w:t xml:space="preserve">1) объекты коммунального хозяйства; </w:t>
      </w:r>
    </w:p>
    <w:p w:rsidR="00153774" w:rsidRPr="002A4C33" w:rsidRDefault="00153774" w:rsidP="00153774">
      <w:pPr>
        <w:ind w:firstLine="573"/>
        <w:jc w:val="both"/>
        <w:rPr>
          <w:sz w:val="20"/>
          <w:szCs w:val="20"/>
        </w:rPr>
      </w:pPr>
      <w:r w:rsidRPr="002A4C33">
        <w:rPr>
          <w:sz w:val="20"/>
          <w:szCs w:val="20"/>
        </w:rPr>
        <w:t>2) объекты сельскохозяйственного использования;</w:t>
      </w:r>
    </w:p>
    <w:p w:rsidR="00153774" w:rsidRPr="002A4C33" w:rsidRDefault="00153774" w:rsidP="00153774">
      <w:pPr>
        <w:ind w:firstLine="573"/>
        <w:jc w:val="both"/>
        <w:rPr>
          <w:sz w:val="20"/>
          <w:szCs w:val="20"/>
        </w:rPr>
      </w:pPr>
      <w:r w:rsidRPr="002A4C33">
        <w:rPr>
          <w:sz w:val="20"/>
          <w:szCs w:val="20"/>
        </w:rPr>
        <w:t xml:space="preserve">3) объекты транспорта. </w:t>
      </w:r>
      <w:r w:rsidRPr="002A4C33">
        <w:rPr>
          <w:sz w:val="20"/>
          <w:szCs w:val="20"/>
        </w:rPr>
        <w:tab/>
      </w:r>
    </w:p>
    <w:p w:rsidR="00153774" w:rsidRPr="002A4C33" w:rsidRDefault="00153774" w:rsidP="00153774">
      <w:pPr>
        <w:ind w:firstLine="573"/>
        <w:jc w:val="both"/>
        <w:rPr>
          <w:sz w:val="20"/>
          <w:szCs w:val="20"/>
        </w:rPr>
      </w:pPr>
      <w:r w:rsidRPr="002A4C33">
        <w:rPr>
          <w:sz w:val="20"/>
          <w:szCs w:val="20"/>
        </w:rP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153774" w:rsidRPr="002A4C33" w:rsidRDefault="00153774" w:rsidP="00153774">
      <w:pPr>
        <w:ind w:firstLine="573"/>
        <w:jc w:val="both"/>
        <w:rPr>
          <w:sz w:val="20"/>
          <w:szCs w:val="20"/>
        </w:rPr>
      </w:pPr>
      <w:r w:rsidRPr="002A4C33">
        <w:rPr>
          <w:sz w:val="20"/>
          <w:szCs w:val="20"/>
        </w:rP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rsidRPr="002A4C33">
          <w:rPr>
            <w:sz w:val="20"/>
            <w:szCs w:val="20"/>
          </w:rPr>
          <w:t>300 метров</w:t>
        </w:r>
      </w:smartTag>
      <w:r w:rsidRPr="002A4C33">
        <w:rPr>
          <w:sz w:val="20"/>
          <w:szCs w:val="20"/>
        </w:rPr>
        <w:t>, площадь озеленения допускается уменьшать, но не более чем на 30%.</w:t>
      </w:r>
    </w:p>
    <w:p w:rsidR="00153774" w:rsidRPr="002A4C33" w:rsidRDefault="00153774" w:rsidP="00153774">
      <w:pPr>
        <w:ind w:firstLine="573"/>
        <w:jc w:val="both"/>
        <w:rPr>
          <w:sz w:val="20"/>
          <w:szCs w:val="20"/>
        </w:rPr>
      </w:pPr>
      <w:r w:rsidRPr="002A4C33">
        <w:rPr>
          <w:sz w:val="20"/>
          <w:szCs w:val="20"/>
        </w:rPr>
        <w:t xml:space="preserve">7. Требования к размерам и озеленению санитарно-защитных зон следует принимать в соответствии с техническими регламентами, </w:t>
      </w:r>
      <w:proofErr w:type="spellStart"/>
      <w:r w:rsidRPr="002A4C33">
        <w:rPr>
          <w:sz w:val="20"/>
          <w:szCs w:val="20"/>
        </w:rPr>
        <w:t>СанПиНами</w:t>
      </w:r>
      <w:proofErr w:type="spellEnd"/>
      <w:r w:rsidRPr="002A4C33">
        <w:rPr>
          <w:sz w:val="20"/>
          <w:szCs w:val="20"/>
        </w:rPr>
        <w:t xml:space="preserve"> и иными действующими нормативными техническими документами.</w:t>
      </w:r>
    </w:p>
    <w:p w:rsidR="00153774" w:rsidRPr="002A4C33" w:rsidRDefault="00153774" w:rsidP="00153774">
      <w:pPr>
        <w:ind w:firstLine="573"/>
        <w:jc w:val="both"/>
        <w:rPr>
          <w:sz w:val="20"/>
          <w:szCs w:val="20"/>
        </w:rPr>
      </w:pPr>
      <w:r w:rsidRPr="002A4C33">
        <w:rPr>
          <w:sz w:val="20"/>
          <w:szCs w:val="20"/>
        </w:rPr>
        <w:t xml:space="preserve"> 8. Общие требования в части размещения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w:t>
      </w:r>
    </w:p>
    <w:p w:rsidR="00153774" w:rsidRPr="002A4C33" w:rsidRDefault="00153774" w:rsidP="00153774">
      <w:pPr>
        <w:ind w:firstLine="573"/>
        <w:jc w:val="both"/>
        <w:rPr>
          <w:sz w:val="20"/>
          <w:szCs w:val="20"/>
        </w:rPr>
      </w:pPr>
      <w:r w:rsidRPr="002A4C33">
        <w:rPr>
          <w:sz w:val="20"/>
          <w:szCs w:val="20"/>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153774" w:rsidRPr="002A4C33" w:rsidRDefault="00153774" w:rsidP="00153774">
      <w:pPr>
        <w:ind w:firstLine="573"/>
        <w:jc w:val="both"/>
        <w:rPr>
          <w:color w:val="332E2D"/>
          <w:spacing w:val="2"/>
          <w:sz w:val="20"/>
          <w:szCs w:val="20"/>
        </w:rPr>
      </w:pPr>
      <w:r w:rsidRPr="002A4C33">
        <w:rPr>
          <w:spacing w:val="2"/>
          <w:sz w:val="20"/>
          <w:szCs w:val="20"/>
        </w:rPr>
        <w:lastRenderedPageBreak/>
        <w:t>а) хранение в капитальных гаражах - стоянках (</w:t>
      </w:r>
      <w:r w:rsidRPr="002A4C33">
        <w:rPr>
          <w:color w:val="332E2D"/>
          <w:spacing w:val="2"/>
          <w:sz w:val="20"/>
          <w:szCs w:val="20"/>
        </w:rPr>
        <w:t>наземных, подземных, встроенных и пристроенных);</w:t>
      </w:r>
    </w:p>
    <w:p w:rsidR="00153774" w:rsidRPr="002A4C33" w:rsidRDefault="00153774" w:rsidP="00153774">
      <w:pPr>
        <w:ind w:firstLine="573"/>
        <w:jc w:val="both"/>
        <w:rPr>
          <w:sz w:val="20"/>
          <w:szCs w:val="20"/>
        </w:rPr>
      </w:pPr>
      <w:r w:rsidRPr="002A4C33">
        <w:rPr>
          <w:spacing w:val="2"/>
          <w:sz w:val="20"/>
          <w:szCs w:val="20"/>
        </w:rPr>
        <w:t>в) хранение на открытых охраняемых и неохраняемых стоянках;</w:t>
      </w:r>
      <w:r w:rsidRPr="002A4C33">
        <w:rPr>
          <w:sz w:val="20"/>
          <w:szCs w:val="20"/>
        </w:rPr>
        <w:tab/>
      </w:r>
    </w:p>
    <w:p w:rsidR="00153774" w:rsidRPr="002A4C33" w:rsidRDefault="00153774" w:rsidP="00153774">
      <w:pPr>
        <w:ind w:firstLine="573"/>
        <w:jc w:val="both"/>
        <w:rPr>
          <w:sz w:val="20"/>
          <w:szCs w:val="20"/>
        </w:rPr>
      </w:pPr>
      <w:r w:rsidRPr="002A4C33">
        <w:rPr>
          <w:sz w:val="20"/>
          <w:szCs w:val="20"/>
        </w:rPr>
        <w:t xml:space="preserve">2)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приведено в таблице 3.</w:t>
      </w:r>
    </w:p>
    <w:p w:rsidR="00153774" w:rsidRPr="002A4C33" w:rsidRDefault="00153774" w:rsidP="00153774">
      <w:pPr>
        <w:keepNext/>
        <w:spacing w:after="120"/>
        <w:jc w:val="right"/>
        <w:rPr>
          <w:sz w:val="20"/>
          <w:szCs w:val="20"/>
        </w:rPr>
      </w:pPr>
      <w:r w:rsidRPr="002A4C33">
        <w:rPr>
          <w:sz w:val="20"/>
          <w:szCs w:val="20"/>
        </w:rPr>
        <w:t xml:space="preserve">Таблица 3 </w:t>
      </w:r>
    </w:p>
    <w:p w:rsidR="00153774" w:rsidRPr="002A4C33" w:rsidRDefault="00153774" w:rsidP="00153774">
      <w:pPr>
        <w:keepNext/>
        <w:spacing w:after="120"/>
        <w:ind w:firstLine="555"/>
        <w:jc w:val="both"/>
        <w:rPr>
          <w:sz w:val="20"/>
          <w:szCs w:val="20"/>
        </w:rPr>
      </w:pPr>
      <w:r w:rsidRPr="002A4C33">
        <w:rPr>
          <w:sz w:val="20"/>
          <w:szCs w:val="20"/>
        </w:rPr>
        <w:t xml:space="preserve">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w:t>
      </w:r>
    </w:p>
    <w:tbl>
      <w:tblPr>
        <w:tblW w:w="0" w:type="auto"/>
        <w:tblInd w:w="108" w:type="dxa"/>
        <w:tblLayout w:type="fixed"/>
        <w:tblLook w:val="0000"/>
      </w:tblPr>
      <w:tblGrid>
        <w:gridCol w:w="709"/>
        <w:gridCol w:w="4785"/>
        <w:gridCol w:w="3871"/>
      </w:tblGrid>
      <w:tr w:rsidR="00153774" w:rsidRPr="002A4C33"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snapToGrid w:val="0"/>
              <w:jc w:val="center"/>
              <w:rPr>
                <w:sz w:val="20"/>
                <w:szCs w:val="20"/>
                <w:lang w:val="en-US"/>
              </w:rPr>
            </w:pPr>
            <w:r w:rsidRPr="002A4C33">
              <w:rPr>
                <w:sz w:val="20"/>
                <w:szCs w:val="20"/>
                <w:lang w:val="en-US"/>
              </w:rPr>
              <w:t>№</w:t>
            </w:r>
          </w:p>
          <w:p w:rsidR="00153774" w:rsidRPr="002A4C33" w:rsidRDefault="00153774" w:rsidP="00D059B1">
            <w:pPr>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4785"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snapToGrid w:val="0"/>
              <w:jc w:val="center"/>
              <w:rPr>
                <w:sz w:val="20"/>
                <w:szCs w:val="20"/>
              </w:rPr>
            </w:pPr>
            <w:r w:rsidRPr="002A4C33">
              <w:rPr>
                <w:sz w:val="20"/>
                <w:szCs w:val="20"/>
              </w:rPr>
              <w:t>Вид использования</w:t>
            </w:r>
          </w:p>
        </w:tc>
        <w:tc>
          <w:tcPr>
            <w:tcW w:w="3871"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snapToGrid w:val="0"/>
              <w:jc w:val="center"/>
              <w:rPr>
                <w:sz w:val="20"/>
                <w:szCs w:val="20"/>
              </w:rPr>
            </w:pPr>
            <w:r w:rsidRPr="002A4C33">
              <w:rPr>
                <w:sz w:val="20"/>
                <w:szCs w:val="20"/>
              </w:rPr>
              <w:t>Минимальное количество</w:t>
            </w:r>
          </w:p>
          <w:p w:rsidR="00153774" w:rsidRPr="002A4C33" w:rsidRDefault="00153774" w:rsidP="00D059B1">
            <w:pPr>
              <w:snapToGrid w:val="0"/>
              <w:jc w:val="center"/>
              <w:rPr>
                <w:sz w:val="20"/>
                <w:szCs w:val="20"/>
              </w:rPr>
            </w:pPr>
            <w:r w:rsidRPr="002A4C33">
              <w:rPr>
                <w:sz w:val="20"/>
                <w:szCs w:val="20"/>
              </w:rPr>
              <w:t xml:space="preserve"> </w:t>
            </w:r>
            <w:proofErr w:type="spellStart"/>
            <w:r w:rsidRPr="002A4C33">
              <w:rPr>
                <w:sz w:val="20"/>
                <w:szCs w:val="20"/>
              </w:rPr>
              <w:t>машино-мест</w:t>
            </w:r>
            <w:proofErr w:type="spellEnd"/>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4785" w:type="dxa"/>
            <w:vMerge w:val="restart"/>
            <w:tcBorders>
              <w:left w:val="single" w:sz="4" w:space="0" w:color="000000"/>
              <w:bottom w:val="single" w:sz="4" w:space="0" w:color="000000"/>
            </w:tcBorders>
          </w:tcPr>
          <w:p w:rsidR="00153774" w:rsidRPr="002A4C33" w:rsidRDefault="00153774" w:rsidP="00D059B1">
            <w:pPr>
              <w:snapToGrid w:val="0"/>
              <w:rPr>
                <w:sz w:val="20"/>
                <w:szCs w:val="20"/>
              </w:rPr>
            </w:pPr>
            <w:r w:rsidRPr="002A4C33">
              <w:rPr>
                <w:sz w:val="20"/>
                <w:szCs w:val="20"/>
              </w:rPr>
              <w:t>Индивидуальные жилые дома</w:t>
            </w:r>
          </w:p>
        </w:tc>
        <w:tc>
          <w:tcPr>
            <w:tcW w:w="387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 xml:space="preserve">1 </w:t>
            </w:r>
            <w:proofErr w:type="spellStart"/>
            <w:r w:rsidRPr="002A4C33">
              <w:rPr>
                <w:sz w:val="20"/>
                <w:szCs w:val="20"/>
              </w:rPr>
              <w:t>машино-место</w:t>
            </w:r>
            <w:proofErr w:type="spellEnd"/>
            <w:r w:rsidRPr="002A4C33">
              <w:rPr>
                <w:sz w:val="20"/>
                <w:szCs w:val="20"/>
              </w:rPr>
              <w:t xml:space="preserve"> на земельный участок</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4785" w:type="dxa"/>
            <w:vMerge w:val="restart"/>
            <w:tcBorders>
              <w:left w:val="single" w:sz="4" w:space="0" w:color="000000"/>
              <w:bottom w:val="single" w:sz="4" w:space="0" w:color="000000"/>
            </w:tcBorders>
          </w:tcPr>
          <w:p w:rsidR="00153774" w:rsidRPr="002A4C33" w:rsidRDefault="00153774" w:rsidP="00D059B1">
            <w:pPr>
              <w:snapToGrid w:val="0"/>
              <w:rPr>
                <w:sz w:val="20"/>
                <w:szCs w:val="20"/>
              </w:rPr>
            </w:pPr>
            <w:r w:rsidRPr="002A4C33">
              <w:rPr>
                <w:sz w:val="20"/>
                <w:szCs w:val="20"/>
              </w:rPr>
              <w:t>Личные подсобные хозяйства</w:t>
            </w:r>
          </w:p>
        </w:tc>
        <w:tc>
          <w:tcPr>
            <w:tcW w:w="387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 xml:space="preserve">1 </w:t>
            </w:r>
            <w:proofErr w:type="spellStart"/>
            <w:r w:rsidRPr="002A4C33">
              <w:rPr>
                <w:sz w:val="20"/>
                <w:szCs w:val="20"/>
              </w:rPr>
              <w:t>машино-место</w:t>
            </w:r>
            <w:proofErr w:type="spellEnd"/>
            <w:r w:rsidRPr="002A4C33">
              <w:rPr>
                <w:sz w:val="20"/>
                <w:szCs w:val="20"/>
              </w:rPr>
              <w:t xml:space="preserve"> на земельный участок</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4785" w:type="dxa"/>
            <w:vMerge w:val="restart"/>
            <w:tcBorders>
              <w:left w:val="single" w:sz="4" w:space="0" w:color="000000"/>
              <w:bottom w:val="single" w:sz="4" w:space="0" w:color="000000"/>
            </w:tcBorders>
          </w:tcPr>
          <w:p w:rsidR="00153774" w:rsidRPr="002A4C33" w:rsidRDefault="00153774" w:rsidP="00D059B1">
            <w:pPr>
              <w:snapToGrid w:val="0"/>
              <w:rPr>
                <w:sz w:val="20"/>
                <w:szCs w:val="20"/>
              </w:rPr>
            </w:pPr>
            <w:r w:rsidRPr="002A4C33">
              <w:rPr>
                <w:sz w:val="20"/>
                <w:szCs w:val="20"/>
              </w:rPr>
              <w:t xml:space="preserve">Открытые объекты физической культуры и спорта </w:t>
            </w:r>
          </w:p>
        </w:tc>
        <w:tc>
          <w:tcPr>
            <w:tcW w:w="387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 xml:space="preserve">1 </w:t>
            </w:r>
            <w:proofErr w:type="spellStart"/>
            <w:r w:rsidRPr="002A4C33">
              <w:rPr>
                <w:sz w:val="20"/>
                <w:szCs w:val="20"/>
              </w:rPr>
              <w:t>машино-место</w:t>
            </w:r>
            <w:proofErr w:type="spellEnd"/>
            <w:r w:rsidRPr="002A4C33">
              <w:rPr>
                <w:sz w:val="20"/>
                <w:szCs w:val="20"/>
              </w:rPr>
              <w:t xml:space="preserve"> на 10 единовременных посетителей (включая зрителей) при их максимальном количестве</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4</w:t>
            </w:r>
          </w:p>
        </w:tc>
        <w:tc>
          <w:tcPr>
            <w:tcW w:w="4785" w:type="dxa"/>
            <w:vMerge w:val="restart"/>
            <w:tcBorders>
              <w:left w:val="single" w:sz="4" w:space="0" w:color="000000"/>
              <w:bottom w:val="single" w:sz="4" w:space="0" w:color="000000"/>
            </w:tcBorders>
          </w:tcPr>
          <w:p w:rsidR="00153774" w:rsidRPr="002A4C33" w:rsidRDefault="00153774" w:rsidP="00D059B1">
            <w:pPr>
              <w:snapToGrid w:val="0"/>
              <w:rPr>
                <w:sz w:val="20"/>
                <w:szCs w:val="20"/>
              </w:rPr>
            </w:pPr>
            <w:r w:rsidRPr="002A4C33">
              <w:rPr>
                <w:sz w:val="20"/>
                <w:szCs w:val="20"/>
              </w:rPr>
              <w:t xml:space="preserve">Земельные участки парков, садов, скверов </w:t>
            </w:r>
          </w:p>
        </w:tc>
        <w:tc>
          <w:tcPr>
            <w:tcW w:w="387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 xml:space="preserve">3 </w:t>
            </w:r>
            <w:proofErr w:type="spellStart"/>
            <w:r w:rsidRPr="002A4C33">
              <w:rPr>
                <w:sz w:val="20"/>
                <w:szCs w:val="20"/>
              </w:rPr>
              <w:t>машино-места</w:t>
            </w:r>
            <w:proofErr w:type="spellEnd"/>
            <w:r w:rsidRPr="002A4C33">
              <w:rPr>
                <w:sz w:val="20"/>
                <w:szCs w:val="20"/>
              </w:rPr>
              <w:t xml:space="preserve"> на </w:t>
            </w:r>
            <w:smartTag w:uri="urn:schemas-microsoft-com:office:smarttags" w:element="metricconverter">
              <w:smartTagPr>
                <w:attr w:name="ProductID" w:val="1,0 га"/>
              </w:smartTagPr>
              <w:r w:rsidRPr="002A4C33">
                <w:rPr>
                  <w:sz w:val="20"/>
                  <w:szCs w:val="20"/>
                </w:rPr>
                <w:t>1,0 га</w:t>
              </w:r>
            </w:smartTag>
            <w:r w:rsidRPr="002A4C33">
              <w:rPr>
                <w:sz w:val="20"/>
                <w:szCs w:val="20"/>
              </w:rPr>
              <w:t xml:space="preserve"> территории участка </w:t>
            </w:r>
          </w:p>
          <w:p w:rsidR="00153774" w:rsidRPr="002A4C33" w:rsidRDefault="00153774" w:rsidP="00D059B1">
            <w:pPr>
              <w:rPr>
                <w:sz w:val="20"/>
                <w:szCs w:val="20"/>
              </w:rPr>
            </w:pP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5</w:t>
            </w:r>
          </w:p>
        </w:tc>
        <w:tc>
          <w:tcPr>
            <w:tcW w:w="4785" w:type="dxa"/>
            <w:vMerge w:val="restart"/>
            <w:tcBorders>
              <w:left w:val="single" w:sz="4" w:space="0" w:color="000000"/>
              <w:bottom w:val="single" w:sz="4" w:space="0" w:color="000000"/>
            </w:tcBorders>
          </w:tcPr>
          <w:p w:rsidR="00153774" w:rsidRPr="002A4C33" w:rsidRDefault="00153774" w:rsidP="00D059B1">
            <w:pPr>
              <w:snapToGrid w:val="0"/>
              <w:rPr>
                <w:sz w:val="20"/>
                <w:szCs w:val="20"/>
              </w:rPr>
            </w:pPr>
            <w:r w:rsidRPr="002A4C33">
              <w:rPr>
                <w:sz w:val="20"/>
                <w:szCs w:val="20"/>
              </w:rPr>
              <w:t>Кладбища</w:t>
            </w:r>
          </w:p>
        </w:tc>
        <w:tc>
          <w:tcPr>
            <w:tcW w:w="387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 xml:space="preserve">10 </w:t>
            </w:r>
            <w:proofErr w:type="spellStart"/>
            <w:r w:rsidRPr="002A4C33">
              <w:rPr>
                <w:sz w:val="20"/>
                <w:szCs w:val="20"/>
              </w:rPr>
              <w:t>машино-мест</w:t>
            </w:r>
            <w:proofErr w:type="spellEnd"/>
            <w:r w:rsidRPr="002A4C33">
              <w:rPr>
                <w:sz w:val="20"/>
                <w:szCs w:val="20"/>
              </w:rPr>
              <w:t xml:space="preserve"> на </w:t>
            </w:r>
            <w:smartTag w:uri="urn:schemas-microsoft-com:office:smarttags" w:element="metricconverter">
              <w:smartTagPr>
                <w:attr w:name="ProductID" w:val="1,0 га"/>
              </w:smartTagPr>
              <w:r w:rsidRPr="002A4C33">
                <w:rPr>
                  <w:sz w:val="20"/>
                  <w:szCs w:val="20"/>
                </w:rPr>
                <w:t>1,0 га</w:t>
              </w:r>
            </w:smartTag>
            <w:r w:rsidRPr="002A4C33">
              <w:rPr>
                <w:sz w:val="20"/>
                <w:szCs w:val="20"/>
              </w:rPr>
              <w:t xml:space="preserve"> территории  участка</w:t>
            </w:r>
          </w:p>
        </w:tc>
      </w:tr>
    </w:tbl>
    <w:p w:rsidR="00153774" w:rsidRPr="002A4C33" w:rsidRDefault="00153774" w:rsidP="00153774">
      <w:pPr>
        <w:ind w:firstLine="559"/>
        <w:jc w:val="both"/>
        <w:rPr>
          <w:sz w:val="20"/>
          <w:szCs w:val="20"/>
        </w:rPr>
      </w:pPr>
    </w:p>
    <w:p w:rsidR="00153774" w:rsidRPr="002A4C33" w:rsidRDefault="00153774" w:rsidP="00153774">
      <w:pPr>
        <w:ind w:firstLine="559"/>
        <w:jc w:val="both"/>
        <w:rPr>
          <w:sz w:val="20"/>
          <w:szCs w:val="20"/>
        </w:rPr>
      </w:pPr>
      <w:r w:rsidRPr="002A4C33">
        <w:rPr>
          <w:sz w:val="20"/>
          <w:szCs w:val="20"/>
        </w:rPr>
        <w:t xml:space="preserve">3. Для видов использования, не указанных в таблице,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Саратовской области.</w:t>
      </w:r>
    </w:p>
    <w:p w:rsidR="00153774" w:rsidRPr="002A4C33" w:rsidRDefault="00153774" w:rsidP="00153774">
      <w:pPr>
        <w:ind w:firstLine="559"/>
        <w:jc w:val="both"/>
        <w:rPr>
          <w:sz w:val="20"/>
          <w:szCs w:val="20"/>
        </w:rPr>
      </w:pPr>
      <w:r w:rsidRPr="002A4C33">
        <w:rPr>
          <w:sz w:val="20"/>
          <w:szCs w:val="20"/>
        </w:rPr>
        <w:t xml:space="preserve">4. В случае совмещения на земельном участке двух и более видов использования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r w:rsidRPr="002A4C33">
        <w:rPr>
          <w:sz w:val="20"/>
          <w:szCs w:val="20"/>
        </w:rPr>
        <w:tab/>
      </w:r>
    </w:p>
    <w:p w:rsidR="00153774" w:rsidRPr="002A4C33" w:rsidRDefault="00153774" w:rsidP="00153774">
      <w:pPr>
        <w:ind w:firstLine="559"/>
        <w:jc w:val="both"/>
        <w:rPr>
          <w:color w:val="000000"/>
          <w:sz w:val="20"/>
          <w:szCs w:val="20"/>
        </w:rPr>
      </w:pPr>
      <w:r w:rsidRPr="002A4C33">
        <w:rPr>
          <w:sz w:val="20"/>
          <w:szCs w:val="20"/>
        </w:rPr>
        <w:t xml:space="preserve">5. </w:t>
      </w:r>
      <w:r w:rsidRPr="002A4C33">
        <w:rPr>
          <w:color w:val="000000"/>
          <w:sz w:val="20"/>
          <w:szCs w:val="20"/>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153774" w:rsidRPr="002A4C33" w:rsidRDefault="00153774" w:rsidP="00153774">
      <w:pPr>
        <w:spacing w:before="120"/>
        <w:jc w:val="both"/>
        <w:rPr>
          <w:sz w:val="20"/>
          <w:szCs w:val="20"/>
        </w:rPr>
      </w:pPr>
    </w:p>
    <w:p w:rsidR="00153774" w:rsidRPr="002A4C33" w:rsidRDefault="00153774" w:rsidP="00153774">
      <w:pPr>
        <w:ind w:firstLine="540"/>
        <w:rPr>
          <w:b/>
          <w:bCs/>
          <w:i/>
          <w:sz w:val="20"/>
          <w:szCs w:val="20"/>
        </w:rPr>
      </w:pPr>
      <w:r w:rsidRPr="002A4C33">
        <w:rPr>
          <w:b/>
          <w:bCs/>
          <w:i/>
          <w:sz w:val="20"/>
          <w:szCs w:val="20"/>
        </w:rPr>
        <w:t>Статья 29. Общие требования в части видов использования земельных участков</w:t>
      </w:r>
    </w:p>
    <w:p w:rsidR="00153774" w:rsidRPr="002A4C33" w:rsidRDefault="00153774" w:rsidP="00153774">
      <w:pPr>
        <w:rPr>
          <w:sz w:val="20"/>
          <w:szCs w:val="20"/>
        </w:rPr>
      </w:pPr>
    </w:p>
    <w:tbl>
      <w:tblPr>
        <w:tblW w:w="0" w:type="auto"/>
        <w:tblInd w:w="55" w:type="dxa"/>
        <w:tblLayout w:type="fixed"/>
        <w:tblCellMar>
          <w:top w:w="55" w:type="dxa"/>
          <w:left w:w="55" w:type="dxa"/>
          <w:bottom w:w="55" w:type="dxa"/>
          <w:right w:w="55" w:type="dxa"/>
        </w:tblCellMar>
        <w:tblLook w:val="0000"/>
      </w:tblPr>
      <w:tblGrid>
        <w:gridCol w:w="9337"/>
      </w:tblGrid>
      <w:tr w:rsidR="00153774" w:rsidRPr="002A4C33" w:rsidTr="00D059B1">
        <w:trPr>
          <w:trHeight w:val="368"/>
          <w:tblHeader/>
        </w:trPr>
        <w:tc>
          <w:tcPr>
            <w:tcW w:w="9337" w:type="dxa"/>
            <w:vMerge w:val="restart"/>
            <w:tcBorders>
              <w:top w:val="single" w:sz="4" w:space="0" w:color="000000"/>
              <w:left w:val="single" w:sz="4" w:space="0" w:color="000000"/>
              <w:bottom w:val="single" w:sz="4" w:space="0" w:color="000000"/>
              <w:right w:val="single" w:sz="4" w:space="0" w:color="000000"/>
            </w:tcBorders>
          </w:tcPr>
          <w:p w:rsidR="00153774" w:rsidRPr="002A4C33" w:rsidRDefault="00153774" w:rsidP="00D059B1">
            <w:pPr>
              <w:pStyle w:val="ae"/>
              <w:snapToGrid w:val="0"/>
              <w:ind w:left="410" w:right="5"/>
              <w:rPr>
                <w:sz w:val="20"/>
                <w:szCs w:val="20"/>
              </w:rPr>
            </w:pPr>
            <w:r w:rsidRPr="002A4C33">
              <w:rPr>
                <w:sz w:val="20"/>
                <w:szCs w:val="20"/>
              </w:rPr>
              <w:t>Наименование вида использования земельного участка</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132"/>
              <w:rPr>
                <w:b/>
                <w:bCs/>
                <w:sz w:val="20"/>
                <w:szCs w:val="20"/>
              </w:rPr>
            </w:pPr>
            <w:r w:rsidRPr="002A4C33">
              <w:rPr>
                <w:b/>
                <w:bCs/>
                <w:sz w:val="20"/>
                <w:szCs w:val="20"/>
              </w:rPr>
              <w:t>1. Для размещения жилых домов и объектов, связанных с их обслуживанием</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132"/>
              <w:rPr>
                <w:color w:val="000000"/>
                <w:sz w:val="20"/>
                <w:szCs w:val="20"/>
              </w:rPr>
            </w:pPr>
            <w:r w:rsidRPr="002A4C33">
              <w:rPr>
                <w:sz w:val="20"/>
                <w:szCs w:val="20"/>
              </w:rPr>
              <w:t xml:space="preserve">Для размещения индивидуального </w:t>
            </w:r>
            <w:r w:rsidRPr="002A4C33">
              <w:rPr>
                <w:color w:val="000000"/>
                <w:sz w:val="20"/>
                <w:szCs w:val="20"/>
              </w:rPr>
              <w:t>жилого дома (индивидуальных жилых домов) с правом содержания</w:t>
            </w:r>
            <w:r w:rsidRPr="002A4C33">
              <w:rPr>
                <w:sz w:val="20"/>
                <w:szCs w:val="20"/>
              </w:rPr>
              <w:t xml:space="preserve"> скота и птицы</w:t>
            </w:r>
            <w:r w:rsidRPr="002A4C33">
              <w:rPr>
                <w:color w:val="000000"/>
                <w:sz w:val="20"/>
                <w:szCs w:val="20"/>
              </w:rPr>
              <w:t xml:space="preserve"> </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объектов дошкольного, начального и среднего общего образования</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ind w:left="410" w:right="5"/>
              <w:rPr>
                <w:b/>
                <w:bCs/>
                <w:sz w:val="20"/>
                <w:szCs w:val="20"/>
              </w:rPr>
            </w:pPr>
            <w:r w:rsidRPr="002A4C33">
              <w:rPr>
                <w:b/>
                <w:bCs/>
                <w:sz w:val="20"/>
                <w:szCs w:val="20"/>
              </w:rPr>
              <w:t>2. Для размещения объектов общественно-делового назначения</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pStyle w:val="Iauiue"/>
              <w:keepLines/>
              <w:snapToGrid w:val="0"/>
              <w:ind w:left="410" w:right="5"/>
            </w:pPr>
            <w:r w:rsidRPr="002A4C33">
              <w:t>Для размещения государственных и муниципальных административно-управленческих объектов и некоммерческих организаций</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pStyle w:val="Iauiue"/>
              <w:snapToGrid w:val="0"/>
              <w:ind w:left="410" w:right="5"/>
            </w:pPr>
            <w:r w:rsidRPr="002A4C33">
              <w:t>Для размещения объектов местного самоуправления и некоммерческих организаций (ТСЖ, ТОС и т.п.)</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pStyle w:val="Iauiue"/>
              <w:snapToGrid w:val="0"/>
              <w:ind w:left="410" w:right="5"/>
            </w:pPr>
            <w:r w:rsidRPr="002A4C33">
              <w:t>Для размещения административно-управленческих и общественных объектов</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объектов пенсионного обеспечения</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объектов социального обеспечения</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амбулаторно-поликлинических учреждений</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объектов культуры и искусства, связанных с обслуживанием населения (библиотеки, музыкальные, художественные школы и другие подобные объекты)</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lastRenderedPageBreak/>
              <w:t>Для размещения религиозных объектов</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объектов торговли</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объектов общественного питания</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 xml:space="preserve">Для размещения объектов бытового обслуживания </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объектов охраны общественного порядка</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ветеринарных лечебниц и станций</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pStyle w:val="ac"/>
              <w:keepLines/>
              <w:tabs>
                <w:tab w:val="clear" w:pos="4677"/>
                <w:tab w:val="clear" w:pos="9355"/>
              </w:tabs>
              <w:snapToGrid w:val="0"/>
              <w:ind w:left="410" w:right="5"/>
              <w:rPr>
                <w:b/>
                <w:bCs/>
                <w:sz w:val="20"/>
                <w:szCs w:val="20"/>
              </w:rPr>
            </w:pPr>
            <w:r w:rsidRPr="002A4C33">
              <w:rPr>
                <w:b/>
                <w:bCs/>
                <w:sz w:val="20"/>
                <w:szCs w:val="20"/>
              </w:rPr>
              <w:t>3. Для размещения объектов природного и рекреационного назначения</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природных заказников</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природных парков</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памятников природы</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особо охраняемых природных территорий</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парков</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садов, скверов, бульваров</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городских лесов</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пляжей</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объектов для оздоровительных целей</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 xml:space="preserve">Для размещения крытых спортивных комплексов (физкультурно-оздоровительные комплексы, спортивные залы, бассейны и т.п. объекты)  </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открытых объектов физической культуры и спорта</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
                <w:bCs/>
                <w:sz w:val="20"/>
                <w:szCs w:val="20"/>
              </w:rPr>
            </w:pPr>
            <w:r w:rsidRPr="002A4C33">
              <w:rPr>
                <w:b/>
                <w:bCs/>
                <w:sz w:val="20"/>
                <w:szCs w:val="20"/>
              </w:rPr>
              <w:t>4. Для размещения объектов производственного назначения</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Cs/>
                <w:sz w:val="20"/>
                <w:szCs w:val="20"/>
              </w:rPr>
            </w:pPr>
            <w:r w:rsidRPr="002A4C33">
              <w:rPr>
                <w:bCs/>
                <w:sz w:val="20"/>
                <w:szCs w:val="20"/>
              </w:rPr>
              <w:t>Для размещения промышленных объектов</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Cs/>
                <w:sz w:val="20"/>
                <w:szCs w:val="20"/>
              </w:rPr>
            </w:pPr>
            <w:r w:rsidRPr="002A4C33">
              <w:rPr>
                <w:bCs/>
                <w:sz w:val="20"/>
                <w:szCs w:val="20"/>
              </w:rPr>
              <w:t>Для размещения складских объектов</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
                <w:bCs/>
                <w:sz w:val="20"/>
                <w:szCs w:val="20"/>
              </w:rPr>
            </w:pPr>
            <w:r w:rsidRPr="002A4C33">
              <w:rPr>
                <w:b/>
                <w:bCs/>
                <w:sz w:val="20"/>
                <w:szCs w:val="20"/>
              </w:rPr>
              <w:t>5. Для размещения объектов инженерной и транспортной инфраструктур</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линейных объектов</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водопроводных насосных станций, водонапорных башен, водомерных узлов, водозаборных скважин</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 xml:space="preserve">Для размещения </w:t>
            </w:r>
            <w:proofErr w:type="spellStart"/>
            <w:r w:rsidRPr="002A4C33">
              <w:rPr>
                <w:sz w:val="20"/>
                <w:szCs w:val="20"/>
              </w:rPr>
              <w:t>электроподстанций</w:t>
            </w:r>
            <w:proofErr w:type="spellEnd"/>
            <w:r w:rsidRPr="002A4C33">
              <w:rPr>
                <w:sz w:val="20"/>
                <w:szCs w:val="20"/>
              </w:rPr>
              <w:t xml:space="preserve"> открытого типа</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распределительных пунктов, трансформаторных подстанций, котельных</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газораспределительных пунктов</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канализационных очистных сооружений</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объектов связи и телекоммуникаций</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стоянок с гаражами боксового типа</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
                <w:bCs/>
                <w:sz w:val="20"/>
                <w:szCs w:val="20"/>
              </w:rPr>
            </w:pPr>
            <w:r w:rsidRPr="002A4C33">
              <w:rPr>
                <w:b/>
                <w:bCs/>
                <w:sz w:val="20"/>
                <w:szCs w:val="20"/>
              </w:rPr>
              <w:t>6. Для размещения объектов внешнего транспорта</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Cs/>
                <w:sz w:val="20"/>
                <w:szCs w:val="20"/>
              </w:rPr>
            </w:pPr>
            <w:r w:rsidRPr="002A4C33">
              <w:rPr>
                <w:bCs/>
                <w:sz w:val="20"/>
                <w:szCs w:val="20"/>
              </w:rPr>
              <w:lastRenderedPageBreak/>
              <w:t>Для размещения автостанций</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объектов трубопроводного транспорта</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Cs/>
                <w:sz w:val="20"/>
                <w:szCs w:val="20"/>
              </w:rPr>
            </w:pPr>
            <w:r w:rsidRPr="002A4C33">
              <w:rPr>
                <w:b/>
                <w:bCs/>
                <w:sz w:val="20"/>
                <w:szCs w:val="20"/>
              </w:rPr>
              <w:t>7. Для размещения объектов сельскохозяйственного назначения</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Cs/>
                <w:sz w:val="20"/>
                <w:szCs w:val="20"/>
              </w:rPr>
            </w:pPr>
            <w:r w:rsidRPr="002A4C33">
              <w:rPr>
                <w:bCs/>
                <w:sz w:val="20"/>
                <w:szCs w:val="20"/>
              </w:rPr>
              <w:t>Для размещения объектов личного подсобного хозяйства (личных подсобных хозяйств)</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Cs/>
                <w:sz w:val="20"/>
                <w:szCs w:val="20"/>
              </w:rPr>
            </w:pPr>
            <w:r w:rsidRPr="002A4C33">
              <w:rPr>
                <w:bCs/>
                <w:sz w:val="20"/>
                <w:szCs w:val="20"/>
              </w:rPr>
              <w:t>Для размещения коллективных садов и огородов</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Cs/>
                <w:sz w:val="20"/>
                <w:szCs w:val="20"/>
              </w:rPr>
            </w:pPr>
            <w:r w:rsidRPr="002A4C33">
              <w:rPr>
                <w:bCs/>
                <w:sz w:val="20"/>
                <w:szCs w:val="20"/>
              </w:rPr>
              <w:t>Для размещения пашни</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Cs/>
                <w:sz w:val="20"/>
                <w:szCs w:val="20"/>
              </w:rPr>
            </w:pPr>
            <w:r w:rsidRPr="002A4C33">
              <w:rPr>
                <w:bCs/>
                <w:sz w:val="20"/>
                <w:szCs w:val="20"/>
              </w:rPr>
              <w:t>Для размещения пастбищ</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Cs/>
                <w:sz w:val="20"/>
                <w:szCs w:val="20"/>
              </w:rPr>
            </w:pPr>
            <w:r w:rsidRPr="002A4C33">
              <w:rPr>
                <w:bCs/>
                <w:sz w:val="20"/>
                <w:szCs w:val="20"/>
              </w:rPr>
              <w:t>Для садоводства</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Cs/>
                <w:sz w:val="20"/>
                <w:szCs w:val="20"/>
              </w:rPr>
            </w:pPr>
            <w:r w:rsidRPr="002A4C33">
              <w:rPr>
                <w:bCs/>
                <w:sz w:val="20"/>
                <w:szCs w:val="20"/>
              </w:rPr>
              <w:t>Для огородничества</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Cs/>
                <w:sz w:val="20"/>
                <w:szCs w:val="20"/>
              </w:rPr>
            </w:pPr>
            <w:r w:rsidRPr="002A4C33">
              <w:rPr>
                <w:color w:val="000000"/>
                <w:sz w:val="20"/>
                <w:szCs w:val="20"/>
              </w:rPr>
              <w:t>Для животноводства</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color w:val="000000"/>
                <w:sz w:val="20"/>
                <w:szCs w:val="20"/>
              </w:rPr>
            </w:pPr>
            <w:r w:rsidRPr="002A4C33">
              <w:rPr>
                <w:color w:val="000000"/>
                <w:sz w:val="20"/>
                <w:szCs w:val="2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b/>
                <w:bCs/>
                <w:sz w:val="20"/>
                <w:szCs w:val="20"/>
              </w:rPr>
            </w:pPr>
            <w:r w:rsidRPr="002A4C33">
              <w:rPr>
                <w:b/>
                <w:bCs/>
                <w:sz w:val="20"/>
                <w:szCs w:val="20"/>
              </w:rPr>
              <w:t>8. Для размещения объектов специального назначения</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кладбищ</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режимных объектов</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зеленых насаждений санитарно-защитных зон</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 xml:space="preserve">Для размещения зеленых насаждений </w:t>
            </w:r>
            <w:proofErr w:type="spellStart"/>
            <w:r w:rsidRPr="002A4C33">
              <w:rPr>
                <w:sz w:val="20"/>
                <w:szCs w:val="20"/>
              </w:rPr>
              <w:t>водоохранных</w:t>
            </w:r>
            <w:proofErr w:type="spellEnd"/>
            <w:r w:rsidRPr="002A4C33">
              <w:rPr>
                <w:sz w:val="20"/>
                <w:szCs w:val="20"/>
              </w:rPr>
              <w:t xml:space="preserve"> зон</w:t>
            </w:r>
          </w:p>
        </w:tc>
      </w:tr>
      <w:tr w:rsidR="00153774" w:rsidRPr="002A4C33" w:rsidTr="00D059B1">
        <w:trPr>
          <w:trHeight w:val="322"/>
        </w:trPr>
        <w:tc>
          <w:tcPr>
            <w:tcW w:w="9337"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color w:val="000000"/>
                <w:sz w:val="20"/>
                <w:szCs w:val="20"/>
              </w:rPr>
              <w:t>Для размещения зеленых насаждений вдоль автомобильных и железных дорог</w:t>
            </w:r>
          </w:p>
        </w:tc>
      </w:tr>
      <w:tr w:rsidR="00153774" w:rsidRPr="002A4C33" w:rsidTr="00D059B1">
        <w:trPr>
          <w:trHeight w:val="322"/>
        </w:trPr>
        <w:tc>
          <w:tcPr>
            <w:tcW w:w="9337"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left="410" w:right="5"/>
              <w:rPr>
                <w:sz w:val="20"/>
                <w:szCs w:val="20"/>
              </w:rPr>
            </w:pPr>
            <w:r w:rsidRPr="002A4C33">
              <w:rPr>
                <w:sz w:val="20"/>
                <w:szCs w:val="20"/>
              </w:rPr>
              <w:t>Для размещения гидротехнических сооружений</w:t>
            </w:r>
          </w:p>
        </w:tc>
      </w:tr>
    </w:tbl>
    <w:p w:rsidR="00153774" w:rsidRPr="002A4C33" w:rsidRDefault="00153774" w:rsidP="00153774">
      <w:pPr>
        <w:snapToGrid w:val="0"/>
        <w:ind w:left="525"/>
        <w:jc w:val="both"/>
      </w:pPr>
    </w:p>
    <w:p w:rsidR="00153774" w:rsidRPr="002A4C33" w:rsidRDefault="00153774" w:rsidP="00153774">
      <w:pPr>
        <w:pStyle w:val="3-016"/>
        <w:jc w:val="center"/>
        <w:rPr>
          <w:sz w:val="18"/>
          <w:szCs w:val="18"/>
        </w:rPr>
      </w:pPr>
      <w:r w:rsidRPr="002A4C33">
        <w:rPr>
          <w:sz w:val="20"/>
          <w:szCs w:val="20"/>
        </w:rPr>
        <w:t>Глава 7.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w:t>
      </w:r>
      <w:r w:rsidRPr="002A4C33">
        <w:rPr>
          <w:sz w:val="18"/>
          <w:szCs w:val="18"/>
        </w:rPr>
        <w:t xml:space="preserve"> </w:t>
      </w:r>
    </w:p>
    <w:p w:rsidR="00153774" w:rsidRPr="002A4C33" w:rsidRDefault="00153774" w:rsidP="00153774">
      <w:pPr>
        <w:rPr>
          <w:b/>
          <w:bCs/>
          <w:color w:val="000000"/>
          <w:sz w:val="20"/>
          <w:szCs w:val="20"/>
        </w:rPr>
      </w:pPr>
    </w:p>
    <w:p w:rsidR="00153774" w:rsidRPr="002A4C33" w:rsidRDefault="00153774" w:rsidP="00153774">
      <w:pPr>
        <w:spacing w:before="120"/>
        <w:ind w:firstLine="540"/>
        <w:rPr>
          <w:b/>
          <w:i/>
          <w:color w:val="000000"/>
          <w:sz w:val="20"/>
          <w:szCs w:val="20"/>
        </w:rPr>
      </w:pPr>
      <w:r w:rsidRPr="002A4C33">
        <w:rPr>
          <w:b/>
          <w:i/>
          <w:color w:val="000000"/>
          <w:sz w:val="20"/>
          <w:szCs w:val="20"/>
        </w:rPr>
        <w:t>Статья 30.  Жилые зоны  (Ж)</w:t>
      </w:r>
    </w:p>
    <w:p w:rsidR="00153774" w:rsidRPr="002A4C33" w:rsidRDefault="00153774" w:rsidP="00153774">
      <w:pPr>
        <w:rPr>
          <w:b/>
          <w:color w:val="000000"/>
          <w:sz w:val="20"/>
          <w:szCs w:val="20"/>
        </w:rPr>
      </w:pPr>
    </w:p>
    <w:p w:rsidR="00153774" w:rsidRPr="002A4C33" w:rsidRDefault="00153774" w:rsidP="00153774">
      <w:pPr>
        <w:snapToGrid w:val="0"/>
        <w:ind w:right="105" w:firstLine="567"/>
        <w:jc w:val="both"/>
        <w:rPr>
          <w:b/>
          <w:color w:val="000000"/>
          <w:sz w:val="20"/>
          <w:szCs w:val="20"/>
        </w:rPr>
      </w:pPr>
      <w:r w:rsidRPr="002A4C33">
        <w:rPr>
          <w:b/>
          <w:color w:val="000000"/>
          <w:sz w:val="20"/>
          <w:szCs w:val="20"/>
        </w:rPr>
        <w:t xml:space="preserve">1. Зона застройки малоэтажными индивидуальными жилыми домами   (Ж 1) </w:t>
      </w:r>
    </w:p>
    <w:p w:rsidR="00153774" w:rsidRPr="002A4C33" w:rsidRDefault="00153774" w:rsidP="00153774">
      <w:pPr>
        <w:ind w:firstLine="559"/>
        <w:jc w:val="both"/>
        <w:rPr>
          <w:sz w:val="20"/>
          <w:szCs w:val="20"/>
        </w:rPr>
      </w:pPr>
      <w:r w:rsidRPr="002A4C33">
        <w:rPr>
          <w:sz w:val="20"/>
          <w:szCs w:val="20"/>
        </w:rPr>
        <w:t>1) цели выделения зоны:</w:t>
      </w:r>
    </w:p>
    <w:p w:rsidR="00153774" w:rsidRPr="002A4C33" w:rsidRDefault="00153774" w:rsidP="00153774">
      <w:pPr>
        <w:numPr>
          <w:ilvl w:val="0"/>
          <w:numId w:val="6"/>
        </w:numPr>
        <w:tabs>
          <w:tab w:val="left" w:pos="720"/>
          <w:tab w:val="left" w:pos="2160"/>
        </w:tabs>
        <w:ind w:firstLine="567"/>
        <w:jc w:val="both"/>
        <w:rPr>
          <w:color w:val="000000"/>
          <w:sz w:val="20"/>
          <w:szCs w:val="20"/>
        </w:rPr>
      </w:pPr>
      <w:r w:rsidRPr="002A4C33">
        <w:rPr>
          <w:sz w:val="20"/>
          <w:szCs w:val="20"/>
        </w:rPr>
        <w:t xml:space="preserve">а) </w:t>
      </w:r>
      <w:r w:rsidRPr="002A4C33">
        <w:rPr>
          <w:color w:val="000000"/>
          <w:sz w:val="20"/>
          <w:szCs w:val="20"/>
        </w:rPr>
        <w:t>развитие на основе существующих и вновь осваиваемых территорий малоэтажной жилой застройки;</w:t>
      </w:r>
    </w:p>
    <w:p w:rsidR="00153774" w:rsidRPr="002A4C33" w:rsidRDefault="00153774" w:rsidP="00153774">
      <w:pPr>
        <w:numPr>
          <w:ilvl w:val="0"/>
          <w:numId w:val="6"/>
        </w:numPr>
        <w:ind w:firstLine="559"/>
        <w:jc w:val="both"/>
        <w:rPr>
          <w:sz w:val="20"/>
          <w:szCs w:val="20"/>
        </w:rPr>
      </w:pPr>
      <w:r w:rsidRPr="002A4C33">
        <w:rPr>
          <w:sz w:val="20"/>
          <w:szCs w:val="20"/>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153774" w:rsidRPr="002A4C33" w:rsidRDefault="00153774" w:rsidP="00153774">
      <w:pPr>
        <w:numPr>
          <w:ilvl w:val="0"/>
          <w:numId w:val="6"/>
        </w:numPr>
        <w:ind w:firstLine="559"/>
        <w:jc w:val="both"/>
        <w:rPr>
          <w:sz w:val="20"/>
          <w:szCs w:val="20"/>
        </w:rPr>
      </w:pPr>
      <w:r w:rsidRPr="002A4C33">
        <w:rPr>
          <w:sz w:val="20"/>
          <w:szCs w:val="20"/>
        </w:rPr>
        <w:t>в) создание условий для размещения необходимых объектов инженерной и транспортной инфраструктуры.</w:t>
      </w:r>
    </w:p>
    <w:p w:rsidR="00153774" w:rsidRPr="002A4C33" w:rsidRDefault="00153774" w:rsidP="00153774">
      <w:pPr>
        <w:ind w:firstLine="559"/>
        <w:jc w:val="both"/>
        <w:rPr>
          <w:sz w:val="20"/>
          <w:szCs w:val="20"/>
        </w:rPr>
      </w:pPr>
      <w:r w:rsidRPr="002A4C33">
        <w:rPr>
          <w:sz w:val="20"/>
          <w:szCs w:val="20"/>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709"/>
        <w:gridCol w:w="8642"/>
      </w:tblGrid>
      <w:tr w:rsidR="00153774" w:rsidRPr="002A4C33"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color w:val="000000"/>
                <w:sz w:val="20"/>
                <w:szCs w:val="20"/>
              </w:rPr>
            </w:pPr>
            <w:r w:rsidRPr="002A4C33">
              <w:rPr>
                <w:color w:val="000000"/>
                <w:sz w:val="20"/>
                <w:szCs w:val="20"/>
              </w:rPr>
              <w:t>№</w:t>
            </w:r>
          </w:p>
          <w:p w:rsidR="00153774" w:rsidRPr="002A4C33" w:rsidRDefault="00153774" w:rsidP="00D059B1">
            <w:pPr>
              <w:keepLines/>
              <w:jc w:val="center"/>
              <w:rPr>
                <w:color w:val="000000"/>
                <w:sz w:val="20"/>
                <w:szCs w:val="20"/>
              </w:rPr>
            </w:pPr>
            <w:proofErr w:type="spellStart"/>
            <w:proofErr w:type="gramStart"/>
            <w:r w:rsidRPr="002A4C33">
              <w:rPr>
                <w:color w:val="000000"/>
                <w:sz w:val="20"/>
                <w:szCs w:val="20"/>
              </w:rPr>
              <w:t>п</w:t>
            </w:r>
            <w:proofErr w:type="spellEnd"/>
            <w:proofErr w:type="gramEnd"/>
            <w:r w:rsidRPr="002A4C33">
              <w:rPr>
                <w:color w:val="000000"/>
                <w:sz w:val="20"/>
                <w:szCs w:val="20"/>
              </w:rPr>
              <w:t>/</w:t>
            </w:r>
            <w:proofErr w:type="spellStart"/>
            <w:r w:rsidRPr="002A4C33">
              <w:rPr>
                <w:color w:val="000000"/>
                <w:sz w:val="20"/>
                <w:szCs w:val="20"/>
              </w:rPr>
              <w:t>п</w:t>
            </w:r>
            <w:proofErr w:type="spellEnd"/>
          </w:p>
        </w:tc>
        <w:tc>
          <w:tcPr>
            <w:tcW w:w="8642"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color w:val="000000"/>
                <w:sz w:val="20"/>
                <w:szCs w:val="20"/>
              </w:rPr>
            </w:pPr>
            <w:r w:rsidRPr="002A4C33">
              <w:rPr>
                <w:color w:val="000000"/>
                <w:sz w:val="20"/>
                <w:szCs w:val="20"/>
              </w:rPr>
              <w:t>Наименование вида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p>
        </w:tc>
        <w:tc>
          <w:tcPr>
            <w:tcW w:w="8642"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color w:val="000000"/>
                <w:sz w:val="20"/>
                <w:szCs w:val="20"/>
              </w:rPr>
            </w:pPr>
            <w:r w:rsidRPr="002A4C33">
              <w:rPr>
                <w:b/>
                <w:color w:val="000000"/>
                <w:sz w:val="20"/>
                <w:szCs w:val="20"/>
              </w:rPr>
              <w:t>Основные виды разрешенного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w:t>
            </w:r>
          </w:p>
        </w:tc>
        <w:tc>
          <w:tcPr>
            <w:tcW w:w="8642"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индивидуального жилого дома (индивидуальных жилых домов) с правом содержания скота и птицы</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2</w:t>
            </w:r>
          </w:p>
        </w:tc>
        <w:tc>
          <w:tcPr>
            <w:tcW w:w="8642"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торговли(*)</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lastRenderedPageBreak/>
              <w:t>3</w:t>
            </w:r>
          </w:p>
        </w:tc>
        <w:tc>
          <w:tcPr>
            <w:tcW w:w="8642"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общественного питания(*)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4</w:t>
            </w:r>
          </w:p>
        </w:tc>
        <w:tc>
          <w:tcPr>
            <w:tcW w:w="8642"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бытового обслуживания(*)</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5</w:t>
            </w:r>
          </w:p>
        </w:tc>
        <w:tc>
          <w:tcPr>
            <w:tcW w:w="8642"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амбулаторно-поликлинических учреждений(*)</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7</w:t>
            </w:r>
          </w:p>
        </w:tc>
        <w:tc>
          <w:tcPr>
            <w:tcW w:w="8642"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страхования(*)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8</w:t>
            </w:r>
          </w:p>
        </w:tc>
        <w:tc>
          <w:tcPr>
            <w:tcW w:w="8642"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пенсионного обеспечения(*)</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9</w:t>
            </w:r>
          </w:p>
        </w:tc>
        <w:tc>
          <w:tcPr>
            <w:tcW w:w="8642"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 xml:space="preserve">Для размещения садов, скверов, бульваров  </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p>
        </w:tc>
        <w:tc>
          <w:tcPr>
            <w:tcW w:w="8642"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color w:val="000000"/>
                <w:sz w:val="20"/>
                <w:szCs w:val="20"/>
              </w:rPr>
            </w:pPr>
            <w:r w:rsidRPr="002A4C33">
              <w:rPr>
                <w:b/>
                <w:color w:val="000000"/>
                <w:sz w:val="20"/>
                <w:szCs w:val="20"/>
              </w:rPr>
              <w:t>Условно разрешенные виды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w:t>
            </w:r>
          </w:p>
        </w:tc>
        <w:tc>
          <w:tcPr>
            <w:tcW w:w="8642"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социального обеспечения(*)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2</w:t>
            </w:r>
          </w:p>
        </w:tc>
        <w:tc>
          <w:tcPr>
            <w:tcW w:w="8642"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религиозных объектов(*)</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3</w:t>
            </w:r>
          </w:p>
        </w:tc>
        <w:tc>
          <w:tcPr>
            <w:tcW w:w="8642"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административно-управленческих и общественных объектов(*)</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4</w:t>
            </w:r>
          </w:p>
        </w:tc>
        <w:tc>
          <w:tcPr>
            <w:tcW w:w="8642"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sz w:val="20"/>
                <w:szCs w:val="20"/>
              </w:rPr>
              <w:t>Для размещения объектов местного самоуправления и некоммерческих организаций (ТСЖ, ТОС и т.п.)</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5</w:t>
            </w:r>
          </w:p>
        </w:tc>
        <w:tc>
          <w:tcPr>
            <w:tcW w:w="8642"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связи и телекоммуникаций(*)</w:t>
            </w:r>
          </w:p>
        </w:tc>
      </w:tr>
    </w:tbl>
    <w:p w:rsidR="00153774" w:rsidRPr="002A4C33" w:rsidRDefault="00153774" w:rsidP="00153774">
      <w:pPr>
        <w:jc w:val="both"/>
      </w:pPr>
    </w:p>
    <w:p w:rsidR="00153774" w:rsidRPr="002A4C33" w:rsidRDefault="00153774" w:rsidP="00153774">
      <w:pPr>
        <w:ind w:firstLine="545"/>
        <w:jc w:val="both"/>
        <w:rPr>
          <w:sz w:val="20"/>
          <w:szCs w:val="20"/>
        </w:rPr>
      </w:pPr>
      <w:r w:rsidRPr="002A4C33">
        <w:rPr>
          <w:sz w:val="20"/>
          <w:szCs w:val="20"/>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153774" w:rsidRPr="002A4C33" w:rsidRDefault="00153774" w:rsidP="00153774">
      <w:pPr>
        <w:ind w:firstLine="545"/>
        <w:jc w:val="both"/>
        <w:rPr>
          <w:sz w:val="20"/>
          <w:szCs w:val="20"/>
        </w:rPr>
      </w:pPr>
      <w:r w:rsidRPr="002A4C33">
        <w:rPr>
          <w:sz w:val="20"/>
          <w:szCs w:val="20"/>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153774" w:rsidRPr="002A4C33" w:rsidRDefault="00153774" w:rsidP="00153774">
      <w:pPr>
        <w:numPr>
          <w:ilvl w:val="0"/>
          <w:numId w:val="4"/>
        </w:numPr>
        <w:ind w:left="0" w:firstLine="545"/>
        <w:jc w:val="both"/>
        <w:rPr>
          <w:color w:val="000000"/>
          <w:sz w:val="20"/>
          <w:szCs w:val="20"/>
        </w:rPr>
      </w:pPr>
      <w:r w:rsidRPr="002A4C33">
        <w:rPr>
          <w:color w:val="000000"/>
          <w:sz w:val="20"/>
          <w:szCs w:val="20"/>
        </w:rPr>
        <w:t xml:space="preserve">а) минимально допустимая площадь земельного участка для размещения индивидуального жилого дома </w:t>
      </w:r>
      <w:r w:rsidRPr="002A4C33">
        <w:rPr>
          <w:sz w:val="20"/>
          <w:szCs w:val="20"/>
        </w:rPr>
        <w:t xml:space="preserve">с правом </w:t>
      </w:r>
      <w:r w:rsidRPr="002A4C33">
        <w:rPr>
          <w:color w:val="000000"/>
          <w:sz w:val="20"/>
          <w:szCs w:val="20"/>
        </w:rPr>
        <w:t xml:space="preserve">содержания скота и птицы - </w:t>
      </w:r>
      <w:smartTag w:uri="urn:schemas-microsoft-com:office:smarttags" w:element="metricconverter">
        <w:smartTagPr>
          <w:attr w:name="ProductID" w:val="500 кв. метров"/>
        </w:smartTagPr>
        <w:r w:rsidRPr="002A4C33">
          <w:rPr>
            <w:sz w:val="20"/>
            <w:szCs w:val="20"/>
          </w:rPr>
          <w:t>5</w:t>
        </w:r>
        <w:r w:rsidRPr="002A4C33">
          <w:rPr>
            <w:color w:val="000000"/>
            <w:sz w:val="20"/>
            <w:szCs w:val="20"/>
          </w:rPr>
          <w:t>00 кв. метров</w:t>
        </w:r>
      </w:smartTag>
      <w:r w:rsidRPr="002A4C33">
        <w:rPr>
          <w:color w:val="000000"/>
          <w:sz w:val="20"/>
          <w:szCs w:val="20"/>
        </w:rPr>
        <w:t>;</w:t>
      </w:r>
    </w:p>
    <w:p w:rsidR="00153774" w:rsidRPr="002A4C33" w:rsidRDefault="00153774" w:rsidP="00153774">
      <w:pPr>
        <w:numPr>
          <w:ilvl w:val="0"/>
          <w:numId w:val="4"/>
        </w:numPr>
        <w:ind w:left="0" w:firstLine="545"/>
        <w:jc w:val="both"/>
        <w:rPr>
          <w:color w:val="000000"/>
          <w:sz w:val="20"/>
          <w:szCs w:val="20"/>
        </w:rPr>
      </w:pPr>
      <w:r w:rsidRPr="002A4C33">
        <w:rPr>
          <w:color w:val="000000"/>
          <w:sz w:val="20"/>
          <w:szCs w:val="20"/>
        </w:rPr>
        <w:t xml:space="preserve">б)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2A4C33">
          <w:rPr>
            <w:color w:val="000000"/>
            <w:sz w:val="20"/>
            <w:szCs w:val="20"/>
          </w:rPr>
          <w:t>1</w:t>
        </w:r>
        <w:r w:rsidRPr="002A4C33">
          <w:rPr>
            <w:sz w:val="20"/>
            <w:szCs w:val="20"/>
          </w:rPr>
          <w:t>5</w:t>
        </w:r>
        <w:r w:rsidRPr="002A4C33">
          <w:rPr>
            <w:color w:val="000000"/>
            <w:sz w:val="20"/>
            <w:szCs w:val="20"/>
          </w:rPr>
          <w:t>00 кв. метров</w:t>
        </w:r>
      </w:smartTag>
      <w:r w:rsidRPr="002A4C33">
        <w:rPr>
          <w:color w:val="000000"/>
          <w:sz w:val="20"/>
          <w:szCs w:val="20"/>
        </w:rPr>
        <w:t>;</w:t>
      </w:r>
    </w:p>
    <w:p w:rsidR="00153774" w:rsidRPr="002A4C33" w:rsidRDefault="00153774" w:rsidP="00153774">
      <w:pPr>
        <w:numPr>
          <w:ilvl w:val="0"/>
          <w:numId w:val="4"/>
        </w:numPr>
        <w:ind w:left="0" w:firstLine="545"/>
        <w:jc w:val="both"/>
        <w:rPr>
          <w:sz w:val="20"/>
          <w:szCs w:val="20"/>
        </w:rPr>
      </w:pPr>
      <w:r w:rsidRPr="002A4C33">
        <w:rPr>
          <w:sz w:val="20"/>
          <w:szCs w:val="20"/>
        </w:rPr>
        <w:t xml:space="preserve">в) минимальная ширина вдоль фронта улицы – </w:t>
      </w:r>
      <w:smartTag w:uri="urn:schemas-microsoft-com:office:smarttags" w:element="metricconverter">
        <w:smartTagPr>
          <w:attr w:name="ProductID" w:val="10 метров"/>
        </w:smartTagPr>
        <w:r w:rsidRPr="002A4C33">
          <w:rPr>
            <w:sz w:val="20"/>
            <w:szCs w:val="20"/>
          </w:rPr>
          <w:t>10 метров</w:t>
        </w:r>
      </w:smartTag>
      <w:r w:rsidRPr="002A4C33">
        <w:rPr>
          <w:sz w:val="20"/>
          <w:szCs w:val="20"/>
        </w:rPr>
        <w:t>;</w:t>
      </w:r>
    </w:p>
    <w:p w:rsidR="00153774" w:rsidRPr="002A4C33" w:rsidRDefault="00153774" w:rsidP="00153774">
      <w:pPr>
        <w:numPr>
          <w:ilvl w:val="0"/>
          <w:numId w:val="4"/>
        </w:numPr>
        <w:ind w:left="0" w:firstLine="545"/>
        <w:jc w:val="both"/>
        <w:rPr>
          <w:sz w:val="20"/>
          <w:szCs w:val="20"/>
        </w:rPr>
      </w:pPr>
      <w:r w:rsidRPr="002A4C33">
        <w:rPr>
          <w:sz w:val="20"/>
          <w:szCs w:val="20"/>
        </w:rPr>
        <w:t>г) предельное количество этажей — 3 шт.;</w:t>
      </w:r>
    </w:p>
    <w:p w:rsidR="00153774" w:rsidRPr="002A4C33" w:rsidRDefault="00153774" w:rsidP="00153774">
      <w:pPr>
        <w:numPr>
          <w:ilvl w:val="0"/>
          <w:numId w:val="4"/>
        </w:numPr>
        <w:ind w:left="0" w:firstLine="545"/>
        <w:jc w:val="both"/>
        <w:rPr>
          <w:sz w:val="20"/>
          <w:szCs w:val="20"/>
        </w:rPr>
      </w:pPr>
      <w:proofErr w:type="spellStart"/>
      <w:r w:rsidRPr="002A4C33">
        <w:rPr>
          <w:sz w:val="20"/>
          <w:szCs w:val="20"/>
        </w:rPr>
        <w:t>д</w:t>
      </w:r>
      <w:proofErr w:type="spellEnd"/>
      <w:r w:rsidRPr="002A4C33">
        <w:rPr>
          <w:sz w:val="20"/>
          <w:szCs w:val="20"/>
        </w:rPr>
        <w:t xml:space="preserve">) максимальная высота объектов капитального строительства — </w:t>
      </w:r>
      <w:smartTag w:uri="urn:schemas-microsoft-com:office:smarttags" w:element="metricconverter">
        <w:smartTagPr>
          <w:attr w:name="ProductID" w:val="12 метров"/>
        </w:smartTagPr>
        <w:r w:rsidRPr="002A4C33">
          <w:rPr>
            <w:sz w:val="20"/>
            <w:szCs w:val="20"/>
          </w:rPr>
          <w:t>12 метров</w:t>
        </w:r>
      </w:smartTag>
      <w:r w:rsidRPr="002A4C33">
        <w:rPr>
          <w:sz w:val="20"/>
          <w:szCs w:val="20"/>
        </w:rPr>
        <w:t>;</w:t>
      </w:r>
    </w:p>
    <w:p w:rsidR="00153774" w:rsidRPr="002A4C33" w:rsidRDefault="00153774" w:rsidP="00153774">
      <w:pPr>
        <w:numPr>
          <w:ilvl w:val="0"/>
          <w:numId w:val="4"/>
        </w:numPr>
        <w:ind w:left="0" w:firstLine="545"/>
        <w:jc w:val="both"/>
        <w:rPr>
          <w:sz w:val="20"/>
          <w:szCs w:val="20"/>
        </w:rPr>
      </w:pPr>
      <w:r w:rsidRPr="002A4C33">
        <w:rPr>
          <w:sz w:val="20"/>
          <w:szCs w:val="20"/>
        </w:rPr>
        <w:t>е) минимальные отступы стен зданий от границ сопряженных земельных участков:</w:t>
      </w:r>
    </w:p>
    <w:p w:rsidR="00153774" w:rsidRPr="002A4C33" w:rsidRDefault="00153774" w:rsidP="00153774">
      <w:pPr>
        <w:ind w:firstLine="545"/>
        <w:jc w:val="both"/>
        <w:rPr>
          <w:sz w:val="20"/>
          <w:szCs w:val="20"/>
        </w:rPr>
      </w:pPr>
      <w:r w:rsidRPr="002A4C33">
        <w:rPr>
          <w:sz w:val="20"/>
          <w:szCs w:val="20"/>
        </w:rPr>
        <w:t xml:space="preserve">- от передней границы земельного участка – </w:t>
      </w:r>
      <w:smartTag w:uri="urn:schemas-microsoft-com:office:smarttags" w:element="metricconverter">
        <w:smartTagPr>
          <w:attr w:name="ProductID" w:val="0 метров"/>
        </w:smartTagPr>
        <w:r w:rsidRPr="002A4C33">
          <w:rPr>
            <w:sz w:val="20"/>
            <w:szCs w:val="20"/>
          </w:rPr>
          <w:t>0 метров</w:t>
        </w:r>
      </w:smartTag>
      <w:r w:rsidRPr="002A4C33">
        <w:rPr>
          <w:sz w:val="20"/>
          <w:szCs w:val="20"/>
        </w:rPr>
        <w:t>;</w:t>
      </w:r>
    </w:p>
    <w:p w:rsidR="00153774" w:rsidRPr="002A4C33" w:rsidRDefault="00153774" w:rsidP="00153774">
      <w:pPr>
        <w:ind w:firstLine="545"/>
        <w:jc w:val="both"/>
        <w:rPr>
          <w:sz w:val="20"/>
          <w:szCs w:val="20"/>
        </w:rPr>
      </w:pPr>
      <w:r w:rsidRPr="002A4C33">
        <w:rPr>
          <w:sz w:val="20"/>
          <w:szCs w:val="20"/>
        </w:rPr>
        <w:t xml:space="preserve">- от боковой границы участка - </w:t>
      </w:r>
      <w:smartTag w:uri="urn:schemas-microsoft-com:office:smarttags" w:element="metricconverter">
        <w:smartTagPr>
          <w:attr w:name="ProductID" w:val="0 метров"/>
        </w:smartTagPr>
        <w:r w:rsidRPr="002A4C33">
          <w:rPr>
            <w:sz w:val="20"/>
            <w:szCs w:val="20"/>
          </w:rPr>
          <w:t>0 метров</w:t>
        </w:r>
      </w:smartTag>
      <w:r w:rsidRPr="002A4C33">
        <w:rPr>
          <w:sz w:val="20"/>
          <w:szCs w:val="20"/>
        </w:rPr>
        <w:t xml:space="preserve"> при примыкании, в остальных случаях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ind w:firstLine="545"/>
        <w:jc w:val="both"/>
        <w:rPr>
          <w:sz w:val="20"/>
          <w:szCs w:val="20"/>
        </w:rPr>
      </w:pPr>
      <w:r w:rsidRPr="002A4C33">
        <w:rPr>
          <w:sz w:val="20"/>
          <w:szCs w:val="20"/>
        </w:rPr>
        <w:t xml:space="preserve">- от задней границы участка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numPr>
          <w:ilvl w:val="0"/>
          <w:numId w:val="4"/>
        </w:numPr>
        <w:ind w:left="0" w:firstLine="545"/>
        <w:jc w:val="both"/>
        <w:rPr>
          <w:color w:val="000000"/>
          <w:sz w:val="20"/>
          <w:szCs w:val="20"/>
        </w:rPr>
      </w:pPr>
      <w:r w:rsidRPr="002A4C33">
        <w:rPr>
          <w:color w:val="000000"/>
          <w:sz w:val="20"/>
          <w:szCs w:val="20"/>
        </w:rPr>
        <w:t xml:space="preserve">ж)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60 кв. метров"/>
        </w:smartTagPr>
        <w:r w:rsidRPr="002A4C33">
          <w:rPr>
            <w:color w:val="000000"/>
            <w:sz w:val="20"/>
            <w:szCs w:val="20"/>
          </w:rPr>
          <w:t>160</w:t>
        </w:r>
        <w:r w:rsidRPr="002A4C33">
          <w:rPr>
            <w:sz w:val="20"/>
            <w:szCs w:val="20"/>
          </w:rPr>
          <w:t xml:space="preserve"> </w:t>
        </w:r>
        <w:r w:rsidRPr="002A4C33">
          <w:rPr>
            <w:color w:val="000000"/>
            <w:sz w:val="20"/>
            <w:szCs w:val="20"/>
          </w:rPr>
          <w:t>кв. метров</w:t>
        </w:r>
      </w:smartTag>
      <w:r w:rsidRPr="002A4C33">
        <w:rPr>
          <w:color w:val="000000"/>
          <w:sz w:val="20"/>
          <w:szCs w:val="20"/>
        </w:rPr>
        <w:t xml:space="preserve">; </w:t>
      </w:r>
    </w:p>
    <w:p w:rsidR="00153774" w:rsidRPr="002A4C33" w:rsidRDefault="00153774" w:rsidP="00153774">
      <w:pPr>
        <w:numPr>
          <w:ilvl w:val="0"/>
          <w:numId w:val="4"/>
        </w:numPr>
        <w:ind w:left="0" w:firstLine="545"/>
        <w:jc w:val="both"/>
        <w:rPr>
          <w:sz w:val="20"/>
          <w:szCs w:val="20"/>
        </w:rPr>
      </w:pPr>
      <w:proofErr w:type="spellStart"/>
      <w:r w:rsidRPr="002A4C33">
        <w:rPr>
          <w:sz w:val="20"/>
          <w:szCs w:val="20"/>
        </w:rPr>
        <w:t>з</w:t>
      </w:r>
      <w:proofErr w:type="spellEnd"/>
      <w:r w:rsidRPr="002A4C33">
        <w:rPr>
          <w:sz w:val="20"/>
          <w:szCs w:val="20"/>
        </w:rPr>
        <w:t>) минимальные размеры озелененной территории земельных участков - в соответствии с частью 4 статьи 28;</w:t>
      </w:r>
    </w:p>
    <w:p w:rsidR="00153774" w:rsidRPr="002A4C33" w:rsidRDefault="00153774" w:rsidP="00153774">
      <w:pPr>
        <w:numPr>
          <w:ilvl w:val="0"/>
          <w:numId w:val="4"/>
        </w:numPr>
        <w:ind w:left="0" w:firstLine="545"/>
        <w:jc w:val="both"/>
        <w:rPr>
          <w:sz w:val="20"/>
          <w:szCs w:val="20"/>
        </w:rPr>
      </w:pPr>
      <w:r w:rsidRPr="002A4C33">
        <w:rPr>
          <w:sz w:val="20"/>
          <w:szCs w:val="20"/>
        </w:rPr>
        <w:t xml:space="preserve">и)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 в соответствии с частью 8 статьи 28; </w:t>
      </w:r>
    </w:p>
    <w:p w:rsidR="00153774" w:rsidRPr="002A4C33" w:rsidRDefault="00153774" w:rsidP="00153774">
      <w:pPr>
        <w:numPr>
          <w:ilvl w:val="0"/>
          <w:numId w:val="4"/>
        </w:numPr>
        <w:ind w:left="0" w:firstLine="545"/>
        <w:jc w:val="both"/>
        <w:rPr>
          <w:color w:val="000000"/>
          <w:sz w:val="20"/>
          <w:szCs w:val="20"/>
        </w:rPr>
      </w:pPr>
      <w:r w:rsidRPr="002A4C33">
        <w:rPr>
          <w:color w:val="000000"/>
          <w:sz w:val="20"/>
          <w:szCs w:val="20"/>
        </w:rPr>
        <w:t>к) максимальный процент застройки в границах земельного участка –</w:t>
      </w:r>
      <w:r w:rsidRPr="002A4C33">
        <w:rPr>
          <w:color w:val="0000FF"/>
          <w:sz w:val="20"/>
          <w:szCs w:val="20"/>
        </w:rPr>
        <w:t xml:space="preserve"> </w:t>
      </w:r>
      <w:r w:rsidRPr="002A4C33">
        <w:rPr>
          <w:color w:val="000000"/>
          <w:sz w:val="20"/>
          <w:szCs w:val="20"/>
        </w:rPr>
        <w:t>60%.</w:t>
      </w:r>
    </w:p>
    <w:p w:rsidR="00153774" w:rsidRPr="002A4C33" w:rsidRDefault="00153774" w:rsidP="00153774">
      <w:pPr>
        <w:rPr>
          <w:sz w:val="20"/>
          <w:szCs w:val="20"/>
        </w:rPr>
      </w:pPr>
    </w:p>
    <w:p w:rsidR="00153774" w:rsidRPr="002A4C33" w:rsidRDefault="00153774" w:rsidP="00153774">
      <w:pPr>
        <w:tabs>
          <w:tab w:val="left" w:pos="5400"/>
          <w:tab w:val="left" w:pos="6840"/>
        </w:tabs>
        <w:spacing w:before="120"/>
        <w:ind w:left="360" w:firstLine="66"/>
        <w:jc w:val="both"/>
        <w:rPr>
          <w:b/>
          <w:bCs/>
          <w:color w:val="000000"/>
          <w:sz w:val="20"/>
          <w:szCs w:val="20"/>
        </w:rPr>
      </w:pPr>
      <w:r w:rsidRPr="002A4C33">
        <w:rPr>
          <w:b/>
          <w:bCs/>
          <w:color w:val="000000"/>
          <w:sz w:val="20"/>
          <w:szCs w:val="20"/>
        </w:rPr>
        <w:t>2. Зона застройки объектами дошкольного, начального и среднего общего образования</w:t>
      </w:r>
    </w:p>
    <w:p w:rsidR="00153774" w:rsidRPr="002A4C33" w:rsidRDefault="00153774" w:rsidP="00153774">
      <w:pPr>
        <w:tabs>
          <w:tab w:val="left" w:pos="5400"/>
          <w:tab w:val="left" w:pos="6840"/>
        </w:tabs>
        <w:spacing w:before="120"/>
        <w:ind w:left="360" w:hanging="360"/>
        <w:jc w:val="both"/>
        <w:rPr>
          <w:b/>
          <w:bCs/>
          <w:color w:val="000000"/>
          <w:sz w:val="20"/>
          <w:szCs w:val="20"/>
        </w:rPr>
      </w:pPr>
      <w:r w:rsidRPr="002A4C33">
        <w:rPr>
          <w:b/>
          <w:bCs/>
          <w:color w:val="000000"/>
          <w:sz w:val="20"/>
          <w:szCs w:val="20"/>
        </w:rPr>
        <w:t>(</w:t>
      </w:r>
      <w:proofErr w:type="gramStart"/>
      <w:r w:rsidRPr="002A4C33">
        <w:rPr>
          <w:b/>
          <w:bCs/>
          <w:color w:val="000000"/>
          <w:sz w:val="20"/>
          <w:szCs w:val="20"/>
        </w:rPr>
        <w:t>Ж</w:t>
      </w:r>
      <w:proofErr w:type="gramEnd"/>
      <w:r w:rsidRPr="002A4C33">
        <w:rPr>
          <w:b/>
          <w:bCs/>
          <w:color w:val="000000"/>
          <w:sz w:val="20"/>
          <w:szCs w:val="20"/>
        </w:rPr>
        <w:t xml:space="preserve"> 2)</w:t>
      </w:r>
    </w:p>
    <w:p w:rsidR="00153774" w:rsidRPr="002A4C33" w:rsidRDefault="00153774" w:rsidP="00153774">
      <w:pPr>
        <w:ind w:firstLine="545"/>
        <w:jc w:val="both"/>
        <w:rPr>
          <w:sz w:val="20"/>
          <w:szCs w:val="20"/>
        </w:rPr>
      </w:pPr>
      <w:r w:rsidRPr="002A4C33">
        <w:rPr>
          <w:sz w:val="20"/>
          <w:szCs w:val="20"/>
        </w:rPr>
        <w:t>1) цели выделения зоны:</w:t>
      </w:r>
    </w:p>
    <w:p w:rsidR="00153774" w:rsidRPr="002A4C33" w:rsidRDefault="00153774" w:rsidP="00153774">
      <w:pPr>
        <w:ind w:firstLine="545"/>
        <w:jc w:val="both"/>
        <w:rPr>
          <w:sz w:val="20"/>
          <w:szCs w:val="20"/>
        </w:rPr>
      </w:pPr>
      <w:r w:rsidRPr="002A4C33">
        <w:rPr>
          <w:sz w:val="20"/>
          <w:szCs w:val="20"/>
        </w:rPr>
        <w:t>а) создание условий для формирования специализированной зоны для размещения объектов дошкольного, начального и среднего общего образования;</w:t>
      </w:r>
    </w:p>
    <w:p w:rsidR="00153774" w:rsidRPr="002A4C33" w:rsidRDefault="00153774" w:rsidP="00153774">
      <w:pPr>
        <w:ind w:firstLine="545"/>
        <w:jc w:val="both"/>
        <w:rPr>
          <w:sz w:val="20"/>
          <w:szCs w:val="20"/>
        </w:rPr>
      </w:pPr>
      <w:r w:rsidRPr="002A4C33">
        <w:rPr>
          <w:sz w:val="20"/>
          <w:szCs w:val="20"/>
        </w:rPr>
        <w:t xml:space="preserve">б) сохранение и развитие указанных объектов на основе существующих и вновь формируемых секторов специализированной зоны; </w:t>
      </w:r>
    </w:p>
    <w:p w:rsidR="00153774" w:rsidRPr="002A4C33" w:rsidRDefault="00153774" w:rsidP="00153774">
      <w:pPr>
        <w:ind w:firstLine="545"/>
        <w:jc w:val="both"/>
        <w:rPr>
          <w:sz w:val="20"/>
          <w:szCs w:val="20"/>
        </w:rPr>
      </w:pPr>
      <w:r w:rsidRPr="002A4C33">
        <w:rPr>
          <w:sz w:val="20"/>
          <w:szCs w:val="20"/>
        </w:rPr>
        <w:t xml:space="preserve">2) основные и условно разрешенные виды использования земельных участков и объектов капитального строительства: </w:t>
      </w:r>
    </w:p>
    <w:tbl>
      <w:tblPr>
        <w:tblW w:w="0" w:type="auto"/>
        <w:tblInd w:w="55" w:type="dxa"/>
        <w:tblLayout w:type="fixed"/>
        <w:tblCellMar>
          <w:top w:w="55" w:type="dxa"/>
          <w:left w:w="55" w:type="dxa"/>
          <w:bottom w:w="55" w:type="dxa"/>
          <w:right w:w="55" w:type="dxa"/>
        </w:tblCellMar>
        <w:tblLook w:val="0000"/>
      </w:tblPr>
      <w:tblGrid>
        <w:gridCol w:w="709"/>
        <w:gridCol w:w="8661"/>
      </w:tblGrid>
      <w:tr w:rsidR="00153774" w:rsidRPr="002A4C33"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color w:val="000000"/>
                <w:sz w:val="20"/>
                <w:szCs w:val="20"/>
              </w:rPr>
            </w:pPr>
            <w:r w:rsidRPr="002A4C33">
              <w:rPr>
                <w:color w:val="000000"/>
                <w:sz w:val="20"/>
                <w:szCs w:val="20"/>
              </w:rPr>
              <w:t>№</w:t>
            </w:r>
          </w:p>
          <w:p w:rsidR="00153774" w:rsidRPr="002A4C33" w:rsidRDefault="00153774" w:rsidP="00D059B1">
            <w:pPr>
              <w:keepLines/>
              <w:jc w:val="center"/>
              <w:rPr>
                <w:color w:val="000000"/>
                <w:sz w:val="20"/>
                <w:szCs w:val="20"/>
              </w:rPr>
            </w:pPr>
            <w:proofErr w:type="spellStart"/>
            <w:proofErr w:type="gramStart"/>
            <w:r w:rsidRPr="002A4C33">
              <w:rPr>
                <w:color w:val="000000"/>
                <w:sz w:val="20"/>
                <w:szCs w:val="20"/>
              </w:rPr>
              <w:t>п</w:t>
            </w:r>
            <w:proofErr w:type="spellEnd"/>
            <w:proofErr w:type="gramEnd"/>
            <w:r w:rsidRPr="002A4C33">
              <w:rPr>
                <w:color w:val="000000"/>
                <w:sz w:val="20"/>
                <w:szCs w:val="20"/>
              </w:rPr>
              <w:t>/</w:t>
            </w:r>
            <w:proofErr w:type="spellStart"/>
            <w:r w:rsidRPr="002A4C33">
              <w:rPr>
                <w:color w:val="000000"/>
                <w:sz w:val="20"/>
                <w:szCs w:val="20"/>
              </w:rPr>
              <w:t>п</w:t>
            </w:r>
            <w:proofErr w:type="spellEnd"/>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color w:val="000000"/>
                <w:sz w:val="20"/>
                <w:szCs w:val="20"/>
              </w:rPr>
            </w:pPr>
            <w:r w:rsidRPr="002A4C33">
              <w:rPr>
                <w:color w:val="000000"/>
                <w:sz w:val="20"/>
                <w:szCs w:val="20"/>
              </w:rPr>
              <w:t>Наименование вида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rPr>
                <w:color w:val="000000"/>
                <w:sz w:val="20"/>
                <w:szCs w:val="20"/>
              </w:rPr>
            </w:pP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color w:val="000000"/>
                <w:sz w:val="20"/>
                <w:szCs w:val="20"/>
              </w:rPr>
            </w:pPr>
            <w:r w:rsidRPr="002A4C33">
              <w:rPr>
                <w:b/>
                <w:color w:val="000000"/>
                <w:sz w:val="20"/>
                <w:szCs w:val="20"/>
              </w:rPr>
              <w:t>Основные виды разрешенного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lastRenderedPageBreak/>
              <w:t>1</w:t>
            </w: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дошкольного, начального и среднего общего образования</w:t>
            </w:r>
          </w:p>
        </w:tc>
      </w:tr>
    </w:tbl>
    <w:p w:rsidR="00153774" w:rsidRPr="002A4C33" w:rsidRDefault="00153774" w:rsidP="00153774">
      <w:pPr>
        <w:rPr>
          <w:sz w:val="20"/>
          <w:szCs w:val="20"/>
        </w:rPr>
      </w:pPr>
    </w:p>
    <w:p w:rsidR="00153774" w:rsidRPr="002A4C33" w:rsidRDefault="00153774" w:rsidP="00153774">
      <w:pPr>
        <w:ind w:firstLine="573"/>
        <w:jc w:val="both"/>
        <w:rPr>
          <w:sz w:val="20"/>
          <w:szCs w:val="20"/>
        </w:rPr>
      </w:pPr>
      <w:r w:rsidRPr="002A4C33">
        <w:rPr>
          <w:sz w:val="20"/>
          <w:szCs w:val="20"/>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153774" w:rsidRPr="002A4C33" w:rsidRDefault="00153774" w:rsidP="00153774">
      <w:pPr>
        <w:ind w:firstLine="573"/>
        <w:jc w:val="both"/>
        <w:rPr>
          <w:sz w:val="20"/>
          <w:szCs w:val="20"/>
        </w:rPr>
      </w:pPr>
      <w:r w:rsidRPr="002A4C33">
        <w:rPr>
          <w:color w:val="000000"/>
          <w:sz w:val="20"/>
          <w:szCs w:val="20"/>
        </w:rPr>
        <w:t xml:space="preserve">а) минимально допустимая площадь земельного участка для размещения объектов дошкольного образования — 1000 </w:t>
      </w:r>
      <w:r w:rsidRPr="002A4C33">
        <w:rPr>
          <w:sz w:val="20"/>
          <w:szCs w:val="20"/>
        </w:rPr>
        <w:t>кв</w:t>
      </w:r>
      <w:proofErr w:type="gramStart"/>
      <w:r w:rsidRPr="002A4C33">
        <w:rPr>
          <w:sz w:val="20"/>
          <w:szCs w:val="20"/>
        </w:rPr>
        <w:t>.м</w:t>
      </w:r>
      <w:proofErr w:type="gramEnd"/>
      <w:r w:rsidRPr="002A4C33">
        <w:rPr>
          <w:sz w:val="20"/>
          <w:szCs w:val="20"/>
        </w:rPr>
        <w:t>етров;</w:t>
      </w:r>
    </w:p>
    <w:p w:rsidR="00153774" w:rsidRPr="002A4C33" w:rsidRDefault="00153774" w:rsidP="00153774">
      <w:pPr>
        <w:ind w:firstLine="573"/>
        <w:jc w:val="both"/>
        <w:rPr>
          <w:sz w:val="20"/>
          <w:szCs w:val="20"/>
        </w:rPr>
      </w:pPr>
      <w:r w:rsidRPr="002A4C33">
        <w:rPr>
          <w:color w:val="000000"/>
          <w:sz w:val="20"/>
          <w:szCs w:val="20"/>
        </w:rPr>
        <w:t xml:space="preserve">б) максимально допустимая площадь земельного участка для размещения объектов дошкольного образования — 11000 </w:t>
      </w:r>
      <w:r w:rsidRPr="002A4C33">
        <w:rPr>
          <w:sz w:val="20"/>
          <w:szCs w:val="20"/>
        </w:rPr>
        <w:t>кв</w:t>
      </w:r>
      <w:proofErr w:type="gramStart"/>
      <w:r w:rsidRPr="002A4C33">
        <w:rPr>
          <w:sz w:val="20"/>
          <w:szCs w:val="20"/>
        </w:rPr>
        <w:t>.м</w:t>
      </w:r>
      <w:proofErr w:type="gramEnd"/>
      <w:r w:rsidRPr="002A4C33">
        <w:rPr>
          <w:sz w:val="20"/>
          <w:szCs w:val="20"/>
        </w:rPr>
        <w:t>етров;</w:t>
      </w:r>
    </w:p>
    <w:p w:rsidR="00153774" w:rsidRPr="002A4C33" w:rsidRDefault="00153774" w:rsidP="00153774">
      <w:pPr>
        <w:ind w:firstLine="573"/>
        <w:jc w:val="both"/>
        <w:rPr>
          <w:sz w:val="20"/>
          <w:szCs w:val="20"/>
        </w:rPr>
      </w:pPr>
      <w:r w:rsidRPr="002A4C33">
        <w:rPr>
          <w:color w:val="000000"/>
          <w:sz w:val="20"/>
          <w:szCs w:val="20"/>
        </w:rPr>
        <w:t xml:space="preserve">в) минимально допустимая площадь земельного участка для размещения объектов начального и среднего общего (школьного) образования — 2500 </w:t>
      </w:r>
      <w:r w:rsidRPr="002A4C33">
        <w:rPr>
          <w:sz w:val="20"/>
          <w:szCs w:val="20"/>
        </w:rPr>
        <w:t>кв</w:t>
      </w:r>
      <w:proofErr w:type="gramStart"/>
      <w:r w:rsidRPr="002A4C33">
        <w:rPr>
          <w:sz w:val="20"/>
          <w:szCs w:val="20"/>
        </w:rPr>
        <w:t>.м</w:t>
      </w:r>
      <w:proofErr w:type="gramEnd"/>
      <w:r w:rsidRPr="002A4C33">
        <w:rPr>
          <w:sz w:val="20"/>
          <w:szCs w:val="20"/>
        </w:rPr>
        <w:t>етров;</w:t>
      </w:r>
    </w:p>
    <w:p w:rsidR="00153774" w:rsidRPr="002A4C33" w:rsidRDefault="00153774" w:rsidP="00153774">
      <w:pPr>
        <w:ind w:firstLine="573"/>
        <w:jc w:val="both"/>
        <w:rPr>
          <w:sz w:val="20"/>
          <w:szCs w:val="20"/>
        </w:rPr>
      </w:pPr>
      <w:r w:rsidRPr="002A4C33">
        <w:rPr>
          <w:color w:val="000000"/>
          <w:sz w:val="20"/>
          <w:szCs w:val="20"/>
        </w:rPr>
        <w:t xml:space="preserve">г) максимально допустимая площадь земельного участка для размещения объектов начального и среднего общего (школьного) образования — 25000 </w:t>
      </w:r>
      <w:r w:rsidRPr="002A4C33">
        <w:rPr>
          <w:sz w:val="20"/>
          <w:szCs w:val="20"/>
        </w:rPr>
        <w:t>кв</w:t>
      </w:r>
      <w:proofErr w:type="gramStart"/>
      <w:r w:rsidRPr="002A4C33">
        <w:rPr>
          <w:sz w:val="20"/>
          <w:szCs w:val="20"/>
        </w:rPr>
        <w:t>.м</w:t>
      </w:r>
      <w:proofErr w:type="gramEnd"/>
      <w:r w:rsidRPr="002A4C33">
        <w:rPr>
          <w:sz w:val="20"/>
          <w:szCs w:val="20"/>
        </w:rPr>
        <w:t>етров;</w:t>
      </w:r>
    </w:p>
    <w:p w:rsidR="00153774" w:rsidRPr="002A4C33" w:rsidRDefault="00153774" w:rsidP="00153774">
      <w:pPr>
        <w:ind w:firstLine="573"/>
        <w:jc w:val="both"/>
        <w:rPr>
          <w:sz w:val="20"/>
          <w:szCs w:val="20"/>
        </w:rPr>
      </w:pPr>
      <w:proofErr w:type="spellStart"/>
      <w:r w:rsidRPr="002A4C33">
        <w:rPr>
          <w:sz w:val="20"/>
          <w:szCs w:val="20"/>
        </w:rPr>
        <w:t>д</w:t>
      </w:r>
      <w:proofErr w:type="spellEnd"/>
      <w:r w:rsidRPr="002A4C33">
        <w:rPr>
          <w:sz w:val="20"/>
          <w:szCs w:val="20"/>
        </w:rPr>
        <w:t>) предельное количество этажей:</w:t>
      </w:r>
    </w:p>
    <w:p w:rsidR="00153774" w:rsidRPr="002A4C33" w:rsidRDefault="00153774" w:rsidP="00153774">
      <w:pPr>
        <w:ind w:firstLine="573"/>
        <w:jc w:val="both"/>
        <w:rPr>
          <w:sz w:val="20"/>
          <w:szCs w:val="20"/>
        </w:rPr>
      </w:pPr>
      <w:r w:rsidRPr="002A4C33">
        <w:rPr>
          <w:sz w:val="20"/>
          <w:szCs w:val="20"/>
        </w:rPr>
        <w:t xml:space="preserve">- </w:t>
      </w:r>
      <w:r w:rsidRPr="002A4C33">
        <w:rPr>
          <w:color w:val="000000"/>
          <w:sz w:val="20"/>
          <w:szCs w:val="20"/>
        </w:rPr>
        <w:t xml:space="preserve">объектов дошкольного образования — 2 </w:t>
      </w:r>
      <w:r w:rsidRPr="002A4C33">
        <w:rPr>
          <w:sz w:val="20"/>
          <w:szCs w:val="20"/>
        </w:rPr>
        <w:t>шт.,</w:t>
      </w:r>
    </w:p>
    <w:p w:rsidR="00153774" w:rsidRPr="002A4C33" w:rsidRDefault="00153774" w:rsidP="00153774">
      <w:pPr>
        <w:ind w:firstLine="573"/>
        <w:jc w:val="both"/>
        <w:rPr>
          <w:sz w:val="20"/>
          <w:szCs w:val="20"/>
        </w:rPr>
      </w:pPr>
      <w:r w:rsidRPr="002A4C33">
        <w:rPr>
          <w:sz w:val="20"/>
          <w:szCs w:val="20"/>
        </w:rPr>
        <w:t xml:space="preserve">- </w:t>
      </w:r>
      <w:r w:rsidRPr="002A4C33">
        <w:rPr>
          <w:color w:val="000000"/>
          <w:sz w:val="20"/>
          <w:szCs w:val="20"/>
        </w:rPr>
        <w:t xml:space="preserve">объектов среднего (полного) школьного образования — 3 </w:t>
      </w:r>
      <w:proofErr w:type="spellStart"/>
      <w:proofErr w:type="gramStart"/>
      <w:r w:rsidRPr="002A4C33">
        <w:rPr>
          <w:sz w:val="20"/>
          <w:szCs w:val="20"/>
        </w:rPr>
        <w:t>шт</w:t>
      </w:r>
      <w:proofErr w:type="spellEnd"/>
      <w:proofErr w:type="gramEnd"/>
      <w:r w:rsidRPr="002A4C33">
        <w:rPr>
          <w:sz w:val="20"/>
          <w:szCs w:val="20"/>
        </w:rPr>
        <w:t>;</w:t>
      </w:r>
    </w:p>
    <w:p w:rsidR="00153774" w:rsidRPr="002A4C33" w:rsidRDefault="00153774" w:rsidP="00153774">
      <w:pPr>
        <w:ind w:firstLine="573"/>
        <w:jc w:val="both"/>
        <w:rPr>
          <w:sz w:val="20"/>
          <w:szCs w:val="20"/>
        </w:rPr>
      </w:pPr>
      <w:r w:rsidRPr="002A4C33">
        <w:rPr>
          <w:sz w:val="20"/>
          <w:szCs w:val="20"/>
        </w:rPr>
        <w:t xml:space="preserve">е) максимальная высота объектов капитального строительства – </w:t>
      </w:r>
      <w:smartTag w:uri="urn:schemas-microsoft-com:office:smarttags" w:element="metricconverter">
        <w:smartTagPr>
          <w:attr w:name="ProductID" w:val="18 метров"/>
        </w:smartTagPr>
        <w:r w:rsidRPr="002A4C33">
          <w:rPr>
            <w:sz w:val="20"/>
            <w:szCs w:val="20"/>
          </w:rPr>
          <w:t>18 метров</w:t>
        </w:r>
      </w:smartTag>
      <w:r w:rsidRPr="002A4C33">
        <w:rPr>
          <w:sz w:val="20"/>
          <w:szCs w:val="20"/>
        </w:rPr>
        <w:t>;</w:t>
      </w:r>
    </w:p>
    <w:p w:rsidR="00153774" w:rsidRPr="002A4C33" w:rsidRDefault="00153774" w:rsidP="00153774">
      <w:pPr>
        <w:ind w:firstLine="573"/>
        <w:jc w:val="both"/>
        <w:rPr>
          <w:sz w:val="20"/>
          <w:szCs w:val="20"/>
        </w:rPr>
      </w:pPr>
      <w:r w:rsidRPr="002A4C33">
        <w:rPr>
          <w:sz w:val="20"/>
          <w:szCs w:val="20"/>
        </w:rPr>
        <w:t xml:space="preserve">ж)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ind w:firstLine="573"/>
        <w:jc w:val="both"/>
        <w:rPr>
          <w:sz w:val="20"/>
          <w:szCs w:val="20"/>
        </w:rPr>
      </w:pPr>
      <w:proofErr w:type="spellStart"/>
      <w:r w:rsidRPr="002A4C33">
        <w:rPr>
          <w:sz w:val="20"/>
          <w:szCs w:val="20"/>
        </w:rPr>
        <w:t>з</w:t>
      </w:r>
      <w:proofErr w:type="spellEnd"/>
      <w:r w:rsidRPr="002A4C33">
        <w:rPr>
          <w:sz w:val="20"/>
          <w:szCs w:val="20"/>
        </w:rPr>
        <w:t>) минимальные размеры озелененной территории земельных участков в соответствии с частью 4 статьи 28;</w:t>
      </w:r>
    </w:p>
    <w:p w:rsidR="00153774" w:rsidRPr="002A4C33" w:rsidRDefault="00153774" w:rsidP="00153774">
      <w:pPr>
        <w:ind w:firstLine="573"/>
        <w:jc w:val="both"/>
        <w:rPr>
          <w:sz w:val="20"/>
          <w:szCs w:val="20"/>
        </w:rPr>
      </w:pPr>
      <w:r w:rsidRPr="002A4C33">
        <w:rPr>
          <w:sz w:val="20"/>
          <w:szCs w:val="20"/>
        </w:rPr>
        <w:t xml:space="preserve">и)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 в соответствии с частью 8 статьи 28;</w:t>
      </w:r>
    </w:p>
    <w:p w:rsidR="00153774" w:rsidRPr="002A4C33" w:rsidRDefault="00153774" w:rsidP="00153774">
      <w:pPr>
        <w:ind w:firstLine="573"/>
        <w:jc w:val="both"/>
        <w:rPr>
          <w:sz w:val="20"/>
          <w:szCs w:val="20"/>
        </w:rPr>
      </w:pPr>
      <w:r w:rsidRPr="002A4C33">
        <w:rPr>
          <w:sz w:val="20"/>
          <w:szCs w:val="20"/>
        </w:rPr>
        <w:t>к) максимальный процент застройки в границах земельного участка – 50%.</w:t>
      </w:r>
    </w:p>
    <w:p w:rsidR="00153774" w:rsidRPr="002A4C33" w:rsidRDefault="00153774" w:rsidP="00153774">
      <w:pPr>
        <w:ind w:firstLine="573"/>
        <w:jc w:val="both"/>
        <w:rPr>
          <w:sz w:val="20"/>
          <w:szCs w:val="20"/>
        </w:rPr>
      </w:pPr>
    </w:p>
    <w:p w:rsidR="00153774" w:rsidRPr="002A4C33" w:rsidRDefault="00153774" w:rsidP="00153774">
      <w:pPr>
        <w:spacing w:before="120"/>
        <w:ind w:firstLine="555"/>
        <w:jc w:val="both"/>
        <w:rPr>
          <w:b/>
          <w:i/>
          <w:color w:val="000000"/>
          <w:sz w:val="20"/>
          <w:szCs w:val="20"/>
        </w:rPr>
      </w:pPr>
      <w:r w:rsidRPr="002A4C33">
        <w:rPr>
          <w:b/>
          <w:i/>
          <w:color w:val="000000"/>
          <w:sz w:val="20"/>
          <w:szCs w:val="20"/>
        </w:rPr>
        <w:t>Статья 31.  Общественно-деловая зона  (Д)</w:t>
      </w:r>
    </w:p>
    <w:p w:rsidR="00153774" w:rsidRPr="002A4C33" w:rsidRDefault="00153774" w:rsidP="00153774">
      <w:pPr>
        <w:rPr>
          <w:sz w:val="20"/>
          <w:szCs w:val="20"/>
        </w:rPr>
      </w:pPr>
    </w:p>
    <w:p w:rsidR="00153774" w:rsidRPr="002A4C33" w:rsidRDefault="00153774" w:rsidP="00153774">
      <w:pPr>
        <w:ind w:left="10" w:firstLine="557"/>
        <w:rPr>
          <w:b/>
          <w:bCs/>
          <w:color w:val="000000"/>
          <w:sz w:val="20"/>
          <w:szCs w:val="20"/>
        </w:rPr>
      </w:pPr>
      <w:r w:rsidRPr="002A4C33">
        <w:rPr>
          <w:b/>
          <w:bCs/>
          <w:color w:val="000000"/>
          <w:sz w:val="20"/>
          <w:szCs w:val="20"/>
        </w:rPr>
        <w:t>1. Зона застройки объектами общественно-делового назначения  (Д)</w:t>
      </w:r>
    </w:p>
    <w:p w:rsidR="00153774" w:rsidRPr="002A4C33" w:rsidRDefault="00153774" w:rsidP="00153774">
      <w:pPr>
        <w:ind w:firstLine="559"/>
        <w:jc w:val="both"/>
        <w:rPr>
          <w:sz w:val="20"/>
          <w:szCs w:val="20"/>
        </w:rPr>
      </w:pPr>
      <w:r w:rsidRPr="002A4C33">
        <w:rPr>
          <w:sz w:val="20"/>
          <w:szCs w:val="20"/>
        </w:rPr>
        <w:t>1) цель выделения зоны – развитие существующих и вновь осваиваемых территорий, предназначенных для размещения общественно-деловых объектов, необходимых объектов инженерной и транспортной инфраструктуры;</w:t>
      </w:r>
    </w:p>
    <w:p w:rsidR="00153774" w:rsidRPr="002A4C33" w:rsidRDefault="00153774" w:rsidP="00153774">
      <w:pPr>
        <w:ind w:firstLine="559"/>
        <w:jc w:val="both"/>
        <w:rPr>
          <w:color w:val="000000"/>
          <w:sz w:val="20"/>
          <w:szCs w:val="20"/>
        </w:rPr>
      </w:pPr>
      <w:r w:rsidRPr="002A4C33">
        <w:rPr>
          <w:color w:val="000000"/>
          <w:sz w:val="20"/>
          <w:szCs w:val="20"/>
        </w:rPr>
        <w:t>2) основные и условно разрешенные виды использования земельных участков и</w:t>
      </w:r>
      <w:r w:rsidRPr="002A4C33">
        <w:rPr>
          <w:b/>
          <w:color w:val="000000"/>
          <w:sz w:val="20"/>
          <w:szCs w:val="20"/>
        </w:rPr>
        <w:t xml:space="preserve"> </w:t>
      </w:r>
      <w:r w:rsidRPr="002A4C33">
        <w:rPr>
          <w:color w:val="000000"/>
          <w:sz w:val="20"/>
          <w:szCs w:val="20"/>
        </w:rPr>
        <w:t>объектов капитального строительства:</w:t>
      </w:r>
    </w:p>
    <w:p w:rsidR="00153774" w:rsidRPr="002A4C33" w:rsidRDefault="00153774" w:rsidP="00153774">
      <w:pPr>
        <w:ind w:firstLine="559"/>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567"/>
        <w:gridCol w:w="8784"/>
      </w:tblGrid>
      <w:tr w:rsidR="00153774" w:rsidRPr="002A4C33" w:rsidTr="00D059B1">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color w:val="000000"/>
                <w:sz w:val="20"/>
                <w:szCs w:val="20"/>
              </w:rPr>
            </w:pPr>
            <w:r w:rsidRPr="002A4C33">
              <w:rPr>
                <w:color w:val="000000"/>
                <w:sz w:val="20"/>
                <w:szCs w:val="20"/>
              </w:rPr>
              <w:t>№</w:t>
            </w:r>
          </w:p>
          <w:p w:rsidR="00153774" w:rsidRPr="002A4C33" w:rsidRDefault="00153774" w:rsidP="00D059B1">
            <w:pPr>
              <w:keepLines/>
              <w:jc w:val="center"/>
              <w:rPr>
                <w:color w:val="000000"/>
                <w:sz w:val="20"/>
                <w:szCs w:val="20"/>
              </w:rPr>
            </w:pPr>
            <w:proofErr w:type="spellStart"/>
            <w:proofErr w:type="gramStart"/>
            <w:r w:rsidRPr="002A4C33">
              <w:rPr>
                <w:color w:val="000000"/>
                <w:sz w:val="20"/>
                <w:szCs w:val="20"/>
              </w:rPr>
              <w:t>п</w:t>
            </w:r>
            <w:proofErr w:type="spellEnd"/>
            <w:proofErr w:type="gramEnd"/>
            <w:r w:rsidRPr="002A4C33">
              <w:rPr>
                <w:color w:val="000000"/>
                <w:sz w:val="20"/>
                <w:szCs w:val="20"/>
              </w:rPr>
              <w:t>/</w:t>
            </w:r>
            <w:proofErr w:type="spellStart"/>
            <w:r w:rsidRPr="002A4C33">
              <w:rPr>
                <w:color w:val="000000"/>
                <w:sz w:val="20"/>
                <w:szCs w:val="20"/>
              </w:rPr>
              <w:t>п</w:t>
            </w:r>
            <w:proofErr w:type="spellEnd"/>
          </w:p>
        </w:tc>
        <w:tc>
          <w:tcPr>
            <w:tcW w:w="8784"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color w:val="000000"/>
                <w:sz w:val="20"/>
                <w:szCs w:val="20"/>
              </w:rPr>
            </w:pPr>
            <w:r w:rsidRPr="002A4C33">
              <w:rPr>
                <w:color w:val="000000"/>
                <w:sz w:val="20"/>
                <w:szCs w:val="20"/>
              </w:rPr>
              <w:t>Наименование вида использования</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rPr>
                <w:b/>
                <w:color w:val="000000"/>
                <w:sz w:val="20"/>
                <w:szCs w:val="20"/>
              </w:rPr>
            </w:pPr>
          </w:p>
        </w:tc>
        <w:tc>
          <w:tcPr>
            <w:tcW w:w="878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color w:val="000000"/>
                <w:sz w:val="20"/>
                <w:szCs w:val="20"/>
              </w:rPr>
            </w:pPr>
            <w:r w:rsidRPr="002A4C33">
              <w:rPr>
                <w:b/>
                <w:color w:val="000000"/>
                <w:sz w:val="20"/>
                <w:szCs w:val="20"/>
              </w:rPr>
              <w:t xml:space="preserve">Основные виды разрешенного использования </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sz w:val="20"/>
                <w:szCs w:val="20"/>
              </w:rPr>
              <w:t>Для размещения государственных и муниципальных административно-управленческих объектов и некоммерческих организаций</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2</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pStyle w:val="Iauiue"/>
              <w:snapToGrid w:val="0"/>
              <w:ind w:right="5"/>
            </w:pPr>
            <w:r w:rsidRPr="002A4C33">
              <w:t>Для размещения объектов местного самоуправления и некоммерческих организаций (ТСЖ, ТОС и т.п.)</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3</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административно-управленческих и общественных объектов</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5</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страхования</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6</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пенсионного обеспечения</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7</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социального обеспечения</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8</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sz w:val="20"/>
                <w:szCs w:val="20"/>
              </w:rPr>
              <w:t>Для размещения амбулаторно-поликлинических учреждений</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9</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color w:val="000000"/>
                <w:sz w:val="20"/>
                <w:szCs w:val="20"/>
              </w:rPr>
              <w:t>Для размещения объектов культуры и искусства, связанных с обслуживанием населения (библиотеки, музыкальные, художественные, школы и т.п. объекты)</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10</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религиозных объектов</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11</w:t>
            </w:r>
          </w:p>
        </w:tc>
        <w:tc>
          <w:tcPr>
            <w:tcW w:w="878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торговли</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12</w:t>
            </w:r>
          </w:p>
        </w:tc>
        <w:tc>
          <w:tcPr>
            <w:tcW w:w="878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общественного питания</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lastRenderedPageBreak/>
              <w:t>13</w:t>
            </w:r>
          </w:p>
        </w:tc>
        <w:tc>
          <w:tcPr>
            <w:tcW w:w="878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бытового обслуживания</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14</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sz w:val="20"/>
                <w:szCs w:val="20"/>
              </w:rPr>
              <w:t xml:space="preserve">Для размещения крытых спортивных комплексов (физкультурно-оздоровительные комплексы, спортивные залы, бассейны и т.п. объекты)  </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15</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pStyle w:val="Iauiue"/>
              <w:keepLines/>
              <w:snapToGrid w:val="0"/>
              <w:ind w:right="5"/>
            </w:pPr>
            <w:r w:rsidRPr="002A4C33">
              <w:t>Для размещения объектов охраны общественного порядка</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16</w:t>
            </w:r>
          </w:p>
        </w:tc>
        <w:tc>
          <w:tcPr>
            <w:tcW w:w="878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связи и телекоммуникаций</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17</w:t>
            </w:r>
          </w:p>
        </w:tc>
        <w:tc>
          <w:tcPr>
            <w:tcW w:w="8784"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садов, скверов, бульваров</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p>
        </w:tc>
        <w:tc>
          <w:tcPr>
            <w:tcW w:w="878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color w:val="000000"/>
                <w:sz w:val="20"/>
                <w:szCs w:val="20"/>
              </w:rPr>
            </w:pPr>
            <w:r w:rsidRPr="002A4C33">
              <w:rPr>
                <w:b/>
                <w:color w:val="000000"/>
                <w:sz w:val="20"/>
                <w:szCs w:val="20"/>
              </w:rPr>
              <w:t xml:space="preserve">Условно разрешенные виды использования </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w:t>
            </w:r>
          </w:p>
        </w:tc>
        <w:tc>
          <w:tcPr>
            <w:tcW w:w="878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авто</w:t>
            </w:r>
            <w:proofErr w:type="gramStart"/>
            <w:r w:rsidRPr="002A4C33">
              <w:rPr>
                <w:color w:val="000000"/>
                <w:sz w:val="20"/>
                <w:szCs w:val="20"/>
                <w:lang w:val="en-US"/>
              </w:rPr>
              <w:t>c</w:t>
            </w:r>
            <w:proofErr w:type="spellStart"/>
            <w:proofErr w:type="gramEnd"/>
            <w:r w:rsidRPr="002A4C33">
              <w:rPr>
                <w:color w:val="000000"/>
                <w:sz w:val="20"/>
                <w:szCs w:val="20"/>
              </w:rPr>
              <w:t>танций</w:t>
            </w:r>
            <w:proofErr w:type="spellEnd"/>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2</w:t>
            </w:r>
          </w:p>
        </w:tc>
        <w:tc>
          <w:tcPr>
            <w:tcW w:w="878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складских объектов</w:t>
            </w:r>
          </w:p>
        </w:tc>
      </w:tr>
    </w:tbl>
    <w:p w:rsidR="00153774" w:rsidRPr="002A4C33" w:rsidRDefault="00153774" w:rsidP="00153774">
      <w:pPr>
        <w:ind w:firstLine="559"/>
        <w:jc w:val="both"/>
      </w:pPr>
    </w:p>
    <w:p w:rsidR="00153774" w:rsidRPr="002A4C33" w:rsidRDefault="00153774" w:rsidP="00153774">
      <w:pPr>
        <w:ind w:firstLine="559"/>
        <w:jc w:val="both"/>
        <w:rPr>
          <w:sz w:val="20"/>
          <w:szCs w:val="20"/>
        </w:rPr>
      </w:pPr>
      <w:r w:rsidRPr="002A4C33">
        <w:rPr>
          <w:sz w:val="20"/>
          <w:szCs w:val="20"/>
        </w:rPr>
        <w:t xml:space="preserve">3) предельные параметры земельных участков и объектов капитального строительства: </w:t>
      </w:r>
    </w:p>
    <w:p w:rsidR="00153774" w:rsidRPr="002A4C33" w:rsidRDefault="00153774" w:rsidP="00153774">
      <w:pPr>
        <w:ind w:firstLine="559"/>
        <w:jc w:val="both"/>
        <w:rPr>
          <w:sz w:val="20"/>
          <w:szCs w:val="20"/>
        </w:rPr>
      </w:pPr>
      <w:r w:rsidRPr="002A4C33">
        <w:rPr>
          <w:color w:val="000000"/>
          <w:sz w:val="20"/>
          <w:szCs w:val="20"/>
        </w:rPr>
        <w:t xml:space="preserve">а) минимально допустимая площадь земельного участка — 500 </w:t>
      </w:r>
      <w:r w:rsidRPr="002A4C33">
        <w:rPr>
          <w:sz w:val="20"/>
          <w:szCs w:val="20"/>
        </w:rPr>
        <w:t>кв</w:t>
      </w:r>
      <w:proofErr w:type="gramStart"/>
      <w:r w:rsidRPr="002A4C33">
        <w:rPr>
          <w:sz w:val="20"/>
          <w:szCs w:val="20"/>
        </w:rPr>
        <w:t>.м</w:t>
      </w:r>
      <w:proofErr w:type="gramEnd"/>
      <w:r w:rsidRPr="002A4C33">
        <w:rPr>
          <w:sz w:val="20"/>
          <w:szCs w:val="20"/>
        </w:rPr>
        <w:t>етров;</w:t>
      </w:r>
    </w:p>
    <w:p w:rsidR="00153774" w:rsidRPr="002A4C33" w:rsidRDefault="00153774" w:rsidP="00153774">
      <w:pPr>
        <w:ind w:firstLine="559"/>
        <w:jc w:val="both"/>
        <w:rPr>
          <w:sz w:val="20"/>
          <w:szCs w:val="20"/>
        </w:rPr>
      </w:pPr>
      <w:r w:rsidRPr="002A4C33">
        <w:rPr>
          <w:color w:val="000000"/>
          <w:sz w:val="20"/>
          <w:szCs w:val="20"/>
        </w:rPr>
        <w:t xml:space="preserve">б) максимально допустимая площадь земельного участка — 10000 </w:t>
      </w:r>
      <w:r w:rsidRPr="002A4C33">
        <w:rPr>
          <w:sz w:val="20"/>
          <w:szCs w:val="20"/>
        </w:rPr>
        <w:t>кв</w:t>
      </w:r>
      <w:proofErr w:type="gramStart"/>
      <w:r w:rsidRPr="002A4C33">
        <w:rPr>
          <w:sz w:val="20"/>
          <w:szCs w:val="20"/>
        </w:rPr>
        <w:t>.м</w:t>
      </w:r>
      <w:proofErr w:type="gramEnd"/>
      <w:r w:rsidRPr="002A4C33">
        <w:rPr>
          <w:sz w:val="20"/>
          <w:szCs w:val="20"/>
        </w:rPr>
        <w:t>етров;</w:t>
      </w:r>
    </w:p>
    <w:p w:rsidR="00153774" w:rsidRPr="002A4C33" w:rsidRDefault="00153774" w:rsidP="00153774">
      <w:pPr>
        <w:ind w:firstLine="559"/>
        <w:jc w:val="both"/>
        <w:rPr>
          <w:sz w:val="20"/>
          <w:szCs w:val="20"/>
        </w:rPr>
      </w:pPr>
      <w:r w:rsidRPr="002A4C33">
        <w:rPr>
          <w:sz w:val="20"/>
          <w:szCs w:val="20"/>
        </w:rPr>
        <w:t xml:space="preserve">в) предельное количество этажей — 9 </w:t>
      </w:r>
      <w:proofErr w:type="spellStart"/>
      <w:proofErr w:type="gramStart"/>
      <w:r w:rsidRPr="002A4C33">
        <w:rPr>
          <w:sz w:val="20"/>
          <w:szCs w:val="20"/>
        </w:rPr>
        <w:t>шт</w:t>
      </w:r>
      <w:proofErr w:type="spellEnd"/>
      <w:proofErr w:type="gramEnd"/>
      <w:r w:rsidRPr="002A4C33">
        <w:rPr>
          <w:sz w:val="20"/>
          <w:szCs w:val="20"/>
        </w:rPr>
        <w:t>;</w:t>
      </w:r>
    </w:p>
    <w:p w:rsidR="00153774" w:rsidRPr="002A4C33" w:rsidRDefault="00153774" w:rsidP="00153774">
      <w:pPr>
        <w:ind w:firstLine="559"/>
        <w:jc w:val="both"/>
        <w:rPr>
          <w:sz w:val="20"/>
          <w:szCs w:val="20"/>
        </w:rPr>
      </w:pPr>
      <w:r w:rsidRPr="002A4C33">
        <w:rPr>
          <w:sz w:val="20"/>
          <w:szCs w:val="20"/>
        </w:rPr>
        <w:t xml:space="preserve">г) максимальная высота объектов капитального строительства – </w:t>
      </w:r>
      <w:smartTag w:uri="urn:schemas-microsoft-com:office:smarttags" w:element="metricconverter">
        <w:smartTagPr>
          <w:attr w:name="ProductID" w:val="45 метров"/>
        </w:smartTagPr>
        <w:r w:rsidRPr="002A4C33">
          <w:rPr>
            <w:sz w:val="20"/>
            <w:szCs w:val="20"/>
          </w:rPr>
          <w:t>45 метров</w:t>
        </w:r>
      </w:smartTag>
      <w:r w:rsidRPr="002A4C33">
        <w:rPr>
          <w:sz w:val="20"/>
          <w:szCs w:val="20"/>
        </w:rPr>
        <w:t>;</w:t>
      </w:r>
    </w:p>
    <w:p w:rsidR="00153774" w:rsidRPr="002A4C33" w:rsidRDefault="00153774" w:rsidP="00153774">
      <w:pPr>
        <w:ind w:firstLine="559"/>
        <w:jc w:val="both"/>
        <w:rPr>
          <w:sz w:val="20"/>
          <w:szCs w:val="20"/>
        </w:rPr>
      </w:pPr>
      <w:proofErr w:type="spellStart"/>
      <w:r w:rsidRPr="002A4C33">
        <w:rPr>
          <w:sz w:val="20"/>
          <w:szCs w:val="20"/>
        </w:rPr>
        <w:t>д</w:t>
      </w:r>
      <w:proofErr w:type="spellEnd"/>
      <w:r w:rsidRPr="002A4C33">
        <w:rPr>
          <w:sz w:val="20"/>
          <w:szCs w:val="20"/>
        </w:rPr>
        <w:t xml:space="preserve">)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ind w:firstLine="559"/>
        <w:jc w:val="both"/>
        <w:rPr>
          <w:color w:val="000000"/>
          <w:sz w:val="20"/>
          <w:szCs w:val="20"/>
        </w:rPr>
      </w:pPr>
      <w:r w:rsidRPr="002A4C33">
        <w:rPr>
          <w:sz w:val="20"/>
          <w:szCs w:val="20"/>
        </w:rPr>
        <w:t xml:space="preserve">е) минимальные размеры озелененной территории земельных участков в соответствии с частью 4 </w:t>
      </w:r>
      <w:r w:rsidRPr="002A4C33">
        <w:rPr>
          <w:color w:val="000000"/>
          <w:sz w:val="20"/>
          <w:szCs w:val="20"/>
        </w:rPr>
        <w:t>статьи 28;</w:t>
      </w:r>
    </w:p>
    <w:p w:rsidR="00153774" w:rsidRPr="002A4C33" w:rsidRDefault="00153774" w:rsidP="00153774">
      <w:pPr>
        <w:ind w:firstLine="559"/>
        <w:jc w:val="both"/>
        <w:rPr>
          <w:color w:val="000000"/>
          <w:sz w:val="20"/>
          <w:szCs w:val="20"/>
        </w:rPr>
      </w:pPr>
      <w:r w:rsidRPr="002A4C33">
        <w:rPr>
          <w:sz w:val="20"/>
          <w:szCs w:val="20"/>
        </w:rPr>
        <w:t xml:space="preserve">ж)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 в соответствии с частью 8 </w:t>
      </w:r>
      <w:r w:rsidRPr="002A4C33">
        <w:rPr>
          <w:color w:val="000000"/>
          <w:sz w:val="20"/>
          <w:szCs w:val="20"/>
        </w:rPr>
        <w:t>статьи  28;</w:t>
      </w:r>
    </w:p>
    <w:p w:rsidR="00153774" w:rsidRPr="002A4C33" w:rsidRDefault="00153774" w:rsidP="00153774">
      <w:pPr>
        <w:ind w:firstLine="559"/>
        <w:jc w:val="both"/>
        <w:rPr>
          <w:sz w:val="20"/>
          <w:szCs w:val="20"/>
        </w:rPr>
      </w:pPr>
      <w:proofErr w:type="spellStart"/>
      <w:r w:rsidRPr="002A4C33">
        <w:rPr>
          <w:sz w:val="20"/>
          <w:szCs w:val="20"/>
        </w:rPr>
        <w:t>з</w:t>
      </w:r>
      <w:proofErr w:type="spellEnd"/>
      <w:r w:rsidRPr="002A4C33">
        <w:rPr>
          <w:sz w:val="20"/>
          <w:szCs w:val="20"/>
        </w:rPr>
        <w:t>) максимальный процент застройки в границах земельного участка – 70%.</w:t>
      </w:r>
    </w:p>
    <w:p w:rsidR="00153774" w:rsidRPr="002A4C33" w:rsidRDefault="00153774" w:rsidP="00153774">
      <w:pPr>
        <w:ind w:firstLine="559"/>
        <w:rPr>
          <w:sz w:val="20"/>
          <w:szCs w:val="20"/>
        </w:rPr>
      </w:pPr>
    </w:p>
    <w:p w:rsidR="00153774" w:rsidRPr="002A4C33" w:rsidRDefault="00153774" w:rsidP="00153774">
      <w:pPr>
        <w:keepNext/>
        <w:ind w:firstLine="540"/>
        <w:rPr>
          <w:b/>
          <w:i/>
          <w:sz w:val="20"/>
          <w:szCs w:val="20"/>
        </w:rPr>
      </w:pPr>
      <w:r w:rsidRPr="002A4C33">
        <w:rPr>
          <w:b/>
          <w:i/>
          <w:sz w:val="20"/>
          <w:szCs w:val="20"/>
        </w:rPr>
        <w:t>Статья 32. Зоны рекреационного назначения  (Р)</w:t>
      </w:r>
    </w:p>
    <w:p w:rsidR="00153774" w:rsidRPr="002A4C33" w:rsidRDefault="00153774" w:rsidP="00153774">
      <w:pPr>
        <w:rPr>
          <w:sz w:val="20"/>
          <w:szCs w:val="20"/>
        </w:rPr>
      </w:pPr>
    </w:p>
    <w:p w:rsidR="00153774" w:rsidRPr="002A4C33" w:rsidRDefault="00153774" w:rsidP="00153774">
      <w:pPr>
        <w:keepNext/>
        <w:ind w:firstLine="567"/>
        <w:rPr>
          <w:b/>
          <w:bCs/>
          <w:sz w:val="20"/>
          <w:szCs w:val="20"/>
        </w:rPr>
      </w:pPr>
      <w:r w:rsidRPr="002A4C33">
        <w:rPr>
          <w:b/>
          <w:bCs/>
          <w:sz w:val="20"/>
          <w:szCs w:val="20"/>
        </w:rPr>
        <w:t>1. Зона парков, скверов, садов, бульваров, пляжей  (Р</w:t>
      </w:r>
      <w:proofErr w:type="gramStart"/>
      <w:r w:rsidRPr="002A4C33">
        <w:rPr>
          <w:b/>
          <w:bCs/>
          <w:sz w:val="20"/>
          <w:szCs w:val="20"/>
        </w:rPr>
        <w:t>1</w:t>
      </w:r>
      <w:proofErr w:type="gramEnd"/>
      <w:r w:rsidRPr="002A4C33">
        <w:rPr>
          <w:b/>
          <w:bCs/>
          <w:sz w:val="20"/>
          <w:szCs w:val="20"/>
        </w:rPr>
        <w:t>)</w:t>
      </w:r>
    </w:p>
    <w:p w:rsidR="00153774" w:rsidRPr="002A4C33" w:rsidRDefault="00153774" w:rsidP="00153774">
      <w:pPr>
        <w:ind w:firstLine="545"/>
        <w:jc w:val="both"/>
        <w:rPr>
          <w:sz w:val="20"/>
          <w:szCs w:val="20"/>
        </w:rPr>
      </w:pPr>
      <w:r w:rsidRPr="002A4C33">
        <w:rPr>
          <w:sz w:val="20"/>
          <w:szCs w:val="20"/>
        </w:rP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  </w:t>
      </w:r>
    </w:p>
    <w:p w:rsidR="00153774" w:rsidRPr="002A4C33" w:rsidRDefault="00153774" w:rsidP="00153774">
      <w:pPr>
        <w:ind w:firstLine="545"/>
        <w:jc w:val="both"/>
        <w:rPr>
          <w:sz w:val="20"/>
          <w:szCs w:val="20"/>
        </w:rPr>
      </w:pPr>
      <w:proofErr w:type="gramStart"/>
      <w:r w:rsidRPr="002A4C33">
        <w:rPr>
          <w:sz w:val="20"/>
          <w:szCs w:val="20"/>
        </w:rP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roofErr w:type="gramEnd"/>
    </w:p>
    <w:p w:rsidR="00153774" w:rsidRPr="002A4C33" w:rsidRDefault="00153774" w:rsidP="00153774">
      <w:pPr>
        <w:ind w:firstLine="545"/>
        <w:jc w:val="both"/>
        <w:rPr>
          <w:sz w:val="20"/>
          <w:szCs w:val="20"/>
        </w:rPr>
      </w:pPr>
      <w:r w:rsidRPr="002A4C33">
        <w:rPr>
          <w:sz w:val="20"/>
          <w:szCs w:val="20"/>
        </w:rPr>
        <w:t>3) основные и условно разрешенные виды использования земельных участков и объектов капитального строительства:</w:t>
      </w:r>
    </w:p>
    <w:p w:rsidR="00153774" w:rsidRPr="002A4C33" w:rsidRDefault="00153774" w:rsidP="00153774">
      <w:pPr>
        <w:ind w:firstLine="545"/>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76"/>
      </w:tblGrid>
      <w:tr w:rsidR="00153774" w:rsidRPr="002A4C33" w:rsidTr="00D059B1">
        <w:trPr>
          <w:trHeight w:val="322"/>
        </w:trPr>
        <w:tc>
          <w:tcPr>
            <w:tcW w:w="709"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w:t>
            </w:r>
          </w:p>
          <w:p w:rsidR="00153774" w:rsidRPr="002A4C33" w:rsidRDefault="00153774" w:rsidP="00D059B1">
            <w:pPr>
              <w:keepLines/>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8676"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Наименование вида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rPr>
                <w:b/>
                <w:sz w:val="20"/>
                <w:szCs w:val="20"/>
              </w:rPr>
            </w:pPr>
          </w:p>
        </w:tc>
        <w:tc>
          <w:tcPr>
            <w:tcW w:w="867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Основные виды разрешенного использования </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67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парков</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67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садов, скверов, бульваров</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867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набережных</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4</w:t>
            </w:r>
          </w:p>
        </w:tc>
        <w:tc>
          <w:tcPr>
            <w:tcW w:w="8676"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пляжей</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5</w:t>
            </w:r>
          </w:p>
        </w:tc>
        <w:tc>
          <w:tcPr>
            <w:tcW w:w="8676"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памятников природы</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67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Условно разрешенные виды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tabs>
                <w:tab w:val="left" w:pos="360"/>
              </w:tabs>
              <w:snapToGrid w:val="0"/>
              <w:jc w:val="center"/>
              <w:rPr>
                <w:sz w:val="20"/>
                <w:szCs w:val="20"/>
              </w:rPr>
            </w:pPr>
            <w:r w:rsidRPr="002A4C33">
              <w:rPr>
                <w:sz w:val="20"/>
                <w:szCs w:val="20"/>
              </w:rPr>
              <w:lastRenderedPageBreak/>
              <w:t>1</w:t>
            </w:r>
          </w:p>
        </w:tc>
        <w:tc>
          <w:tcPr>
            <w:tcW w:w="867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крытых спортивных комплексов (физкультурно-оздоровительные комплексы, спортивные залы, бассейны и т.п. объекты)</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tabs>
                <w:tab w:val="left" w:pos="360"/>
              </w:tabs>
              <w:snapToGrid w:val="0"/>
              <w:jc w:val="center"/>
              <w:rPr>
                <w:sz w:val="20"/>
                <w:szCs w:val="20"/>
              </w:rPr>
            </w:pPr>
            <w:r w:rsidRPr="002A4C33">
              <w:rPr>
                <w:sz w:val="20"/>
                <w:szCs w:val="20"/>
              </w:rPr>
              <w:t>2</w:t>
            </w:r>
          </w:p>
        </w:tc>
        <w:tc>
          <w:tcPr>
            <w:tcW w:w="867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открытых объектов физической культуры и спорта</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tabs>
                <w:tab w:val="left" w:pos="360"/>
              </w:tabs>
              <w:snapToGrid w:val="0"/>
              <w:jc w:val="center"/>
              <w:rPr>
                <w:sz w:val="20"/>
                <w:szCs w:val="20"/>
              </w:rPr>
            </w:pPr>
            <w:r w:rsidRPr="002A4C33">
              <w:rPr>
                <w:sz w:val="20"/>
                <w:szCs w:val="20"/>
              </w:rPr>
              <w:t>3</w:t>
            </w:r>
          </w:p>
        </w:tc>
        <w:tc>
          <w:tcPr>
            <w:tcW w:w="8676"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объектов общественного питания</w:t>
            </w:r>
          </w:p>
        </w:tc>
      </w:tr>
    </w:tbl>
    <w:p w:rsidR="00153774" w:rsidRPr="002A4C33" w:rsidRDefault="00153774" w:rsidP="00153774">
      <w:pPr>
        <w:rPr>
          <w:sz w:val="20"/>
          <w:szCs w:val="20"/>
        </w:rPr>
      </w:pPr>
    </w:p>
    <w:p w:rsidR="00153774" w:rsidRPr="002A4C33" w:rsidRDefault="00153774" w:rsidP="00153774">
      <w:pPr>
        <w:ind w:firstLine="573"/>
        <w:jc w:val="both"/>
        <w:rPr>
          <w:sz w:val="20"/>
          <w:szCs w:val="20"/>
        </w:rPr>
      </w:pPr>
      <w:r w:rsidRPr="002A4C33">
        <w:rPr>
          <w:sz w:val="20"/>
          <w:szCs w:val="20"/>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153774" w:rsidRPr="002A4C33" w:rsidRDefault="00153774" w:rsidP="00153774">
      <w:pPr>
        <w:ind w:firstLine="573"/>
        <w:jc w:val="both"/>
        <w:rPr>
          <w:sz w:val="20"/>
          <w:szCs w:val="20"/>
        </w:rPr>
      </w:pPr>
      <w:r w:rsidRPr="002A4C33">
        <w:rPr>
          <w:sz w:val="20"/>
          <w:szCs w:val="20"/>
        </w:rPr>
        <w:t>4) предельные параметры земельных участков и объектов капитального строительства:</w:t>
      </w:r>
    </w:p>
    <w:p w:rsidR="00153774" w:rsidRPr="002A4C33" w:rsidRDefault="00153774" w:rsidP="00153774">
      <w:pPr>
        <w:ind w:firstLine="573"/>
        <w:jc w:val="both"/>
        <w:rPr>
          <w:sz w:val="20"/>
          <w:szCs w:val="20"/>
        </w:rPr>
      </w:pPr>
      <w:r w:rsidRPr="002A4C33">
        <w:rPr>
          <w:sz w:val="20"/>
          <w:szCs w:val="20"/>
        </w:rPr>
        <w:t>а) минимальная площадь:</w:t>
      </w:r>
    </w:p>
    <w:p w:rsidR="00153774" w:rsidRPr="002A4C33" w:rsidRDefault="00153774" w:rsidP="00153774">
      <w:pPr>
        <w:ind w:firstLine="573"/>
        <w:jc w:val="both"/>
        <w:rPr>
          <w:sz w:val="20"/>
          <w:szCs w:val="20"/>
        </w:rPr>
      </w:pPr>
      <w:r w:rsidRPr="002A4C33">
        <w:rPr>
          <w:sz w:val="20"/>
          <w:szCs w:val="20"/>
        </w:rPr>
        <w:t>- парков — 50000 кв</w:t>
      </w:r>
      <w:proofErr w:type="gramStart"/>
      <w:r w:rsidRPr="002A4C33">
        <w:rPr>
          <w:sz w:val="20"/>
          <w:szCs w:val="20"/>
        </w:rPr>
        <w:t>.м</w:t>
      </w:r>
      <w:proofErr w:type="gramEnd"/>
      <w:r w:rsidRPr="002A4C33">
        <w:rPr>
          <w:sz w:val="20"/>
          <w:szCs w:val="20"/>
        </w:rPr>
        <w:t>етров,</w:t>
      </w:r>
    </w:p>
    <w:p w:rsidR="00153774" w:rsidRPr="002A4C33" w:rsidRDefault="00153774" w:rsidP="00153774">
      <w:pPr>
        <w:ind w:firstLine="573"/>
        <w:jc w:val="both"/>
        <w:rPr>
          <w:sz w:val="20"/>
          <w:szCs w:val="20"/>
        </w:rPr>
      </w:pPr>
      <w:r w:rsidRPr="002A4C33">
        <w:rPr>
          <w:sz w:val="20"/>
          <w:szCs w:val="20"/>
        </w:rPr>
        <w:t>- скверов — 1500 кв</w:t>
      </w:r>
      <w:proofErr w:type="gramStart"/>
      <w:r w:rsidRPr="002A4C33">
        <w:rPr>
          <w:sz w:val="20"/>
          <w:szCs w:val="20"/>
        </w:rPr>
        <w:t>.м</w:t>
      </w:r>
      <w:proofErr w:type="gramEnd"/>
      <w:r w:rsidRPr="002A4C33">
        <w:rPr>
          <w:sz w:val="20"/>
          <w:szCs w:val="20"/>
        </w:rPr>
        <w:t>етров,</w:t>
      </w:r>
    </w:p>
    <w:p w:rsidR="00153774" w:rsidRPr="002A4C33" w:rsidRDefault="00153774" w:rsidP="00153774">
      <w:pPr>
        <w:ind w:firstLine="573"/>
        <w:jc w:val="both"/>
        <w:rPr>
          <w:sz w:val="20"/>
          <w:szCs w:val="20"/>
        </w:rPr>
      </w:pPr>
      <w:r w:rsidRPr="002A4C33">
        <w:rPr>
          <w:sz w:val="20"/>
          <w:szCs w:val="20"/>
        </w:rPr>
        <w:t>- садов — 20000 кв</w:t>
      </w:r>
      <w:proofErr w:type="gramStart"/>
      <w:r w:rsidRPr="002A4C33">
        <w:rPr>
          <w:sz w:val="20"/>
          <w:szCs w:val="20"/>
        </w:rPr>
        <w:t>.м</w:t>
      </w:r>
      <w:proofErr w:type="gramEnd"/>
      <w:r w:rsidRPr="002A4C33">
        <w:rPr>
          <w:sz w:val="20"/>
          <w:szCs w:val="20"/>
        </w:rPr>
        <w:t>етров;</w:t>
      </w:r>
    </w:p>
    <w:p w:rsidR="00153774" w:rsidRPr="002A4C33" w:rsidRDefault="00153774" w:rsidP="00153774">
      <w:pPr>
        <w:ind w:firstLine="573"/>
        <w:jc w:val="both"/>
        <w:rPr>
          <w:sz w:val="20"/>
          <w:szCs w:val="20"/>
        </w:rPr>
      </w:pPr>
      <w:r w:rsidRPr="002A4C33">
        <w:rPr>
          <w:sz w:val="20"/>
          <w:szCs w:val="20"/>
        </w:rPr>
        <w:t>б) максимальная высота объектов капитального строительства на территории:</w:t>
      </w:r>
    </w:p>
    <w:p w:rsidR="00153774" w:rsidRPr="002A4C33" w:rsidRDefault="00153774" w:rsidP="00153774">
      <w:pPr>
        <w:ind w:firstLine="573"/>
        <w:jc w:val="both"/>
        <w:rPr>
          <w:sz w:val="20"/>
          <w:szCs w:val="20"/>
        </w:rPr>
      </w:pPr>
      <w:r w:rsidRPr="002A4C33">
        <w:rPr>
          <w:sz w:val="20"/>
          <w:szCs w:val="20"/>
        </w:rPr>
        <w:t xml:space="preserve">- парков — не </w:t>
      </w:r>
      <w:proofErr w:type="gramStart"/>
      <w:r w:rsidRPr="002A4C33">
        <w:rPr>
          <w:sz w:val="20"/>
          <w:szCs w:val="20"/>
        </w:rPr>
        <w:t>ограничена</w:t>
      </w:r>
      <w:proofErr w:type="gramEnd"/>
      <w:r w:rsidRPr="002A4C33">
        <w:rPr>
          <w:sz w:val="20"/>
          <w:szCs w:val="20"/>
        </w:rPr>
        <w:t xml:space="preserve">, </w:t>
      </w:r>
    </w:p>
    <w:p w:rsidR="00153774" w:rsidRPr="002A4C33" w:rsidRDefault="00153774" w:rsidP="00153774">
      <w:pPr>
        <w:ind w:firstLine="573"/>
        <w:jc w:val="both"/>
        <w:rPr>
          <w:sz w:val="20"/>
          <w:szCs w:val="20"/>
        </w:rPr>
      </w:pPr>
      <w:r w:rsidRPr="002A4C33">
        <w:rPr>
          <w:sz w:val="20"/>
          <w:szCs w:val="20"/>
        </w:rPr>
        <w:t xml:space="preserve">- садов — </w:t>
      </w:r>
      <w:smartTag w:uri="urn:schemas-microsoft-com:office:smarttags" w:element="metricconverter">
        <w:smartTagPr>
          <w:attr w:name="ProductID" w:val="6 метров"/>
        </w:smartTagPr>
        <w:r w:rsidRPr="002A4C33">
          <w:rPr>
            <w:sz w:val="20"/>
            <w:szCs w:val="20"/>
          </w:rPr>
          <w:t>6 метров</w:t>
        </w:r>
      </w:smartTag>
      <w:r w:rsidRPr="002A4C33">
        <w:rPr>
          <w:sz w:val="20"/>
          <w:szCs w:val="20"/>
        </w:rPr>
        <w:t>,</w:t>
      </w:r>
    </w:p>
    <w:p w:rsidR="00153774" w:rsidRPr="002A4C33" w:rsidRDefault="00153774" w:rsidP="00153774">
      <w:pPr>
        <w:ind w:firstLine="573"/>
        <w:jc w:val="both"/>
        <w:rPr>
          <w:sz w:val="20"/>
          <w:szCs w:val="20"/>
        </w:rPr>
      </w:pPr>
      <w:r w:rsidRPr="002A4C33">
        <w:rPr>
          <w:sz w:val="20"/>
          <w:szCs w:val="20"/>
        </w:rPr>
        <w:t xml:space="preserve">- бульваров— </w:t>
      </w:r>
      <w:smartTag w:uri="urn:schemas-microsoft-com:office:smarttags" w:element="metricconverter">
        <w:smartTagPr>
          <w:attr w:name="ProductID" w:val="6 метров"/>
        </w:smartTagPr>
        <w:r w:rsidRPr="002A4C33">
          <w:rPr>
            <w:sz w:val="20"/>
            <w:szCs w:val="20"/>
          </w:rPr>
          <w:t>6 метров</w:t>
        </w:r>
      </w:smartTag>
      <w:r w:rsidRPr="002A4C33">
        <w:rPr>
          <w:sz w:val="20"/>
          <w:szCs w:val="20"/>
        </w:rPr>
        <w:t>;</w:t>
      </w:r>
    </w:p>
    <w:p w:rsidR="00153774" w:rsidRPr="002A4C33" w:rsidRDefault="00153774" w:rsidP="00153774">
      <w:pPr>
        <w:ind w:firstLine="573"/>
        <w:jc w:val="both"/>
        <w:rPr>
          <w:sz w:val="20"/>
          <w:szCs w:val="20"/>
        </w:rPr>
      </w:pPr>
      <w:r w:rsidRPr="002A4C33">
        <w:rPr>
          <w:sz w:val="20"/>
          <w:szCs w:val="20"/>
        </w:rPr>
        <w:t xml:space="preserve">в)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ind w:firstLine="573"/>
        <w:jc w:val="both"/>
        <w:rPr>
          <w:sz w:val="20"/>
          <w:szCs w:val="20"/>
        </w:rPr>
      </w:pPr>
      <w:r w:rsidRPr="002A4C33">
        <w:rPr>
          <w:sz w:val="20"/>
          <w:szCs w:val="20"/>
        </w:rPr>
        <w:t>г) минимальные размеры озелененной территории земельных участков – 70 %;</w:t>
      </w:r>
    </w:p>
    <w:p w:rsidR="00153774" w:rsidRPr="002A4C33" w:rsidRDefault="00153774" w:rsidP="00153774">
      <w:pPr>
        <w:ind w:firstLine="573"/>
        <w:jc w:val="both"/>
        <w:rPr>
          <w:color w:val="000000"/>
          <w:sz w:val="20"/>
          <w:szCs w:val="20"/>
        </w:rPr>
      </w:pPr>
      <w:proofErr w:type="spellStart"/>
      <w:r w:rsidRPr="002A4C33">
        <w:rPr>
          <w:sz w:val="20"/>
          <w:szCs w:val="20"/>
        </w:rPr>
        <w:t>д</w:t>
      </w:r>
      <w:proofErr w:type="spellEnd"/>
      <w:r w:rsidRPr="002A4C33">
        <w:rPr>
          <w:sz w:val="20"/>
          <w:szCs w:val="20"/>
        </w:rPr>
        <w:t xml:space="preserve">)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 в соответствии с частью 8 статьи</w:t>
      </w:r>
      <w:r w:rsidRPr="002A4C33">
        <w:rPr>
          <w:color w:val="000000"/>
          <w:sz w:val="20"/>
          <w:szCs w:val="20"/>
        </w:rPr>
        <w:t xml:space="preserve"> 28;</w:t>
      </w:r>
    </w:p>
    <w:p w:rsidR="00153774" w:rsidRPr="002A4C33" w:rsidRDefault="00153774" w:rsidP="00153774">
      <w:pPr>
        <w:ind w:firstLine="573"/>
        <w:jc w:val="both"/>
        <w:rPr>
          <w:sz w:val="20"/>
          <w:szCs w:val="20"/>
        </w:rPr>
      </w:pPr>
      <w:r w:rsidRPr="002A4C33">
        <w:rPr>
          <w:sz w:val="20"/>
          <w:szCs w:val="20"/>
        </w:rPr>
        <w:t>е) максимальный процент застройки в границах земельного участка:</w:t>
      </w:r>
    </w:p>
    <w:p w:rsidR="00153774" w:rsidRPr="002A4C33" w:rsidRDefault="00153774" w:rsidP="00153774">
      <w:pPr>
        <w:ind w:firstLine="573"/>
        <w:jc w:val="both"/>
        <w:rPr>
          <w:sz w:val="20"/>
          <w:szCs w:val="20"/>
        </w:rPr>
      </w:pPr>
      <w:r w:rsidRPr="002A4C33">
        <w:rPr>
          <w:sz w:val="20"/>
          <w:szCs w:val="20"/>
        </w:rPr>
        <w:t>- парков — 7 %,</w:t>
      </w:r>
    </w:p>
    <w:p w:rsidR="00153774" w:rsidRPr="002A4C33" w:rsidRDefault="00153774" w:rsidP="00153774">
      <w:pPr>
        <w:ind w:firstLine="573"/>
        <w:jc w:val="both"/>
        <w:rPr>
          <w:sz w:val="20"/>
          <w:szCs w:val="20"/>
        </w:rPr>
      </w:pPr>
      <w:r w:rsidRPr="002A4C33">
        <w:rPr>
          <w:sz w:val="20"/>
          <w:szCs w:val="20"/>
        </w:rPr>
        <w:t>- скверов — 0 %,</w:t>
      </w:r>
    </w:p>
    <w:p w:rsidR="00153774" w:rsidRPr="002A4C33" w:rsidRDefault="00153774" w:rsidP="00153774">
      <w:pPr>
        <w:ind w:firstLine="573"/>
        <w:jc w:val="both"/>
        <w:rPr>
          <w:sz w:val="20"/>
          <w:szCs w:val="20"/>
        </w:rPr>
      </w:pPr>
      <w:r w:rsidRPr="002A4C33">
        <w:rPr>
          <w:sz w:val="20"/>
          <w:szCs w:val="20"/>
        </w:rPr>
        <w:t>- садов — 5 %,</w:t>
      </w:r>
    </w:p>
    <w:p w:rsidR="00153774" w:rsidRPr="002A4C33" w:rsidRDefault="00153774" w:rsidP="00153774">
      <w:pPr>
        <w:ind w:firstLine="573"/>
        <w:jc w:val="both"/>
        <w:rPr>
          <w:sz w:val="20"/>
          <w:szCs w:val="20"/>
        </w:rPr>
      </w:pPr>
      <w:r w:rsidRPr="002A4C33">
        <w:rPr>
          <w:sz w:val="20"/>
          <w:szCs w:val="20"/>
        </w:rPr>
        <w:t>- бульваров — 5 %.</w:t>
      </w:r>
    </w:p>
    <w:p w:rsidR="00153774" w:rsidRPr="002A4C33" w:rsidRDefault="00153774" w:rsidP="00153774">
      <w:pPr>
        <w:spacing w:before="120"/>
        <w:ind w:firstLine="567"/>
        <w:rPr>
          <w:b/>
          <w:sz w:val="20"/>
          <w:szCs w:val="20"/>
        </w:rPr>
      </w:pPr>
      <w:r w:rsidRPr="002A4C33">
        <w:rPr>
          <w:b/>
          <w:sz w:val="20"/>
          <w:szCs w:val="20"/>
        </w:rPr>
        <w:t>2. Зона объектов физкультурно-оздоровительного назначения (</w:t>
      </w:r>
      <w:proofErr w:type="gramStart"/>
      <w:r w:rsidRPr="002A4C33">
        <w:rPr>
          <w:b/>
          <w:sz w:val="20"/>
          <w:szCs w:val="20"/>
        </w:rPr>
        <w:t>Р</w:t>
      </w:r>
      <w:proofErr w:type="gramEnd"/>
      <w:r w:rsidRPr="002A4C33">
        <w:rPr>
          <w:b/>
          <w:sz w:val="20"/>
          <w:szCs w:val="20"/>
        </w:rPr>
        <w:t xml:space="preserve"> 2) </w:t>
      </w:r>
    </w:p>
    <w:p w:rsidR="00153774" w:rsidRPr="002A4C33" w:rsidRDefault="00153774" w:rsidP="00153774">
      <w:pPr>
        <w:ind w:firstLine="545"/>
        <w:jc w:val="both"/>
        <w:rPr>
          <w:sz w:val="20"/>
          <w:szCs w:val="20"/>
        </w:rPr>
      </w:pPr>
      <w:r w:rsidRPr="002A4C33">
        <w:rPr>
          <w:sz w:val="20"/>
          <w:szCs w:val="20"/>
        </w:rPr>
        <w:t>1) цели выделения зоны – сохранение и развитие ценных в природном отношении территорий, пригодных для отдыха, спорта и развлечений, размещение необходимых объектов инженерной и транспортной инфраструктуры;</w:t>
      </w:r>
    </w:p>
    <w:p w:rsidR="00153774" w:rsidRPr="002A4C33" w:rsidRDefault="00153774" w:rsidP="00153774">
      <w:pPr>
        <w:ind w:firstLine="545"/>
        <w:jc w:val="both"/>
        <w:rPr>
          <w:sz w:val="20"/>
          <w:szCs w:val="20"/>
        </w:rPr>
      </w:pPr>
      <w:r w:rsidRPr="002A4C33">
        <w:rPr>
          <w:sz w:val="20"/>
          <w:szCs w:val="20"/>
        </w:rPr>
        <w:t>2) основные и условно разрешенные виды использования земельных участков и объектов капитального строительства:</w:t>
      </w:r>
    </w:p>
    <w:p w:rsidR="00153774" w:rsidRPr="002A4C33" w:rsidRDefault="00153774" w:rsidP="00153774">
      <w:pPr>
        <w:ind w:firstLine="545"/>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567"/>
        <w:gridCol w:w="8798"/>
      </w:tblGrid>
      <w:tr w:rsidR="00153774" w:rsidRPr="002A4C33" w:rsidTr="00D059B1">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sz w:val="20"/>
                <w:szCs w:val="20"/>
                <w:lang w:val="en-US"/>
              </w:rPr>
            </w:pPr>
            <w:r w:rsidRPr="002A4C33">
              <w:rPr>
                <w:sz w:val="20"/>
                <w:szCs w:val="20"/>
                <w:lang w:val="en-US"/>
              </w:rPr>
              <w:t>№</w:t>
            </w:r>
          </w:p>
          <w:p w:rsidR="00153774" w:rsidRPr="002A4C33" w:rsidRDefault="00153774" w:rsidP="00D059B1">
            <w:pPr>
              <w:keepLines/>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Наименование вида использования</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Основные виды разрешенного использования </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крытых спортивных комплексов (физкультурно-оздоровительные комплексы, спортивные залы, бассейны и т.п. объекты)</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открытых объектов физической культуры и спорта</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color w:val="000000"/>
                <w:sz w:val="20"/>
                <w:szCs w:val="20"/>
              </w:rPr>
              <w:t>Для размещения объектов для оздоровительных целей</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4</w:t>
            </w: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парков</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5</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 xml:space="preserve">Для размещения садов, скверов, бульваров   </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Условно разрешенные виды использования(*)</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rPr>
                <w:color w:val="000000"/>
                <w:sz w:val="20"/>
                <w:szCs w:val="20"/>
              </w:rPr>
            </w:pPr>
            <w:r w:rsidRPr="002A4C33">
              <w:rPr>
                <w:sz w:val="20"/>
                <w:szCs w:val="20"/>
              </w:rPr>
              <w:t>Для размещения объектов общественного питания</w:t>
            </w:r>
          </w:p>
        </w:tc>
      </w:tr>
    </w:tbl>
    <w:p w:rsidR="00153774" w:rsidRPr="002A4C33" w:rsidRDefault="00153774" w:rsidP="00153774">
      <w:pPr>
        <w:spacing w:before="120"/>
        <w:ind w:firstLine="567"/>
        <w:jc w:val="both"/>
        <w:rPr>
          <w:color w:val="000000"/>
          <w:sz w:val="20"/>
          <w:szCs w:val="20"/>
        </w:rPr>
      </w:pPr>
      <w:r w:rsidRPr="002A4C33">
        <w:rPr>
          <w:color w:val="000000"/>
          <w:sz w:val="20"/>
          <w:szCs w:val="20"/>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сельского поселения;</w:t>
      </w:r>
    </w:p>
    <w:p w:rsidR="00153774" w:rsidRPr="002A4C33" w:rsidRDefault="00153774" w:rsidP="00153774">
      <w:pPr>
        <w:ind w:firstLine="573"/>
        <w:jc w:val="both"/>
        <w:rPr>
          <w:sz w:val="20"/>
          <w:szCs w:val="20"/>
        </w:rPr>
      </w:pPr>
      <w:r w:rsidRPr="002A4C33">
        <w:rPr>
          <w:sz w:val="20"/>
          <w:szCs w:val="20"/>
        </w:rPr>
        <w:t>3) предельные параметры земельных участков и объектов капитального строительства:</w:t>
      </w:r>
    </w:p>
    <w:p w:rsidR="00153774" w:rsidRPr="002A4C33" w:rsidRDefault="00153774" w:rsidP="00153774">
      <w:pPr>
        <w:ind w:firstLine="573"/>
        <w:jc w:val="both"/>
        <w:rPr>
          <w:sz w:val="20"/>
          <w:szCs w:val="20"/>
        </w:rPr>
      </w:pPr>
      <w:r w:rsidRPr="002A4C33">
        <w:rPr>
          <w:sz w:val="20"/>
          <w:szCs w:val="20"/>
        </w:rPr>
        <w:t xml:space="preserve">а) минимальная площадь земельного участка – </w:t>
      </w:r>
      <w:smartTag w:uri="urn:schemas-microsoft-com:office:smarttags" w:element="metricconverter">
        <w:smartTagPr>
          <w:attr w:name="ProductID" w:val="600 кв. метров"/>
        </w:smartTagPr>
        <w:r w:rsidRPr="002A4C33">
          <w:rPr>
            <w:sz w:val="20"/>
            <w:szCs w:val="20"/>
          </w:rPr>
          <w:t>600 кв. метров</w:t>
        </w:r>
      </w:smartTag>
      <w:r w:rsidRPr="002A4C33">
        <w:rPr>
          <w:sz w:val="20"/>
          <w:szCs w:val="20"/>
        </w:rPr>
        <w:t>;</w:t>
      </w:r>
    </w:p>
    <w:p w:rsidR="00153774" w:rsidRPr="002A4C33" w:rsidRDefault="00153774" w:rsidP="00153774">
      <w:pPr>
        <w:ind w:firstLine="573"/>
        <w:jc w:val="both"/>
        <w:rPr>
          <w:sz w:val="20"/>
          <w:szCs w:val="20"/>
        </w:rPr>
      </w:pPr>
      <w:r w:rsidRPr="002A4C33">
        <w:rPr>
          <w:sz w:val="20"/>
          <w:szCs w:val="20"/>
        </w:rPr>
        <w:t>б) максимальная площадь земельного участка - 100000 кв</w:t>
      </w:r>
      <w:proofErr w:type="gramStart"/>
      <w:r w:rsidRPr="002A4C33">
        <w:rPr>
          <w:sz w:val="20"/>
          <w:szCs w:val="20"/>
        </w:rPr>
        <w:t>.м</w:t>
      </w:r>
      <w:proofErr w:type="gramEnd"/>
      <w:r w:rsidRPr="002A4C33">
        <w:rPr>
          <w:sz w:val="20"/>
          <w:szCs w:val="20"/>
        </w:rPr>
        <w:t>етров;</w:t>
      </w:r>
    </w:p>
    <w:p w:rsidR="00153774" w:rsidRPr="002A4C33" w:rsidRDefault="00153774" w:rsidP="00153774">
      <w:pPr>
        <w:ind w:firstLine="573"/>
        <w:jc w:val="both"/>
        <w:rPr>
          <w:sz w:val="20"/>
          <w:szCs w:val="20"/>
        </w:rPr>
      </w:pPr>
      <w:r w:rsidRPr="002A4C33">
        <w:rPr>
          <w:sz w:val="20"/>
          <w:szCs w:val="20"/>
        </w:rPr>
        <w:t xml:space="preserve">в) максимальная высота объектов капитального строительства – </w:t>
      </w:r>
      <w:smartTag w:uri="urn:schemas-microsoft-com:office:smarttags" w:element="metricconverter">
        <w:smartTagPr>
          <w:attr w:name="ProductID" w:val="30 метров"/>
        </w:smartTagPr>
        <w:r w:rsidRPr="002A4C33">
          <w:rPr>
            <w:sz w:val="20"/>
            <w:szCs w:val="20"/>
          </w:rPr>
          <w:t>30 метров</w:t>
        </w:r>
      </w:smartTag>
      <w:r w:rsidRPr="002A4C33">
        <w:rPr>
          <w:sz w:val="20"/>
          <w:szCs w:val="20"/>
        </w:rPr>
        <w:t>;</w:t>
      </w:r>
    </w:p>
    <w:p w:rsidR="00153774" w:rsidRPr="002A4C33" w:rsidRDefault="00153774" w:rsidP="00153774">
      <w:pPr>
        <w:ind w:firstLine="573"/>
        <w:jc w:val="both"/>
        <w:rPr>
          <w:sz w:val="20"/>
          <w:szCs w:val="20"/>
        </w:rPr>
      </w:pPr>
      <w:r w:rsidRPr="002A4C33">
        <w:rPr>
          <w:sz w:val="20"/>
          <w:szCs w:val="20"/>
        </w:rPr>
        <w:lastRenderedPageBreak/>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ind w:firstLine="573"/>
        <w:jc w:val="both"/>
        <w:rPr>
          <w:color w:val="000000"/>
          <w:sz w:val="20"/>
          <w:szCs w:val="20"/>
        </w:rPr>
      </w:pPr>
      <w:proofErr w:type="spellStart"/>
      <w:r w:rsidRPr="002A4C33">
        <w:rPr>
          <w:sz w:val="20"/>
          <w:szCs w:val="20"/>
        </w:rPr>
        <w:t>д</w:t>
      </w:r>
      <w:proofErr w:type="spellEnd"/>
      <w:r w:rsidRPr="002A4C33">
        <w:rPr>
          <w:sz w:val="20"/>
          <w:szCs w:val="20"/>
        </w:rPr>
        <w:t xml:space="preserve">)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 в соответствии с частью 8 статьи </w:t>
      </w:r>
      <w:r w:rsidRPr="002A4C33">
        <w:rPr>
          <w:color w:val="000000"/>
          <w:sz w:val="20"/>
          <w:szCs w:val="20"/>
        </w:rPr>
        <w:t>28;</w:t>
      </w:r>
    </w:p>
    <w:p w:rsidR="00153774" w:rsidRPr="002A4C33" w:rsidRDefault="00153774" w:rsidP="00153774">
      <w:pPr>
        <w:ind w:firstLine="573"/>
        <w:jc w:val="both"/>
        <w:rPr>
          <w:color w:val="000000"/>
          <w:sz w:val="20"/>
          <w:szCs w:val="20"/>
        </w:rPr>
      </w:pPr>
      <w:r w:rsidRPr="002A4C33">
        <w:rPr>
          <w:sz w:val="20"/>
          <w:szCs w:val="20"/>
        </w:rPr>
        <w:t xml:space="preserve">е) минимальны размеры озелененной территории земельных участков – в соответствии с частью 4 статьи </w:t>
      </w:r>
      <w:r w:rsidRPr="002A4C33">
        <w:rPr>
          <w:color w:val="000000"/>
          <w:sz w:val="20"/>
          <w:szCs w:val="20"/>
        </w:rPr>
        <w:t>28;</w:t>
      </w:r>
    </w:p>
    <w:p w:rsidR="00153774" w:rsidRPr="002A4C33" w:rsidRDefault="00153774" w:rsidP="00153774">
      <w:pPr>
        <w:ind w:firstLine="573"/>
        <w:jc w:val="both"/>
        <w:rPr>
          <w:sz w:val="20"/>
          <w:szCs w:val="20"/>
        </w:rPr>
      </w:pPr>
      <w:r w:rsidRPr="002A4C33">
        <w:rPr>
          <w:sz w:val="20"/>
          <w:szCs w:val="20"/>
        </w:rPr>
        <w:t>ж) максимальный процент застройки в границах земельного участка – 50%.</w:t>
      </w:r>
    </w:p>
    <w:p w:rsidR="00153774" w:rsidRPr="002A4C33" w:rsidRDefault="00153774" w:rsidP="00153774">
      <w:pPr>
        <w:tabs>
          <w:tab w:val="left" w:pos="1950"/>
        </w:tabs>
        <w:spacing w:before="120"/>
        <w:ind w:firstLine="525"/>
        <w:jc w:val="both"/>
        <w:rPr>
          <w:b/>
          <w:sz w:val="20"/>
          <w:szCs w:val="20"/>
        </w:rPr>
      </w:pPr>
      <w:r w:rsidRPr="002A4C33">
        <w:rPr>
          <w:b/>
          <w:sz w:val="20"/>
          <w:szCs w:val="20"/>
        </w:rPr>
        <w:t>3. Зона лесов (</w:t>
      </w:r>
      <w:proofErr w:type="gramStart"/>
      <w:r w:rsidRPr="002A4C33">
        <w:rPr>
          <w:b/>
          <w:sz w:val="20"/>
          <w:szCs w:val="20"/>
        </w:rPr>
        <w:t>Р</w:t>
      </w:r>
      <w:proofErr w:type="gramEnd"/>
      <w:r w:rsidRPr="002A4C33">
        <w:rPr>
          <w:b/>
          <w:sz w:val="20"/>
          <w:szCs w:val="20"/>
        </w:rPr>
        <w:t xml:space="preserve"> 3)</w:t>
      </w:r>
    </w:p>
    <w:p w:rsidR="00153774" w:rsidRPr="002A4C33" w:rsidRDefault="00153774" w:rsidP="00153774">
      <w:pPr>
        <w:ind w:firstLine="545"/>
        <w:jc w:val="both"/>
        <w:rPr>
          <w:sz w:val="20"/>
          <w:szCs w:val="20"/>
        </w:rPr>
      </w:pPr>
      <w:r w:rsidRPr="002A4C33">
        <w:rPr>
          <w:sz w:val="20"/>
          <w:szCs w:val="20"/>
        </w:rPr>
        <w:t>1) цели выделения зоны: сохранение и развитие зеленых массивов, создание комфортных условий посещения лесных территорий, обустройство территорий для отдыха населения;</w:t>
      </w:r>
    </w:p>
    <w:p w:rsidR="00153774" w:rsidRPr="002A4C33" w:rsidRDefault="00153774" w:rsidP="00153774">
      <w:pPr>
        <w:ind w:firstLine="545"/>
        <w:jc w:val="both"/>
        <w:rPr>
          <w:sz w:val="20"/>
          <w:szCs w:val="20"/>
        </w:rPr>
      </w:pPr>
      <w:r w:rsidRPr="002A4C33">
        <w:rPr>
          <w:sz w:val="20"/>
          <w:szCs w:val="20"/>
        </w:rPr>
        <w:t>2) основные и условно разрешенные виды использования земельных участков и объектов капитального строительства:</w:t>
      </w:r>
    </w:p>
    <w:p w:rsidR="00153774" w:rsidRPr="002A4C33" w:rsidRDefault="00153774" w:rsidP="00153774">
      <w:pPr>
        <w:ind w:firstLine="545"/>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567"/>
        <w:gridCol w:w="8798"/>
      </w:tblGrid>
      <w:tr w:rsidR="00153774" w:rsidRPr="002A4C33" w:rsidTr="00D059B1">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sz w:val="20"/>
                <w:szCs w:val="20"/>
                <w:lang w:val="en-US"/>
              </w:rPr>
            </w:pPr>
            <w:r w:rsidRPr="002A4C33">
              <w:rPr>
                <w:sz w:val="20"/>
                <w:szCs w:val="20"/>
                <w:lang w:val="en-US"/>
              </w:rPr>
              <w:t>№</w:t>
            </w:r>
          </w:p>
          <w:p w:rsidR="00153774" w:rsidRPr="002A4C33" w:rsidRDefault="00153774" w:rsidP="00D059B1">
            <w:pPr>
              <w:keepLines/>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Наименование вида использования</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Основные виды разрешенного использования </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городских лесов</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памятников природы</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Условно разрешенные виды использования(*)</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гидротехнических сооружений</w:t>
            </w:r>
          </w:p>
        </w:tc>
      </w:tr>
    </w:tbl>
    <w:p w:rsidR="00153774" w:rsidRPr="002A4C33" w:rsidRDefault="00153774" w:rsidP="00153774">
      <w:pPr>
        <w:ind w:firstLine="545"/>
        <w:jc w:val="both"/>
        <w:rPr>
          <w:sz w:val="20"/>
          <w:szCs w:val="20"/>
        </w:rPr>
      </w:pPr>
    </w:p>
    <w:p w:rsidR="00153774" w:rsidRPr="002A4C33" w:rsidRDefault="00153774" w:rsidP="00153774">
      <w:pPr>
        <w:ind w:firstLine="545"/>
        <w:jc w:val="both"/>
        <w:rPr>
          <w:sz w:val="20"/>
          <w:szCs w:val="20"/>
        </w:rPr>
      </w:pPr>
      <w:r w:rsidRPr="002A4C33">
        <w:rPr>
          <w:sz w:val="20"/>
          <w:szCs w:val="20"/>
        </w:rPr>
        <w:t xml:space="preserve">(*)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поселка </w:t>
      </w:r>
      <w:proofErr w:type="gramStart"/>
      <w:r w:rsidRPr="002A4C33">
        <w:rPr>
          <w:sz w:val="20"/>
          <w:szCs w:val="20"/>
        </w:rPr>
        <w:t>Динамовский</w:t>
      </w:r>
      <w:proofErr w:type="gramEnd"/>
      <w:r w:rsidRPr="002A4C33">
        <w:rPr>
          <w:sz w:val="20"/>
          <w:szCs w:val="20"/>
        </w:rPr>
        <w:t xml:space="preserve"> Динамовского муниципального образования. </w:t>
      </w:r>
    </w:p>
    <w:p w:rsidR="00153774" w:rsidRPr="002A4C33" w:rsidRDefault="00153774" w:rsidP="00153774">
      <w:pPr>
        <w:spacing w:before="120"/>
        <w:ind w:firstLine="567"/>
        <w:jc w:val="both"/>
        <w:rPr>
          <w:sz w:val="20"/>
          <w:szCs w:val="20"/>
        </w:rPr>
      </w:pPr>
    </w:p>
    <w:p w:rsidR="00153774" w:rsidRPr="002A4C33" w:rsidRDefault="00153774" w:rsidP="00153774">
      <w:pPr>
        <w:spacing w:before="120"/>
        <w:ind w:firstLine="567"/>
        <w:jc w:val="both"/>
        <w:rPr>
          <w:b/>
          <w:i/>
          <w:iCs/>
          <w:sz w:val="20"/>
          <w:szCs w:val="20"/>
        </w:rPr>
      </w:pPr>
      <w:r w:rsidRPr="002A4C33">
        <w:rPr>
          <w:b/>
          <w:i/>
          <w:iCs/>
          <w:sz w:val="20"/>
          <w:szCs w:val="20"/>
        </w:rPr>
        <w:t>Статья 33. Зона особо охраняемых природных территорий  (О)</w:t>
      </w:r>
    </w:p>
    <w:p w:rsidR="00153774" w:rsidRPr="002A4C33" w:rsidRDefault="00153774" w:rsidP="00153774">
      <w:pPr>
        <w:spacing w:before="120"/>
        <w:ind w:firstLine="567"/>
        <w:jc w:val="both"/>
        <w:rPr>
          <w:color w:val="000000"/>
          <w:sz w:val="20"/>
          <w:szCs w:val="20"/>
        </w:rPr>
      </w:pPr>
      <w:r w:rsidRPr="002A4C33">
        <w:rPr>
          <w:sz w:val="20"/>
          <w:szCs w:val="20"/>
        </w:rPr>
        <w:t>1. Цель выделения зоны – сохранение существующего ценного природного ландшафта.</w:t>
      </w:r>
    </w:p>
    <w:p w:rsidR="00153774" w:rsidRPr="002A4C33" w:rsidRDefault="00153774" w:rsidP="00153774">
      <w:pPr>
        <w:ind w:firstLine="567"/>
        <w:jc w:val="both"/>
        <w:rPr>
          <w:sz w:val="20"/>
          <w:szCs w:val="20"/>
        </w:rPr>
      </w:pPr>
      <w:r w:rsidRPr="002A4C33">
        <w:rPr>
          <w:sz w:val="20"/>
          <w:szCs w:val="20"/>
        </w:rPr>
        <w:t>2. Виды использования земельных участков и объектов капитального строительства: настоящими Правилами не устанавливаются.</w:t>
      </w:r>
    </w:p>
    <w:p w:rsidR="00153774" w:rsidRPr="002A4C33" w:rsidRDefault="00153774" w:rsidP="00153774">
      <w:pPr>
        <w:ind w:firstLine="567"/>
        <w:jc w:val="both"/>
        <w:rPr>
          <w:sz w:val="20"/>
          <w:szCs w:val="20"/>
        </w:rPr>
      </w:pPr>
      <w:r w:rsidRPr="002A4C33">
        <w:rPr>
          <w:sz w:val="20"/>
          <w:szCs w:val="20"/>
        </w:rPr>
        <w:t>3. Предельные параметры земельных участков и объектов капитального строительства:</w:t>
      </w:r>
    </w:p>
    <w:p w:rsidR="00153774" w:rsidRPr="002A4C33" w:rsidRDefault="00153774" w:rsidP="00153774">
      <w:pPr>
        <w:jc w:val="both"/>
        <w:rPr>
          <w:sz w:val="20"/>
          <w:szCs w:val="20"/>
        </w:rPr>
      </w:pPr>
      <w:r w:rsidRPr="002A4C33">
        <w:rPr>
          <w:sz w:val="20"/>
          <w:szCs w:val="20"/>
        </w:rPr>
        <w:t xml:space="preserve"> настоящими Правилами не устанавливаются.</w:t>
      </w:r>
    </w:p>
    <w:p w:rsidR="00153774" w:rsidRPr="002A4C33" w:rsidRDefault="00153774" w:rsidP="00153774">
      <w:pPr>
        <w:ind w:firstLine="567"/>
        <w:rPr>
          <w:sz w:val="20"/>
          <w:szCs w:val="20"/>
        </w:rPr>
      </w:pPr>
    </w:p>
    <w:p w:rsidR="00153774" w:rsidRPr="002A4C33" w:rsidRDefault="00153774" w:rsidP="00153774">
      <w:pPr>
        <w:spacing w:before="120"/>
        <w:ind w:firstLine="567"/>
        <w:jc w:val="both"/>
        <w:rPr>
          <w:b/>
          <w:i/>
          <w:iCs/>
          <w:sz w:val="20"/>
          <w:szCs w:val="20"/>
        </w:rPr>
      </w:pPr>
      <w:r w:rsidRPr="002A4C33">
        <w:rPr>
          <w:b/>
          <w:i/>
          <w:iCs/>
          <w:sz w:val="20"/>
          <w:szCs w:val="20"/>
        </w:rPr>
        <w:t>Статья 34. Производственные зоны  (П)</w:t>
      </w:r>
    </w:p>
    <w:p w:rsidR="00153774" w:rsidRPr="002A4C33" w:rsidRDefault="00153774" w:rsidP="00153774">
      <w:pPr>
        <w:spacing w:before="120"/>
        <w:ind w:firstLine="567"/>
        <w:jc w:val="both"/>
        <w:rPr>
          <w:b/>
          <w:iCs/>
          <w:sz w:val="20"/>
          <w:szCs w:val="20"/>
        </w:rPr>
      </w:pPr>
      <w:r w:rsidRPr="002A4C33">
        <w:rPr>
          <w:b/>
          <w:iCs/>
          <w:sz w:val="20"/>
          <w:szCs w:val="20"/>
        </w:rPr>
        <w:t>1. Зона производственных объектов  (</w:t>
      </w:r>
      <w:proofErr w:type="gramStart"/>
      <w:r w:rsidRPr="002A4C33">
        <w:rPr>
          <w:b/>
          <w:iCs/>
          <w:sz w:val="20"/>
          <w:szCs w:val="20"/>
        </w:rPr>
        <w:t>П</w:t>
      </w:r>
      <w:proofErr w:type="gramEnd"/>
      <w:r w:rsidRPr="002A4C33">
        <w:rPr>
          <w:b/>
          <w:iCs/>
          <w:sz w:val="20"/>
          <w:szCs w:val="20"/>
        </w:rPr>
        <w:t xml:space="preserve"> 1)</w:t>
      </w:r>
    </w:p>
    <w:p w:rsidR="00153774" w:rsidRPr="002A4C33" w:rsidRDefault="00153774" w:rsidP="00153774">
      <w:pPr>
        <w:spacing w:before="120"/>
        <w:ind w:firstLine="567"/>
        <w:jc w:val="both"/>
        <w:rPr>
          <w:color w:val="000000"/>
          <w:sz w:val="20"/>
          <w:szCs w:val="20"/>
        </w:rPr>
      </w:pPr>
      <w:r w:rsidRPr="002A4C33">
        <w:rPr>
          <w:sz w:val="20"/>
          <w:szCs w:val="20"/>
        </w:rPr>
        <w:t xml:space="preserve">1) цель выделения зоны – </w:t>
      </w:r>
      <w:r w:rsidRPr="002A4C33">
        <w:rPr>
          <w:color w:val="000000"/>
          <w:sz w:val="20"/>
          <w:szCs w:val="20"/>
        </w:rPr>
        <w:t>формирование производственных, коммунальных, складских комплексов не выше IV класса опасности.</w:t>
      </w:r>
    </w:p>
    <w:p w:rsidR="00153774" w:rsidRPr="002A4C33" w:rsidRDefault="00153774" w:rsidP="00153774">
      <w:pPr>
        <w:ind w:firstLine="545"/>
        <w:jc w:val="both"/>
        <w:rPr>
          <w:sz w:val="20"/>
          <w:szCs w:val="20"/>
        </w:rPr>
      </w:pPr>
      <w:r w:rsidRPr="002A4C33">
        <w:rPr>
          <w:sz w:val="20"/>
          <w:szCs w:val="20"/>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567"/>
        <w:gridCol w:w="8798"/>
      </w:tblGrid>
      <w:tr w:rsidR="00153774" w:rsidRPr="002A4C33" w:rsidTr="00D059B1">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sz w:val="20"/>
                <w:szCs w:val="20"/>
                <w:lang w:val="en-US"/>
              </w:rPr>
            </w:pPr>
            <w:r w:rsidRPr="002A4C33">
              <w:rPr>
                <w:sz w:val="20"/>
                <w:szCs w:val="20"/>
                <w:lang w:val="en-US"/>
              </w:rPr>
              <w:t>№</w:t>
            </w:r>
          </w:p>
          <w:p w:rsidR="00153774" w:rsidRPr="002A4C33" w:rsidRDefault="00153774" w:rsidP="00D059B1">
            <w:pPr>
              <w:keepLines/>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Наименование вида использования</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Основные виды разрешенного использования </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bCs/>
                <w:sz w:val="20"/>
                <w:szCs w:val="20"/>
              </w:rPr>
              <w:t>Для размещения промышленных объектов</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bCs/>
                <w:sz w:val="20"/>
                <w:szCs w:val="20"/>
              </w:rPr>
              <w:t>Для размещения производственных баз</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bCs/>
                <w:sz w:val="20"/>
                <w:szCs w:val="20"/>
              </w:rPr>
              <w:t>Для размещения складских объектов</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5</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sz w:val="20"/>
                <w:szCs w:val="20"/>
              </w:rPr>
              <w:t>Для размещения объектов связи и телекоммуникаций</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6</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color w:val="000000"/>
                <w:sz w:val="20"/>
                <w:szCs w:val="20"/>
              </w:rPr>
              <w:t>Для размещения объектов инфраструктуры внешнего транспорта</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7</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lastRenderedPageBreak/>
              <w:t>8</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color w:val="000000"/>
                <w:sz w:val="20"/>
                <w:szCs w:val="20"/>
              </w:rPr>
            </w:pPr>
            <w:r w:rsidRPr="002A4C33">
              <w:rPr>
                <w:sz w:val="20"/>
                <w:szCs w:val="20"/>
              </w:rPr>
              <w:t>Для размещения ветеринарных лечебниц и станций</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9</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sz w:val="20"/>
                <w:szCs w:val="20"/>
              </w:rPr>
              <w:t>Для размещения зеленых насаждений санитарно-защитных зон</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Условно разрешенные виды использования(*)</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административно-управленческих и общественных объектов</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религиозных объектов</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объектов торговли</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4</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объектов общественного питания</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5</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 xml:space="preserve">Для размещения объектов бытового обслуживания </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6</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автостанций</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7</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стоянок с гаражами боксового типа</w:t>
            </w:r>
          </w:p>
        </w:tc>
      </w:tr>
    </w:tbl>
    <w:p w:rsidR="00153774" w:rsidRPr="002A4C33" w:rsidRDefault="00153774" w:rsidP="00153774">
      <w:pPr>
        <w:spacing w:before="120"/>
        <w:ind w:firstLine="567"/>
        <w:jc w:val="both"/>
        <w:rPr>
          <w:sz w:val="20"/>
          <w:szCs w:val="20"/>
        </w:rPr>
      </w:pPr>
      <w:r w:rsidRPr="002A4C33">
        <w:rPr>
          <w:sz w:val="20"/>
          <w:szCs w:val="20"/>
        </w:rPr>
        <w:t xml:space="preserve">3) предельные параметры земельных участков и объектов капитального строительства: </w:t>
      </w:r>
    </w:p>
    <w:p w:rsidR="00153774" w:rsidRPr="002A4C33" w:rsidRDefault="00153774" w:rsidP="00153774">
      <w:pPr>
        <w:ind w:firstLine="567"/>
        <w:rPr>
          <w:sz w:val="20"/>
          <w:szCs w:val="20"/>
        </w:rPr>
      </w:pPr>
      <w:r w:rsidRPr="002A4C33">
        <w:rPr>
          <w:sz w:val="20"/>
          <w:szCs w:val="20"/>
        </w:rPr>
        <w:t>а) максимальная высота объектов капитального строительства, реконструкции – не ограничена;</w:t>
      </w:r>
    </w:p>
    <w:p w:rsidR="00153774" w:rsidRPr="002A4C33" w:rsidRDefault="00153774" w:rsidP="00153774">
      <w:pPr>
        <w:ind w:firstLine="567"/>
        <w:rPr>
          <w:sz w:val="20"/>
          <w:szCs w:val="20"/>
        </w:rPr>
      </w:pPr>
      <w:r w:rsidRPr="002A4C33">
        <w:rPr>
          <w:sz w:val="20"/>
          <w:szCs w:val="20"/>
        </w:rPr>
        <w:t xml:space="preserve">б)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ind w:firstLine="567"/>
        <w:rPr>
          <w:sz w:val="20"/>
          <w:szCs w:val="20"/>
        </w:rPr>
      </w:pPr>
      <w:r w:rsidRPr="002A4C33">
        <w:rPr>
          <w:sz w:val="20"/>
          <w:szCs w:val="20"/>
        </w:rPr>
        <w:t xml:space="preserve">в) максимальный класс опасности (по классификации </w:t>
      </w:r>
      <w:proofErr w:type="spellStart"/>
      <w:r w:rsidRPr="002A4C33">
        <w:rPr>
          <w:sz w:val="20"/>
          <w:szCs w:val="20"/>
        </w:rPr>
        <w:t>СанПиН</w:t>
      </w:r>
      <w:proofErr w:type="spellEnd"/>
      <w:r w:rsidRPr="002A4C33">
        <w:rPr>
          <w:sz w:val="20"/>
          <w:szCs w:val="20"/>
        </w:rPr>
        <w:t>) объектов капитального строительства размещаемых на территории зоны - IV.</w:t>
      </w:r>
    </w:p>
    <w:p w:rsidR="00153774" w:rsidRPr="002A4C33" w:rsidRDefault="00153774" w:rsidP="00153774">
      <w:pPr>
        <w:ind w:firstLine="573"/>
        <w:jc w:val="both"/>
        <w:rPr>
          <w:color w:val="000000"/>
          <w:sz w:val="20"/>
          <w:szCs w:val="20"/>
        </w:rPr>
      </w:pPr>
      <w:r w:rsidRPr="002A4C33">
        <w:rPr>
          <w:sz w:val="20"/>
          <w:szCs w:val="20"/>
        </w:rPr>
        <w:t xml:space="preserve">г) минимальные размеры озелененной территории земельных участков - в соответствии с частью 4 статьи </w:t>
      </w:r>
      <w:r w:rsidRPr="002A4C33">
        <w:rPr>
          <w:color w:val="000000"/>
          <w:sz w:val="20"/>
          <w:szCs w:val="20"/>
        </w:rPr>
        <w:t>28;</w:t>
      </w:r>
    </w:p>
    <w:p w:rsidR="00153774" w:rsidRPr="002A4C33" w:rsidRDefault="00153774" w:rsidP="00153774">
      <w:pPr>
        <w:ind w:firstLine="567"/>
        <w:rPr>
          <w:color w:val="000000"/>
          <w:sz w:val="20"/>
          <w:szCs w:val="20"/>
        </w:rPr>
      </w:pPr>
      <w:proofErr w:type="spellStart"/>
      <w:r w:rsidRPr="002A4C33">
        <w:rPr>
          <w:sz w:val="20"/>
          <w:szCs w:val="20"/>
        </w:rPr>
        <w:t>д</w:t>
      </w:r>
      <w:proofErr w:type="spellEnd"/>
      <w:r w:rsidRPr="002A4C33">
        <w:rPr>
          <w:sz w:val="20"/>
          <w:szCs w:val="20"/>
        </w:rPr>
        <w:t xml:space="preserve">)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 в соответствии с частью 8 статьи </w:t>
      </w:r>
      <w:r w:rsidRPr="002A4C33">
        <w:rPr>
          <w:color w:val="000000"/>
          <w:sz w:val="20"/>
          <w:szCs w:val="20"/>
        </w:rPr>
        <w:t>28;</w:t>
      </w:r>
    </w:p>
    <w:p w:rsidR="00153774" w:rsidRPr="002A4C33" w:rsidRDefault="00153774" w:rsidP="00153774">
      <w:pPr>
        <w:ind w:firstLine="567"/>
        <w:rPr>
          <w:sz w:val="20"/>
          <w:szCs w:val="20"/>
        </w:rPr>
      </w:pPr>
      <w:r w:rsidRPr="002A4C33">
        <w:rPr>
          <w:sz w:val="20"/>
          <w:szCs w:val="20"/>
        </w:rPr>
        <w:t>е) максимальный процент застройки в границах земельного участка – 80%.</w:t>
      </w:r>
    </w:p>
    <w:p w:rsidR="00153774" w:rsidRPr="002A4C33" w:rsidRDefault="00153774" w:rsidP="00153774">
      <w:pPr>
        <w:ind w:firstLine="567"/>
        <w:rPr>
          <w:sz w:val="20"/>
          <w:szCs w:val="20"/>
        </w:rPr>
      </w:pPr>
    </w:p>
    <w:p w:rsidR="00153774" w:rsidRPr="002A4C33" w:rsidRDefault="00153774" w:rsidP="00153774">
      <w:pPr>
        <w:ind w:firstLine="567"/>
        <w:jc w:val="both"/>
        <w:rPr>
          <w:b/>
          <w:iCs/>
          <w:sz w:val="20"/>
          <w:szCs w:val="20"/>
        </w:rPr>
      </w:pPr>
      <w:r w:rsidRPr="002A4C33">
        <w:rPr>
          <w:b/>
          <w:iCs/>
          <w:sz w:val="20"/>
          <w:szCs w:val="20"/>
        </w:rPr>
        <w:t>2. Зона объектов инженерной инфраструктуры  (</w:t>
      </w:r>
      <w:proofErr w:type="gramStart"/>
      <w:r w:rsidRPr="002A4C33">
        <w:rPr>
          <w:b/>
          <w:iCs/>
          <w:sz w:val="20"/>
          <w:szCs w:val="20"/>
        </w:rPr>
        <w:t>П</w:t>
      </w:r>
      <w:proofErr w:type="gramEnd"/>
      <w:r w:rsidRPr="002A4C33">
        <w:rPr>
          <w:b/>
          <w:iCs/>
          <w:sz w:val="20"/>
          <w:szCs w:val="20"/>
        </w:rPr>
        <w:t xml:space="preserve"> 2)</w:t>
      </w:r>
    </w:p>
    <w:p w:rsidR="00153774" w:rsidRPr="002A4C33" w:rsidRDefault="00153774" w:rsidP="00153774">
      <w:pPr>
        <w:spacing w:before="120"/>
        <w:ind w:firstLine="567"/>
        <w:jc w:val="both"/>
        <w:rPr>
          <w:iCs/>
          <w:sz w:val="20"/>
          <w:szCs w:val="20"/>
        </w:rPr>
      </w:pPr>
      <w:r w:rsidRPr="002A4C33">
        <w:rPr>
          <w:sz w:val="20"/>
          <w:szCs w:val="20"/>
        </w:rPr>
        <w:t xml:space="preserve">1) цель выделения зоны – формирование комплексов объектов инженерной инфраструктуры не выше </w:t>
      </w:r>
      <w:r w:rsidRPr="002A4C33">
        <w:rPr>
          <w:iCs/>
          <w:sz w:val="20"/>
          <w:szCs w:val="20"/>
          <w:lang w:val="en-US"/>
        </w:rPr>
        <w:t>IV</w:t>
      </w:r>
      <w:r w:rsidRPr="002A4C33">
        <w:rPr>
          <w:iCs/>
          <w:sz w:val="20"/>
          <w:szCs w:val="20"/>
        </w:rPr>
        <w:t xml:space="preserve"> класса опасности;</w:t>
      </w:r>
    </w:p>
    <w:p w:rsidR="00153774" w:rsidRPr="002A4C33" w:rsidRDefault="00153774" w:rsidP="00153774">
      <w:pPr>
        <w:ind w:firstLine="559"/>
        <w:jc w:val="both"/>
        <w:rPr>
          <w:sz w:val="20"/>
          <w:szCs w:val="20"/>
        </w:rPr>
      </w:pPr>
      <w:r w:rsidRPr="002A4C33">
        <w:rPr>
          <w:sz w:val="20"/>
          <w:szCs w:val="20"/>
        </w:rPr>
        <w:t>2) основные и условно разрешенные виды использования земельных участков и объектов капитального строительства:</w:t>
      </w:r>
    </w:p>
    <w:p w:rsidR="00153774" w:rsidRPr="002A4C33" w:rsidRDefault="00153774" w:rsidP="00153774">
      <w:pPr>
        <w:ind w:firstLine="559"/>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28"/>
      </w:tblGrid>
      <w:tr w:rsidR="00153774" w:rsidRPr="002A4C33"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sz w:val="20"/>
                <w:szCs w:val="20"/>
                <w:lang w:val="en-US"/>
              </w:rPr>
            </w:pPr>
            <w:r w:rsidRPr="002A4C33">
              <w:rPr>
                <w:sz w:val="20"/>
                <w:szCs w:val="20"/>
                <w:lang w:val="en-US"/>
              </w:rPr>
              <w:t>№</w:t>
            </w:r>
          </w:p>
          <w:p w:rsidR="00153774" w:rsidRPr="002A4C33" w:rsidRDefault="00153774" w:rsidP="00D059B1">
            <w:pPr>
              <w:keepLines/>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8628"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Наименование вида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62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Основные виды разрешенного использования </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628"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линейных объектов</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водопроводных станций (водозаборные и очистные сооружения)</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водопроводных насосных станций, водонапорных башен, водомерных узлов, водозаборных скважин</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4</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 xml:space="preserve">Для размещения </w:t>
            </w:r>
            <w:proofErr w:type="spellStart"/>
            <w:r w:rsidRPr="002A4C33">
              <w:rPr>
                <w:sz w:val="20"/>
                <w:szCs w:val="20"/>
              </w:rPr>
              <w:t>электроподстанций</w:t>
            </w:r>
            <w:proofErr w:type="spellEnd"/>
            <w:r w:rsidRPr="002A4C33">
              <w:rPr>
                <w:sz w:val="20"/>
                <w:szCs w:val="20"/>
              </w:rPr>
              <w:t xml:space="preserve"> открытого типа</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5</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распределительных пунктов, трансформаторных подстанций, котельных</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6</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газораспределительных пунктов</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7</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канализационных очистных сооружений</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10</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объектов связи и телекоммуникаций</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11</w:t>
            </w:r>
          </w:p>
        </w:tc>
        <w:tc>
          <w:tcPr>
            <w:tcW w:w="862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зеленых насаждений санитарно-защитных зон</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628" w:type="dxa"/>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Условно разрешенные виды использования </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b/>
                <w:sz w:val="20"/>
                <w:szCs w:val="20"/>
              </w:rPr>
            </w:pPr>
            <w:r w:rsidRPr="002A4C33">
              <w:rPr>
                <w:sz w:val="20"/>
                <w:szCs w:val="20"/>
              </w:rPr>
              <w:lastRenderedPageBreak/>
              <w:t>1</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sz w:val="20"/>
                <w:szCs w:val="20"/>
              </w:rPr>
              <w:t>Для размещения объектов трубопроводного транспорта</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sz w:val="20"/>
                <w:szCs w:val="20"/>
              </w:rPr>
              <w:t>Для размещения стоянок с гаражами боксового типа</w:t>
            </w:r>
          </w:p>
        </w:tc>
      </w:tr>
    </w:tbl>
    <w:p w:rsidR="00153774" w:rsidRPr="002A4C33" w:rsidRDefault="00153774" w:rsidP="00153774">
      <w:pPr>
        <w:ind w:firstLine="559"/>
        <w:jc w:val="both"/>
        <w:rPr>
          <w:sz w:val="20"/>
          <w:szCs w:val="20"/>
        </w:rPr>
      </w:pPr>
    </w:p>
    <w:p w:rsidR="00153774" w:rsidRPr="002A4C33" w:rsidRDefault="00153774" w:rsidP="00153774">
      <w:pPr>
        <w:ind w:firstLine="559"/>
        <w:jc w:val="both"/>
        <w:rPr>
          <w:sz w:val="20"/>
          <w:szCs w:val="20"/>
        </w:rPr>
      </w:pPr>
      <w:r w:rsidRPr="002A4C33">
        <w:rPr>
          <w:sz w:val="20"/>
          <w:szCs w:val="20"/>
        </w:rPr>
        <w:t>3) предельные параметры земельных участков и объектов капитального строительства:</w:t>
      </w:r>
    </w:p>
    <w:p w:rsidR="00153774" w:rsidRPr="002A4C33" w:rsidRDefault="00153774" w:rsidP="00153774">
      <w:pPr>
        <w:ind w:firstLine="559"/>
        <w:jc w:val="both"/>
        <w:rPr>
          <w:sz w:val="20"/>
          <w:szCs w:val="20"/>
        </w:rPr>
      </w:pPr>
      <w:r w:rsidRPr="002A4C33">
        <w:rPr>
          <w:sz w:val="20"/>
          <w:szCs w:val="20"/>
        </w:rPr>
        <w:t>а) максимальная высота объектов капитального строительства, реконструкции – не ограничена;</w:t>
      </w:r>
    </w:p>
    <w:p w:rsidR="00153774" w:rsidRPr="002A4C33" w:rsidRDefault="00153774" w:rsidP="00153774">
      <w:pPr>
        <w:ind w:firstLine="559"/>
        <w:jc w:val="both"/>
        <w:rPr>
          <w:sz w:val="20"/>
          <w:szCs w:val="20"/>
        </w:rPr>
      </w:pPr>
      <w:r w:rsidRPr="002A4C33">
        <w:rPr>
          <w:sz w:val="20"/>
          <w:szCs w:val="20"/>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ind w:firstLine="559"/>
        <w:jc w:val="both"/>
        <w:rPr>
          <w:sz w:val="20"/>
          <w:szCs w:val="20"/>
        </w:rPr>
      </w:pPr>
      <w:r w:rsidRPr="002A4C33">
        <w:rPr>
          <w:sz w:val="20"/>
          <w:szCs w:val="20"/>
        </w:rPr>
        <w:t xml:space="preserve">в) максимальный класс опасности (по классификации </w:t>
      </w:r>
      <w:proofErr w:type="spellStart"/>
      <w:r w:rsidRPr="002A4C33">
        <w:rPr>
          <w:sz w:val="20"/>
          <w:szCs w:val="20"/>
        </w:rPr>
        <w:t>СанПиН</w:t>
      </w:r>
      <w:proofErr w:type="spellEnd"/>
      <w:r w:rsidRPr="002A4C33">
        <w:rPr>
          <w:sz w:val="20"/>
          <w:szCs w:val="20"/>
        </w:rPr>
        <w:t xml:space="preserve">) объектов капитального строительства, размещаемых на территории зоны – </w:t>
      </w:r>
      <w:r w:rsidRPr="002A4C33">
        <w:rPr>
          <w:sz w:val="20"/>
          <w:szCs w:val="20"/>
          <w:lang w:val="en-US"/>
        </w:rPr>
        <w:t>IV</w:t>
      </w:r>
      <w:r w:rsidRPr="002A4C33">
        <w:rPr>
          <w:sz w:val="20"/>
          <w:szCs w:val="20"/>
        </w:rPr>
        <w:t>;</w:t>
      </w:r>
    </w:p>
    <w:p w:rsidR="00153774" w:rsidRPr="002A4C33" w:rsidRDefault="00153774" w:rsidP="00153774">
      <w:pPr>
        <w:ind w:firstLine="559"/>
        <w:jc w:val="both"/>
        <w:rPr>
          <w:color w:val="000000"/>
          <w:sz w:val="20"/>
          <w:szCs w:val="20"/>
        </w:rPr>
      </w:pPr>
      <w:r w:rsidRPr="002A4C33">
        <w:rPr>
          <w:sz w:val="20"/>
          <w:szCs w:val="20"/>
        </w:rPr>
        <w:t xml:space="preserve">г) минимальные размеры озелененной территории земельных участков  - в соответствии с частью 4 </w:t>
      </w:r>
      <w:r w:rsidRPr="002A4C33">
        <w:rPr>
          <w:color w:val="000000"/>
          <w:sz w:val="20"/>
          <w:szCs w:val="20"/>
        </w:rPr>
        <w:t>статьи  28;</w:t>
      </w:r>
    </w:p>
    <w:p w:rsidR="00153774" w:rsidRPr="002A4C33" w:rsidRDefault="00153774" w:rsidP="00153774">
      <w:pPr>
        <w:ind w:firstLine="559"/>
        <w:jc w:val="both"/>
        <w:rPr>
          <w:color w:val="000000"/>
          <w:sz w:val="20"/>
          <w:szCs w:val="20"/>
        </w:rPr>
      </w:pPr>
      <w:proofErr w:type="spellStart"/>
      <w:r w:rsidRPr="002A4C33">
        <w:rPr>
          <w:sz w:val="20"/>
          <w:szCs w:val="20"/>
        </w:rPr>
        <w:t>д</w:t>
      </w:r>
      <w:proofErr w:type="spellEnd"/>
      <w:r w:rsidRPr="002A4C33">
        <w:rPr>
          <w:sz w:val="20"/>
          <w:szCs w:val="20"/>
        </w:rPr>
        <w:t xml:space="preserve">)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 в соответствии с частью 8 </w:t>
      </w:r>
      <w:r w:rsidRPr="002A4C33">
        <w:rPr>
          <w:color w:val="000000"/>
          <w:sz w:val="20"/>
          <w:szCs w:val="20"/>
        </w:rPr>
        <w:t>статьи 28;</w:t>
      </w:r>
    </w:p>
    <w:p w:rsidR="00153774" w:rsidRPr="002A4C33" w:rsidRDefault="00153774" w:rsidP="00153774">
      <w:pPr>
        <w:ind w:firstLine="559"/>
        <w:jc w:val="both"/>
        <w:rPr>
          <w:b/>
          <w:sz w:val="20"/>
          <w:szCs w:val="20"/>
        </w:rPr>
      </w:pPr>
      <w:r w:rsidRPr="002A4C33">
        <w:rPr>
          <w:sz w:val="20"/>
          <w:szCs w:val="20"/>
        </w:rPr>
        <w:t>е) максимальный процент застройки в границах земельного участка – 80%.</w:t>
      </w:r>
      <w:r w:rsidRPr="002A4C33">
        <w:rPr>
          <w:b/>
          <w:sz w:val="20"/>
          <w:szCs w:val="20"/>
        </w:rPr>
        <w:t xml:space="preserve"> </w:t>
      </w:r>
    </w:p>
    <w:p w:rsidR="00153774" w:rsidRPr="002A4C33" w:rsidRDefault="00153774" w:rsidP="00153774">
      <w:pPr>
        <w:ind w:firstLine="567"/>
        <w:rPr>
          <w:sz w:val="20"/>
          <w:szCs w:val="20"/>
        </w:rPr>
      </w:pPr>
    </w:p>
    <w:p w:rsidR="00153774" w:rsidRPr="002A4C33" w:rsidRDefault="00153774" w:rsidP="00153774">
      <w:pPr>
        <w:ind w:firstLine="567"/>
        <w:jc w:val="both"/>
        <w:rPr>
          <w:b/>
          <w:iCs/>
          <w:sz w:val="20"/>
          <w:szCs w:val="20"/>
        </w:rPr>
      </w:pPr>
      <w:r w:rsidRPr="002A4C33">
        <w:rPr>
          <w:b/>
          <w:iCs/>
          <w:sz w:val="20"/>
          <w:szCs w:val="20"/>
        </w:rPr>
        <w:t>3. Зона объектов транспортной инфраструктуры  (</w:t>
      </w:r>
      <w:proofErr w:type="gramStart"/>
      <w:r w:rsidRPr="002A4C33">
        <w:rPr>
          <w:b/>
          <w:iCs/>
          <w:sz w:val="20"/>
          <w:szCs w:val="20"/>
        </w:rPr>
        <w:t>П</w:t>
      </w:r>
      <w:proofErr w:type="gramEnd"/>
      <w:r w:rsidRPr="002A4C33">
        <w:rPr>
          <w:b/>
          <w:iCs/>
          <w:sz w:val="20"/>
          <w:szCs w:val="20"/>
        </w:rPr>
        <w:t xml:space="preserve"> 3)</w:t>
      </w:r>
    </w:p>
    <w:p w:rsidR="00153774" w:rsidRPr="002A4C33" w:rsidRDefault="00153774" w:rsidP="00153774">
      <w:pPr>
        <w:spacing w:before="120"/>
        <w:ind w:firstLine="567"/>
        <w:jc w:val="both"/>
        <w:rPr>
          <w:iCs/>
          <w:sz w:val="20"/>
          <w:szCs w:val="20"/>
        </w:rPr>
      </w:pPr>
      <w:r w:rsidRPr="002A4C33">
        <w:rPr>
          <w:sz w:val="20"/>
          <w:szCs w:val="20"/>
        </w:rPr>
        <w:t xml:space="preserve">1) цель выделения зоны – развитие объектов транспортной инфраструктуры не выше </w:t>
      </w:r>
      <w:r w:rsidRPr="002A4C33">
        <w:rPr>
          <w:iCs/>
          <w:sz w:val="20"/>
          <w:szCs w:val="20"/>
          <w:lang w:val="en-US"/>
        </w:rPr>
        <w:t>IV</w:t>
      </w:r>
      <w:r w:rsidRPr="002A4C33">
        <w:rPr>
          <w:iCs/>
          <w:sz w:val="20"/>
          <w:szCs w:val="20"/>
        </w:rPr>
        <w:t xml:space="preserve"> класса опасности в соответствии с технологическими потребностями и условиями размещения;</w:t>
      </w:r>
    </w:p>
    <w:p w:rsidR="00153774" w:rsidRPr="002A4C33" w:rsidRDefault="00153774" w:rsidP="00153774">
      <w:pPr>
        <w:ind w:firstLine="559"/>
        <w:jc w:val="both"/>
        <w:rPr>
          <w:sz w:val="20"/>
          <w:szCs w:val="20"/>
        </w:rPr>
      </w:pPr>
      <w:r w:rsidRPr="002A4C33">
        <w:rPr>
          <w:sz w:val="20"/>
          <w:szCs w:val="20"/>
        </w:rPr>
        <w:t>2) основные и условно разрешенные виды использования земельных участков и объектов капитального строительства:</w:t>
      </w:r>
    </w:p>
    <w:p w:rsidR="00153774" w:rsidRPr="002A4C33" w:rsidRDefault="00153774" w:rsidP="00153774">
      <w:pPr>
        <w:ind w:firstLine="559"/>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28"/>
      </w:tblGrid>
      <w:tr w:rsidR="00153774" w:rsidRPr="002A4C33"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sz w:val="20"/>
                <w:szCs w:val="20"/>
                <w:lang w:val="en-US"/>
              </w:rPr>
            </w:pPr>
            <w:r w:rsidRPr="002A4C33">
              <w:rPr>
                <w:sz w:val="20"/>
                <w:szCs w:val="20"/>
                <w:lang w:val="en-US"/>
              </w:rPr>
              <w:t>№</w:t>
            </w:r>
          </w:p>
          <w:p w:rsidR="00153774" w:rsidRPr="002A4C33" w:rsidRDefault="00153774" w:rsidP="00D059B1">
            <w:pPr>
              <w:keepLines/>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8628"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Наименование вида использования</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628" w:type="dxa"/>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Основные виды разрешенного использования </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5</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bCs/>
                <w:sz w:val="20"/>
                <w:szCs w:val="20"/>
              </w:rPr>
              <w:t>Для размещения автостанций</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6</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sz w:val="20"/>
                <w:szCs w:val="20"/>
              </w:rPr>
            </w:pPr>
            <w:r w:rsidRPr="002A4C33">
              <w:rPr>
                <w:sz w:val="20"/>
                <w:szCs w:val="20"/>
              </w:rPr>
              <w:t>Для размещения объектов трубопроводного транспорта</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7</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8</w:t>
            </w:r>
          </w:p>
        </w:tc>
        <w:tc>
          <w:tcPr>
            <w:tcW w:w="862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зеленых насаждений санитарно-защитных зон</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9</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зеленых насаждений вдоль автомобильных и железных дорог</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62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Условно разрешенные виды использования </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color w:val="000000"/>
                <w:sz w:val="20"/>
                <w:szCs w:val="20"/>
              </w:rPr>
              <w:t>Для размещения складских объектов</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628" w:type="dxa"/>
            <w:tcBorders>
              <w:left w:val="single" w:sz="4" w:space="0" w:color="000000"/>
              <w:bottom w:val="single" w:sz="4" w:space="0" w:color="000000"/>
              <w:right w:val="single" w:sz="4" w:space="0" w:color="000000"/>
            </w:tcBorders>
          </w:tcPr>
          <w:p w:rsidR="00153774" w:rsidRPr="002A4C33" w:rsidRDefault="00153774" w:rsidP="00D059B1">
            <w:pPr>
              <w:keepLines/>
              <w:snapToGrid w:val="0"/>
              <w:rPr>
                <w:color w:val="000000"/>
                <w:sz w:val="20"/>
                <w:szCs w:val="20"/>
              </w:rPr>
            </w:pPr>
            <w:r w:rsidRPr="002A4C33">
              <w:rPr>
                <w:sz w:val="20"/>
                <w:szCs w:val="20"/>
              </w:rPr>
              <w:t>Для размещения объектов связи и телекоммуникаций</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8628"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rPr>
                <w:color w:val="000000"/>
                <w:sz w:val="20"/>
                <w:szCs w:val="20"/>
              </w:rPr>
            </w:pPr>
            <w:r w:rsidRPr="002A4C33">
              <w:rPr>
                <w:sz w:val="20"/>
                <w:szCs w:val="20"/>
              </w:rPr>
              <w:t>Для размещения стоянок с гаражами боксового типа</w:t>
            </w:r>
          </w:p>
        </w:tc>
      </w:tr>
    </w:tbl>
    <w:p w:rsidR="00153774" w:rsidRPr="002A4C33" w:rsidRDefault="00153774" w:rsidP="00153774">
      <w:pPr>
        <w:ind w:firstLine="559"/>
        <w:jc w:val="both"/>
        <w:rPr>
          <w:sz w:val="20"/>
          <w:szCs w:val="20"/>
        </w:rPr>
      </w:pPr>
    </w:p>
    <w:p w:rsidR="00153774" w:rsidRPr="002A4C33" w:rsidRDefault="00153774" w:rsidP="00153774">
      <w:pPr>
        <w:ind w:firstLine="559"/>
        <w:jc w:val="both"/>
        <w:rPr>
          <w:sz w:val="20"/>
          <w:szCs w:val="20"/>
        </w:rPr>
      </w:pPr>
      <w:r w:rsidRPr="002A4C33">
        <w:rPr>
          <w:sz w:val="20"/>
          <w:szCs w:val="20"/>
        </w:rPr>
        <w:t>3. предельные параметры земельных участков и объектов капитального строительства:</w:t>
      </w:r>
    </w:p>
    <w:p w:rsidR="00153774" w:rsidRPr="002A4C33" w:rsidRDefault="00153774" w:rsidP="00153774">
      <w:pPr>
        <w:ind w:firstLine="559"/>
        <w:jc w:val="both"/>
        <w:rPr>
          <w:sz w:val="20"/>
          <w:szCs w:val="20"/>
        </w:rPr>
      </w:pPr>
      <w:r w:rsidRPr="002A4C33">
        <w:rPr>
          <w:sz w:val="20"/>
          <w:szCs w:val="20"/>
        </w:rPr>
        <w:t>а) максимальная высота объектов капитального строительства, реконструкции – не ограничена;</w:t>
      </w:r>
    </w:p>
    <w:p w:rsidR="00153774" w:rsidRPr="002A4C33" w:rsidRDefault="00153774" w:rsidP="00153774">
      <w:pPr>
        <w:ind w:firstLine="559"/>
        <w:jc w:val="both"/>
        <w:rPr>
          <w:sz w:val="20"/>
          <w:szCs w:val="20"/>
        </w:rPr>
      </w:pPr>
      <w:r w:rsidRPr="002A4C33">
        <w:rPr>
          <w:sz w:val="20"/>
          <w:szCs w:val="20"/>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ind w:firstLine="559"/>
        <w:jc w:val="both"/>
        <w:rPr>
          <w:sz w:val="20"/>
          <w:szCs w:val="20"/>
        </w:rPr>
      </w:pPr>
      <w:r w:rsidRPr="002A4C33">
        <w:rPr>
          <w:sz w:val="20"/>
          <w:szCs w:val="20"/>
        </w:rPr>
        <w:t xml:space="preserve">в) максимальный класс опасности (по классификации </w:t>
      </w:r>
      <w:proofErr w:type="spellStart"/>
      <w:r w:rsidRPr="002A4C33">
        <w:rPr>
          <w:sz w:val="20"/>
          <w:szCs w:val="20"/>
        </w:rPr>
        <w:t>СанПиН</w:t>
      </w:r>
      <w:proofErr w:type="spellEnd"/>
      <w:r w:rsidRPr="002A4C33">
        <w:rPr>
          <w:sz w:val="20"/>
          <w:szCs w:val="20"/>
        </w:rPr>
        <w:t xml:space="preserve">) объектов капитального строительства размещаемых на территории зоны – </w:t>
      </w:r>
      <w:r w:rsidRPr="002A4C33">
        <w:rPr>
          <w:sz w:val="20"/>
          <w:szCs w:val="20"/>
          <w:lang w:val="en-US"/>
        </w:rPr>
        <w:t>IV</w:t>
      </w:r>
      <w:r w:rsidRPr="002A4C33">
        <w:rPr>
          <w:sz w:val="20"/>
          <w:szCs w:val="20"/>
        </w:rPr>
        <w:t>;</w:t>
      </w:r>
    </w:p>
    <w:p w:rsidR="00153774" w:rsidRPr="002A4C33" w:rsidRDefault="00153774" w:rsidP="00153774">
      <w:pPr>
        <w:ind w:firstLine="559"/>
        <w:jc w:val="both"/>
        <w:rPr>
          <w:color w:val="000000"/>
          <w:sz w:val="20"/>
          <w:szCs w:val="20"/>
        </w:rPr>
      </w:pPr>
      <w:r w:rsidRPr="002A4C33">
        <w:rPr>
          <w:sz w:val="20"/>
          <w:szCs w:val="20"/>
        </w:rPr>
        <w:t xml:space="preserve">г) минимальные размеры озелененной территории земельных участков  - в соответствии с частью 4 </w:t>
      </w:r>
      <w:r w:rsidRPr="002A4C33">
        <w:rPr>
          <w:color w:val="000000"/>
          <w:sz w:val="20"/>
          <w:szCs w:val="20"/>
        </w:rPr>
        <w:t>статьи  28;</w:t>
      </w:r>
    </w:p>
    <w:p w:rsidR="00153774" w:rsidRPr="002A4C33" w:rsidRDefault="00153774" w:rsidP="00153774">
      <w:pPr>
        <w:ind w:firstLine="559"/>
        <w:jc w:val="both"/>
        <w:rPr>
          <w:color w:val="000000"/>
          <w:sz w:val="20"/>
          <w:szCs w:val="20"/>
        </w:rPr>
      </w:pPr>
      <w:proofErr w:type="spellStart"/>
      <w:r w:rsidRPr="002A4C33">
        <w:rPr>
          <w:sz w:val="20"/>
          <w:szCs w:val="20"/>
        </w:rPr>
        <w:t>д</w:t>
      </w:r>
      <w:proofErr w:type="spellEnd"/>
      <w:r w:rsidRPr="002A4C33">
        <w:rPr>
          <w:sz w:val="20"/>
          <w:szCs w:val="20"/>
        </w:rPr>
        <w:t xml:space="preserve">)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 в соответствии с частью 8 </w:t>
      </w:r>
      <w:r w:rsidRPr="002A4C33">
        <w:rPr>
          <w:color w:val="000000"/>
          <w:sz w:val="20"/>
          <w:szCs w:val="20"/>
        </w:rPr>
        <w:t>статьи  28;</w:t>
      </w:r>
    </w:p>
    <w:p w:rsidR="00153774" w:rsidRPr="002A4C33" w:rsidRDefault="00153774" w:rsidP="00153774">
      <w:pPr>
        <w:ind w:firstLine="559"/>
        <w:jc w:val="both"/>
        <w:rPr>
          <w:b/>
          <w:sz w:val="20"/>
          <w:szCs w:val="20"/>
        </w:rPr>
      </w:pPr>
      <w:r w:rsidRPr="002A4C33">
        <w:rPr>
          <w:sz w:val="20"/>
          <w:szCs w:val="20"/>
        </w:rPr>
        <w:t>е) максимальный процент застройки в границах земельного участка – 80%.</w:t>
      </w:r>
      <w:r w:rsidRPr="002A4C33">
        <w:rPr>
          <w:b/>
          <w:sz w:val="20"/>
          <w:szCs w:val="20"/>
        </w:rPr>
        <w:t xml:space="preserve"> </w:t>
      </w:r>
    </w:p>
    <w:p w:rsidR="00153774" w:rsidRPr="002A4C33" w:rsidRDefault="00153774" w:rsidP="00153774">
      <w:pPr>
        <w:ind w:firstLine="559"/>
        <w:jc w:val="both"/>
        <w:rPr>
          <w:sz w:val="20"/>
          <w:szCs w:val="20"/>
        </w:rPr>
      </w:pPr>
    </w:p>
    <w:p w:rsidR="00153774" w:rsidRPr="002A4C33" w:rsidRDefault="00153774" w:rsidP="00153774">
      <w:pPr>
        <w:ind w:firstLine="540"/>
        <w:rPr>
          <w:b/>
          <w:i/>
          <w:sz w:val="20"/>
          <w:szCs w:val="20"/>
        </w:rPr>
      </w:pPr>
      <w:r w:rsidRPr="002A4C33">
        <w:rPr>
          <w:b/>
          <w:i/>
          <w:sz w:val="20"/>
          <w:szCs w:val="20"/>
        </w:rPr>
        <w:t>Статья 35. Зоны сельскохозяйственного использования  (СХ)</w:t>
      </w:r>
    </w:p>
    <w:p w:rsidR="00153774" w:rsidRPr="002A4C33" w:rsidRDefault="00153774" w:rsidP="00153774">
      <w:pPr>
        <w:ind w:firstLine="518"/>
        <w:rPr>
          <w:sz w:val="20"/>
          <w:szCs w:val="20"/>
        </w:rPr>
      </w:pPr>
    </w:p>
    <w:p w:rsidR="00153774" w:rsidRPr="002A4C33" w:rsidRDefault="00153774" w:rsidP="00153774">
      <w:pPr>
        <w:snapToGrid w:val="0"/>
        <w:ind w:right="105" w:firstLine="567"/>
        <w:jc w:val="both"/>
        <w:rPr>
          <w:b/>
          <w:bCs/>
          <w:color w:val="000000"/>
          <w:sz w:val="20"/>
          <w:szCs w:val="20"/>
        </w:rPr>
      </w:pPr>
      <w:r w:rsidRPr="002A4C33">
        <w:rPr>
          <w:b/>
          <w:bCs/>
          <w:color w:val="000000"/>
          <w:sz w:val="20"/>
          <w:szCs w:val="20"/>
        </w:rPr>
        <w:t xml:space="preserve">1. Зона застройки объектами личных подсобных хозяйств (СХ 1) </w:t>
      </w:r>
    </w:p>
    <w:p w:rsidR="00153774" w:rsidRPr="002A4C33" w:rsidRDefault="00153774" w:rsidP="00153774">
      <w:pPr>
        <w:ind w:firstLine="532"/>
        <w:jc w:val="both"/>
        <w:rPr>
          <w:sz w:val="20"/>
          <w:szCs w:val="20"/>
        </w:rPr>
      </w:pPr>
      <w:r w:rsidRPr="002A4C33">
        <w:rPr>
          <w:sz w:val="20"/>
          <w:szCs w:val="20"/>
        </w:rPr>
        <w:lastRenderedPageBreak/>
        <w:t>1) цели выделения зоны:</w:t>
      </w:r>
    </w:p>
    <w:p w:rsidR="00153774" w:rsidRPr="002A4C33" w:rsidRDefault="00153774" w:rsidP="00153774">
      <w:pPr>
        <w:numPr>
          <w:ilvl w:val="0"/>
          <w:numId w:val="6"/>
        </w:numPr>
        <w:ind w:firstLine="532"/>
        <w:jc w:val="both"/>
        <w:rPr>
          <w:sz w:val="20"/>
          <w:szCs w:val="20"/>
        </w:rPr>
      </w:pPr>
      <w:r w:rsidRPr="002A4C33">
        <w:rPr>
          <w:sz w:val="20"/>
          <w:szCs w:val="20"/>
        </w:rPr>
        <w:t xml:space="preserve">а) развитие на основе существующих территорий личных подсобных хозяйств малоэтажной жилой застройки, включающей индивидуальные жилые дома, производственные, бытовые и иные здания, строения и сооружения; </w:t>
      </w:r>
    </w:p>
    <w:p w:rsidR="00153774" w:rsidRPr="002A4C33" w:rsidRDefault="00153774" w:rsidP="00153774">
      <w:pPr>
        <w:numPr>
          <w:ilvl w:val="0"/>
          <w:numId w:val="6"/>
        </w:numPr>
        <w:ind w:firstLine="532"/>
        <w:jc w:val="both"/>
        <w:rPr>
          <w:sz w:val="20"/>
          <w:szCs w:val="20"/>
        </w:rPr>
      </w:pPr>
      <w:r w:rsidRPr="002A4C33">
        <w:rPr>
          <w:sz w:val="20"/>
          <w:szCs w:val="20"/>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153774" w:rsidRPr="002A4C33" w:rsidRDefault="00153774" w:rsidP="00153774">
      <w:pPr>
        <w:numPr>
          <w:ilvl w:val="0"/>
          <w:numId w:val="6"/>
        </w:numPr>
        <w:ind w:firstLine="532"/>
        <w:jc w:val="both"/>
        <w:rPr>
          <w:sz w:val="20"/>
          <w:szCs w:val="20"/>
        </w:rPr>
      </w:pPr>
      <w:r w:rsidRPr="002A4C33">
        <w:rPr>
          <w:sz w:val="20"/>
          <w:szCs w:val="20"/>
        </w:rPr>
        <w:t>в) создание условий для размещения необходимых объектов инженерной и транспортной инфраструктуры;</w:t>
      </w:r>
    </w:p>
    <w:p w:rsidR="00153774" w:rsidRPr="002A4C33" w:rsidRDefault="00153774" w:rsidP="00153774">
      <w:pPr>
        <w:numPr>
          <w:ilvl w:val="1"/>
          <w:numId w:val="7"/>
        </w:numPr>
        <w:ind w:left="0" w:firstLine="532"/>
        <w:jc w:val="both"/>
        <w:rPr>
          <w:color w:val="000000"/>
          <w:sz w:val="20"/>
          <w:szCs w:val="20"/>
        </w:rPr>
      </w:pPr>
      <w:r w:rsidRPr="002A4C33">
        <w:rPr>
          <w:bCs/>
          <w:color w:val="000000"/>
          <w:sz w:val="20"/>
          <w:szCs w:val="20"/>
        </w:rPr>
        <w:t>о</w:t>
      </w:r>
      <w:r w:rsidRPr="002A4C33">
        <w:rPr>
          <w:color w:val="000000"/>
          <w:sz w:val="20"/>
          <w:szCs w:val="20"/>
        </w:rPr>
        <w:t>сновные и условно разрешенные виды использования земельных участков и объектов капитального строительства:</w:t>
      </w:r>
    </w:p>
    <w:p w:rsidR="00153774" w:rsidRPr="002A4C33" w:rsidRDefault="00153774" w:rsidP="00153774">
      <w:pPr>
        <w:ind w:firstLine="532"/>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56"/>
      </w:tblGrid>
      <w:tr w:rsidR="00153774" w:rsidRPr="002A4C33"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color w:val="000000"/>
                <w:sz w:val="20"/>
                <w:szCs w:val="20"/>
              </w:rPr>
            </w:pPr>
            <w:r w:rsidRPr="002A4C33">
              <w:rPr>
                <w:color w:val="000000"/>
                <w:sz w:val="20"/>
                <w:szCs w:val="20"/>
              </w:rPr>
              <w:t>№</w:t>
            </w:r>
          </w:p>
          <w:p w:rsidR="00153774" w:rsidRPr="002A4C33" w:rsidRDefault="00153774" w:rsidP="00D059B1">
            <w:pPr>
              <w:keepLines/>
              <w:jc w:val="center"/>
              <w:rPr>
                <w:color w:val="000000"/>
                <w:sz w:val="20"/>
                <w:szCs w:val="20"/>
              </w:rPr>
            </w:pPr>
            <w:proofErr w:type="spellStart"/>
            <w:proofErr w:type="gramStart"/>
            <w:r w:rsidRPr="002A4C33">
              <w:rPr>
                <w:color w:val="000000"/>
                <w:sz w:val="20"/>
                <w:szCs w:val="20"/>
              </w:rPr>
              <w:t>п</w:t>
            </w:r>
            <w:proofErr w:type="spellEnd"/>
            <w:proofErr w:type="gramEnd"/>
            <w:r w:rsidRPr="002A4C33">
              <w:rPr>
                <w:color w:val="000000"/>
                <w:sz w:val="20"/>
                <w:szCs w:val="20"/>
              </w:rPr>
              <w:t>/</w:t>
            </w:r>
            <w:proofErr w:type="spellStart"/>
            <w:r w:rsidRPr="002A4C33">
              <w:rPr>
                <w:color w:val="000000"/>
                <w:sz w:val="20"/>
                <w:szCs w:val="20"/>
              </w:rPr>
              <w:t>п</w:t>
            </w:r>
            <w:proofErr w:type="spellEnd"/>
          </w:p>
        </w:tc>
        <w:tc>
          <w:tcPr>
            <w:tcW w:w="8656"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color w:val="000000"/>
                <w:sz w:val="20"/>
                <w:szCs w:val="20"/>
              </w:rPr>
            </w:pPr>
            <w:r w:rsidRPr="002A4C33">
              <w:rPr>
                <w:color w:val="000000"/>
                <w:sz w:val="20"/>
                <w:szCs w:val="20"/>
              </w:rPr>
              <w:t>Наименование вида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rPr>
                <w:color w:val="000000"/>
                <w:sz w:val="20"/>
                <w:szCs w:val="20"/>
              </w:rPr>
            </w:pP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color w:val="000000"/>
                <w:sz w:val="20"/>
                <w:szCs w:val="20"/>
              </w:rPr>
            </w:pPr>
            <w:r w:rsidRPr="002A4C33">
              <w:rPr>
                <w:b/>
                <w:color w:val="000000"/>
                <w:sz w:val="20"/>
                <w:szCs w:val="20"/>
              </w:rPr>
              <w:t>Основные виды разрешенного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личного подсобного хозяйства (личных подсобных хозяйств)</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2</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индивидуального жилого дома (индивидуальных жилых домов) с правом содержания скота и птицы</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3</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торговли(*)</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4</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общественного питания(*)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5</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бытового обслуживания(*)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6</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амбулаторно-поликлинических учреждений(*)</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7</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финансово-кредитных объектов(*)</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8</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страхования(*)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9</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пенсионного обеспечения</w:t>
            </w:r>
            <w:proofErr w:type="gramStart"/>
            <w:r w:rsidRPr="002A4C33">
              <w:rPr>
                <w:color w:val="000000"/>
                <w:sz w:val="20"/>
                <w:szCs w:val="20"/>
              </w:rPr>
              <w:t xml:space="preserve"> (*)</w:t>
            </w:r>
            <w:proofErr w:type="gramEnd"/>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10</w:t>
            </w:r>
          </w:p>
        </w:tc>
        <w:tc>
          <w:tcPr>
            <w:tcW w:w="8656"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садов, скверов, бульваров.</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color w:val="000000"/>
                <w:sz w:val="20"/>
                <w:szCs w:val="20"/>
              </w:rPr>
            </w:pPr>
            <w:r w:rsidRPr="002A4C33">
              <w:rPr>
                <w:b/>
                <w:color w:val="000000"/>
                <w:sz w:val="20"/>
                <w:szCs w:val="20"/>
              </w:rPr>
              <w:t>Условно разрешенные виды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1</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социального обеспечения(*)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2</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религиозных объектов(*)</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3</w:t>
            </w:r>
          </w:p>
        </w:tc>
        <w:tc>
          <w:tcPr>
            <w:tcW w:w="8656"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административно-управленческих и общественных объектов(*)</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color w:val="000000"/>
                <w:sz w:val="20"/>
                <w:szCs w:val="20"/>
              </w:rPr>
            </w:pPr>
            <w:r w:rsidRPr="002A4C33">
              <w:rPr>
                <w:color w:val="000000"/>
                <w:sz w:val="20"/>
                <w:szCs w:val="20"/>
              </w:rPr>
              <w:t>4</w:t>
            </w:r>
          </w:p>
        </w:tc>
        <w:tc>
          <w:tcPr>
            <w:tcW w:w="8656"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связи и телекоммуникаций(*)</w:t>
            </w:r>
          </w:p>
        </w:tc>
      </w:tr>
    </w:tbl>
    <w:p w:rsidR="00153774" w:rsidRPr="002A4C33" w:rsidRDefault="00153774" w:rsidP="00153774">
      <w:pPr>
        <w:ind w:firstLine="545"/>
        <w:jc w:val="both"/>
        <w:rPr>
          <w:sz w:val="20"/>
          <w:szCs w:val="20"/>
        </w:rPr>
      </w:pPr>
    </w:p>
    <w:p w:rsidR="00153774" w:rsidRPr="002A4C33" w:rsidRDefault="00153774" w:rsidP="00153774">
      <w:pPr>
        <w:ind w:firstLine="545"/>
        <w:jc w:val="both"/>
        <w:rPr>
          <w:sz w:val="20"/>
          <w:szCs w:val="20"/>
        </w:rPr>
      </w:pPr>
      <w:r w:rsidRPr="002A4C33">
        <w:rPr>
          <w:sz w:val="20"/>
          <w:szCs w:val="20"/>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153774" w:rsidRPr="002A4C33" w:rsidRDefault="00153774" w:rsidP="00153774">
      <w:pPr>
        <w:ind w:firstLine="545"/>
        <w:jc w:val="both"/>
        <w:rPr>
          <w:sz w:val="20"/>
          <w:szCs w:val="20"/>
        </w:rPr>
      </w:pPr>
      <w:r w:rsidRPr="002A4C33">
        <w:rPr>
          <w:sz w:val="20"/>
          <w:szCs w:val="20"/>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153774" w:rsidRPr="002A4C33" w:rsidRDefault="00153774" w:rsidP="00153774">
      <w:pPr>
        <w:ind w:firstLine="545"/>
        <w:jc w:val="both"/>
        <w:rPr>
          <w:sz w:val="20"/>
          <w:szCs w:val="20"/>
        </w:rPr>
      </w:pPr>
      <w:r w:rsidRPr="002A4C33">
        <w:rPr>
          <w:sz w:val="20"/>
          <w:szCs w:val="20"/>
        </w:rPr>
        <w:t xml:space="preserve">а) минимально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1000 кв. метров"/>
        </w:smartTagPr>
        <w:r w:rsidRPr="002A4C33">
          <w:rPr>
            <w:sz w:val="20"/>
            <w:szCs w:val="20"/>
          </w:rPr>
          <w:t>1000 кв. метров</w:t>
        </w:r>
      </w:smartTag>
      <w:r w:rsidRPr="002A4C33">
        <w:rPr>
          <w:sz w:val="20"/>
          <w:szCs w:val="20"/>
        </w:rPr>
        <w:t>;</w:t>
      </w:r>
    </w:p>
    <w:p w:rsidR="00153774" w:rsidRPr="002A4C33" w:rsidRDefault="00153774" w:rsidP="00153774">
      <w:pPr>
        <w:ind w:firstLine="545"/>
        <w:jc w:val="both"/>
        <w:rPr>
          <w:sz w:val="20"/>
          <w:szCs w:val="20"/>
        </w:rPr>
      </w:pPr>
      <w:r w:rsidRPr="002A4C33">
        <w:rPr>
          <w:sz w:val="20"/>
          <w:szCs w:val="20"/>
        </w:rPr>
        <w:t xml:space="preserve">б) максимально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5000 кв. метров"/>
        </w:smartTagPr>
        <w:r w:rsidRPr="002A4C33">
          <w:rPr>
            <w:sz w:val="20"/>
            <w:szCs w:val="20"/>
          </w:rPr>
          <w:t>5000 кв. метров</w:t>
        </w:r>
      </w:smartTag>
      <w:r w:rsidRPr="002A4C33">
        <w:rPr>
          <w:sz w:val="20"/>
          <w:szCs w:val="20"/>
        </w:rPr>
        <w:t>;</w:t>
      </w:r>
    </w:p>
    <w:p w:rsidR="00153774" w:rsidRPr="002A4C33" w:rsidRDefault="00153774" w:rsidP="00153774">
      <w:pPr>
        <w:ind w:firstLine="545"/>
        <w:jc w:val="both"/>
        <w:rPr>
          <w:color w:val="000000"/>
          <w:sz w:val="20"/>
          <w:szCs w:val="20"/>
        </w:rPr>
      </w:pPr>
      <w:r w:rsidRPr="002A4C33">
        <w:rPr>
          <w:color w:val="000000"/>
          <w:sz w:val="20"/>
          <w:szCs w:val="20"/>
        </w:rPr>
        <w:t xml:space="preserve">в) минимально допустимая площадь земельного участка для размещения индивидуального жилого дома </w:t>
      </w:r>
      <w:r w:rsidRPr="002A4C33">
        <w:rPr>
          <w:sz w:val="20"/>
          <w:szCs w:val="20"/>
        </w:rPr>
        <w:t xml:space="preserve">с правом </w:t>
      </w:r>
      <w:r w:rsidRPr="002A4C33">
        <w:rPr>
          <w:color w:val="000000"/>
          <w:sz w:val="20"/>
          <w:szCs w:val="20"/>
        </w:rPr>
        <w:t xml:space="preserve">содержания скота и птицы - </w:t>
      </w:r>
      <w:smartTag w:uri="urn:schemas-microsoft-com:office:smarttags" w:element="metricconverter">
        <w:smartTagPr>
          <w:attr w:name="ProductID" w:val="500 кв. метров"/>
        </w:smartTagPr>
        <w:r w:rsidRPr="002A4C33">
          <w:rPr>
            <w:sz w:val="20"/>
            <w:szCs w:val="20"/>
          </w:rPr>
          <w:t>5</w:t>
        </w:r>
        <w:r w:rsidRPr="002A4C33">
          <w:rPr>
            <w:color w:val="000000"/>
            <w:sz w:val="20"/>
            <w:szCs w:val="20"/>
          </w:rPr>
          <w:t>00 кв. метров</w:t>
        </w:r>
      </w:smartTag>
      <w:r w:rsidRPr="002A4C33">
        <w:rPr>
          <w:color w:val="000000"/>
          <w:sz w:val="20"/>
          <w:szCs w:val="20"/>
        </w:rPr>
        <w:t>;</w:t>
      </w:r>
    </w:p>
    <w:p w:rsidR="00153774" w:rsidRPr="002A4C33" w:rsidRDefault="00153774" w:rsidP="00153774">
      <w:pPr>
        <w:numPr>
          <w:ilvl w:val="0"/>
          <w:numId w:val="4"/>
        </w:numPr>
        <w:ind w:left="0" w:firstLine="567"/>
        <w:jc w:val="both"/>
        <w:rPr>
          <w:color w:val="000000"/>
          <w:sz w:val="20"/>
          <w:szCs w:val="20"/>
        </w:rPr>
      </w:pPr>
      <w:r w:rsidRPr="002A4C33">
        <w:rPr>
          <w:color w:val="000000"/>
          <w:sz w:val="20"/>
          <w:szCs w:val="20"/>
        </w:rPr>
        <w:t xml:space="preserve">г)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2A4C33">
          <w:rPr>
            <w:color w:val="000000"/>
            <w:sz w:val="20"/>
            <w:szCs w:val="20"/>
          </w:rPr>
          <w:t>1</w:t>
        </w:r>
        <w:r w:rsidRPr="002A4C33">
          <w:rPr>
            <w:sz w:val="20"/>
            <w:szCs w:val="20"/>
          </w:rPr>
          <w:t>5</w:t>
        </w:r>
        <w:r w:rsidRPr="002A4C33">
          <w:rPr>
            <w:color w:val="000000"/>
            <w:sz w:val="20"/>
            <w:szCs w:val="20"/>
          </w:rPr>
          <w:t>00 кв. метров</w:t>
        </w:r>
      </w:smartTag>
      <w:r w:rsidRPr="002A4C33">
        <w:rPr>
          <w:color w:val="000000"/>
          <w:sz w:val="20"/>
          <w:szCs w:val="20"/>
        </w:rPr>
        <w:t>;</w:t>
      </w:r>
    </w:p>
    <w:p w:rsidR="00153774" w:rsidRPr="002A4C33" w:rsidRDefault="00153774" w:rsidP="00153774">
      <w:pPr>
        <w:numPr>
          <w:ilvl w:val="0"/>
          <w:numId w:val="4"/>
        </w:numPr>
        <w:ind w:left="0" w:firstLine="567"/>
        <w:jc w:val="both"/>
        <w:rPr>
          <w:sz w:val="20"/>
          <w:szCs w:val="20"/>
        </w:rPr>
      </w:pPr>
      <w:proofErr w:type="spellStart"/>
      <w:r w:rsidRPr="002A4C33">
        <w:rPr>
          <w:sz w:val="20"/>
          <w:szCs w:val="20"/>
        </w:rPr>
        <w:t>д</w:t>
      </w:r>
      <w:proofErr w:type="spellEnd"/>
      <w:r w:rsidRPr="002A4C33">
        <w:rPr>
          <w:sz w:val="20"/>
          <w:szCs w:val="20"/>
        </w:rPr>
        <w:t xml:space="preserve">) минимальная ширина вдоль фронта улицы – </w:t>
      </w:r>
      <w:smartTag w:uri="urn:schemas-microsoft-com:office:smarttags" w:element="metricconverter">
        <w:smartTagPr>
          <w:attr w:name="ProductID" w:val="10 метров"/>
        </w:smartTagPr>
        <w:r w:rsidRPr="002A4C33">
          <w:rPr>
            <w:sz w:val="20"/>
            <w:szCs w:val="20"/>
          </w:rPr>
          <w:t>10 метров</w:t>
        </w:r>
      </w:smartTag>
      <w:r w:rsidRPr="002A4C33">
        <w:rPr>
          <w:sz w:val="20"/>
          <w:szCs w:val="20"/>
        </w:rPr>
        <w:t>;</w:t>
      </w:r>
    </w:p>
    <w:p w:rsidR="00153774" w:rsidRPr="002A4C33" w:rsidRDefault="00153774" w:rsidP="00153774">
      <w:pPr>
        <w:numPr>
          <w:ilvl w:val="0"/>
          <w:numId w:val="4"/>
        </w:numPr>
        <w:ind w:left="0" w:firstLine="567"/>
        <w:jc w:val="both"/>
        <w:rPr>
          <w:sz w:val="20"/>
          <w:szCs w:val="20"/>
        </w:rPr>
      </w:pPr>
      <w:r w:rsidRPr="002A4C33">
        <w:rPr>
          <w:sz w:val="20"/>
          <w:szCs w:val="20"/>
        </w:rPr>
        <w:t>е) предельное количество этажей — 3;</w:t>
      </w:r>
    </w:p>
    <w:p w:rsidR="00153774" w:rsidRPr="002A4C33" w:rsidRDefault="00153774" w:rsidP="00153774">
      <w:pPr>
        <w:numPr>
          <w:ilvl w:val="0"/>
          <w:numId w:val="4"/>
        </w:numPr>
        <w:ind w:left="0" w:firstLine="567"/>
        <w:jc w:val="both"/>
        <w:rPr>
          <w:sz w:val="20"/>
          <w:szCs w:val="20"/>
        </w:rPr>
      </w:pPr>
      <w:r w:rsidRPr="002A4C33">
        <w:rPr>
          <w:sz w:val="20"/>
          <w:szCs w:val="20"/>
        </w:rPr>
        <w:t xml:space="preserve">ж) максимальная высота объектов капитального строительства — </w:t>
      </w:r>
      <w:smartTag w:uri="urn:schemas-microsoft-com:office:smarttags" w:element="metricconverter">
        <w:smartTagPr>
          <w:attr w:name="ProductID" w:val="12 метров"/>
        </w:smartTagPr>
        <w:r w:rsidRPr="002A4C33">
          <w:rPr>
            <w:sz w:val="20"/>
            <w:szCs w:val="20"/>
          </w:rPr>
          <w:t>12 метров</w:t>
        </w:r>
      </w:smartTag>
      <w:r w:rsidRPr="002A4C33">
        <w:rPr>
          <w:sz w:val="20"/>
          <w:szCs w:val="20"/>
        </w:rPr>
        <w:t>.</w:t>
      </w:r>
    </w:p>
    <w:p w:rsidR="00153774" w:rsidRPr="002A4C33" w:rsidRDefault="00153774" w:rsidP="00153774">
      <w:pPr>
        <w:numPr>
          <w:ilvl w:val="0"/>
          <w:numId w:val="4"/>
        </w:numPr>
        <w:ind w:left="0" w:firstLine="567"/>
        <w:jc w:val="both"/>
        <w:rPr>
          <w:sz w:val="20"/>
          <w:szCs w:val="20"/>
        </w:rPr>
      </w:pPr>
      <w:proofErr w:type="spellStart"/>
      <w:r w:rsidRPr="002A4C33">
        <w:rPr>
          <w:sz w:val="20"/>
          <w:szCs w:val="20"/>
        </w:rPr>
        <w:t>з</w:t>
      </w:r>
      <w:proofErr w:type="spellEnd"/>
      <w:r w:rsidRPr="002A4C33">
        <w:rPr>
          <w:sz w:val="20"/>
          <w:szCs w:val="20"/>
        </w:rPr>
        <w:t>) минимальные отступы стен зданий от границ сопряженных земельных участков:</w:t>
      </w:r>
    </w:p>
    <w:p w:rsidR="00153774" w:rsidRPr="002A4C33" w:rsidRDefault="00153774" w:rsidP="00153774">
      <w:pPr>
        <w:ind w:firstLine="567"/>
        <w:jc w:val="both"/>
        <w:rPr>
          <w:sz w:val="20"/>
          <w:szCs w:val="20"/>
        </w:rPr>
      </w:pPr>
      <w:r w:rsidRPr="002A4C33">
        <w:rPr>
          <w:sz w:val="20"/>
          <w:szCs w:val="20"/>
        </w:rPr>
        <w:t xml:space="preserve">- от передней границы земельного участка – </w:t>
      </w:r>
      <w:smartTag w:uri="urn:schemas-microsoft-com:office:smarttags" w:element="metricconverter">
        <w:smartTagPr>
          <w:attr w:name="ProductID" w:val="0 метров"/>
        </w:smartTagPr>
        <w:r w:rsidRPr="002A4C33">
          <w:rPr>
            <w:sz w:val="20"/>
            <w:szCs w:val="20"/>
          </w:rPr>
          <w:t>0 метров</w:t>
        </w:r>
      </w:smartTag>
      <w:r w:rsidRPr="002A4C33">
        <w:rPr>
          <w:sz w:val="20"/>
          <w:szCs w:val="20"/>
        </w:rPr>
        <w:t>,</w:t>
      </w:r>
    </w:p>
    <w:p w:rsidR="00153774" w:rsidRPr="002A4C33" w:rsidRDefault="00153774" w:rsidP="00153774">
      <w:pPr>
        <w:ind w:firstLine="567"/>
        <w:jc w:val="both"/>
        <w:rPr>
          <w:sz w:val="20"/>
          <w:szCs w:val="20"/>
        </w:rPr>
      </w:pPr>
      <w:r w:rsidRPr="002A4C33">
        <w:rPr>
          <w:sz w:val="20"/>
          <w:szCs w:val="20"/>
        </w:rPr>
        <w:t xml:space="preserve">- от боковой границы участка - </w:t>
      </w:r>
      <w:smartTag w:uri="urn:schemas-microsoft-com:office:smarttags" w:element="metricconverter">
        <w:smartTagPr>
          <w:attr w:name="ProductID" w:val="0 метров"/>
        </w:smartTagPr>
        <w:r w:rsidRPr="002A4C33">
          <w:rPr>
            <w:sz w:val="20"/>
            <w:szCs w:val="20"/>
          </w:rPr>
          <w:t>0 метров</w:t>
        </w:r>
      </w:smartTag>
      <w:r w:rsidRPr="002A4C33">
        <w:rPr>
          <w:sz w:val="20"/>
          <w:szCs w:val="20"/>
        </w:rPr>
        <w:t xml:space="preserve"> при примыкании, в остальных случаях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ind w:firstLine="567"/>
        <w:jc w:val="both"/>
        <w:rPr>
          <w:sz w:val="20"/>
          <w:szCs w:val="20"/>
        </w:rPr>
      </w:pPr>
      <w:r w:rsidRPr="002A4C33">
        <w:rPr>
          <w:sz w:val="20"/>
          <w:szCs w:val="20"/>
        </w:rPr>
        <w:t xml:space="preserve">- от задней границы участка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numPr>
          <w:ilvl w:val="0"/>
          <w:numId w:val="4"/>
        </w:numPr>
        <w:ind w:left="0" w:firstLine="567"/>
        <w:jc w:val="both"/>
        <w:rPr>
          <w:color w:val="000000"/>
          <w:sz w:val="20"/>
          <w:szCs w:val="20"/>
        </w:rPr>
      </w:pPr>
      <w:r w:rsidRPr="002A4C33">
        <w:rPr>
          <w:color w:val="000000"/>
          <w:sz w:val="20"/>
          <w:szCs w:val="20"/>
        </w:rPr>
        <w:lastRenderedPageBreak/>
        <w:t xml:space="preserve">и)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000 кв. метров"/>
        </w:smartTagPr>
        <w:r w:rsidRPr="002A4C33">
          <w:rPr>
            <w:color w:val="000000"/>
            <w:sz w:val="20"/>
            <w:szCs w:val="20"/>
          </w:rPr>
          <w:t>1000</w:t>
        </w:r>
        <w:r w:rsidRPr="002A4C33">
          <w:rPr>
            <w:color w:val="0000FF"/>
            <w:sz w:val="20"/>
            <w:szCs w:val="20"/>
          </w:rPr>
          <w:t xml:space="preserve"> </w:t>
        </w:r>
        <w:r w:rsidRPr="002A4C33">
          <w:rPr>
            <w:color w:val="000000"/>
            <w:sz w:val="20"/>
            <w:szCs w:val="20"/>
          </w:rPr>
          <w:t>кв. метров</w:t>
        </w:r>
      </w:smartTag>
      <w:r w:rsidRPr="002A4C33">
        <w:rPr>
          <w:color w:val="000000"/>
          <w:sz w:val="20"/>
          <w:szCs w:val="20"/>
        </w:rPr>
        <w:t xml:space="preserve">. </w:t>
      </w:r>
    </w:p>
    <w:p w:rsidR="00153774" w:rsidRPr="002A4C33" w:rsidRDefault="00153774" w:rsidP="00153774">
      <w:pPr>
        <w:numPr>
          <w:ilvl w:val="0"/>
          <w:numId w:val="4"/>
        </w:numPr>
        <w:ind w:left="0" w:firstLine="567"/>
        <w:jc w:val="both"/>
        <w:rPr>
          <w:sz w:val="20"/>
          <w:szCs w:val="20"/>
        </w:rPr>
      </w:pPr>
      <w:r w:rsidRPr="002A4C33">
        <w:rPr>
          <w:sz w:val="20"/>
          <w:szCs w:val="20"/>
        </w:rPr>
        <w:t>к) минимальные размеры озелененной территории земельных участков в соответствии с частью 4 статьи 28;</w:t>
      </w:r>
    </w:p>
    <w:p w:rsidR="00153774" w:rsidRPr="002A4C33" w:rsidRDefault="00153774" w:rsidP="00153774">
      <w:pPr>
        <w:numPr>
          <w:ilvl w:val="0"/>
          <w:numId w:val="4"/>
        </w:numPr>
        <w:ind w:left="0" w:firstLine="567"/>
        <w:jc w:val="both"/>
        <w:rPr>
          <w:sz w:val="20"/>
          <w:szCs w:val="20"/>
        </w:rPr>
      </w:pPr>
      <w:r w:rsidRPr="002A4C33">
        <w:rPr>
          <w:sz w:val="20"/>
          <w:szCs w:val="20"/>
        </w:rPr>
        <w:t xml:space="preserve">л)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 в соответствии с часть 8 статьи 28; </w:t>
      </w:r>
    </w:p>
    <w:p w:rsidR="00153774" w:rsidRPr="002A4C33" w:rsidRDefault="00153774" w:rsidP="00153774">
      <w:pPr>
        <w:numPr>
          <w:ilvl w:val="0"/>
          <w:numId w:val="4"/>
        </w:numPr>
        <w:ind w:left="0" w:firstLine="567"/>
        <w:jc w:val="both"/>
        <w:rPr>
          <w:color w:val="000000"/>
          <w:sz w:val="20"/>
          <w:szCs w:val="20"/>
        </w:rPr>
      </w:pPr>
      <w:r w:rsidRPr="002A4C33">
        <w:rPr>
          <w:color w:val="000000"/>
          <w:sz w:val="20"/>
          <w:szCs w:val="20"/>
        </w:rPr>
        <w:t>м) максимальный процент застройки в границах земельного участка –</w:t>
      </w:r>
      <w:r w:rsidRPr="002A4C33">
        <w:rPr>
          <w:color w:val="0000FF"/>
          <w:sz w:val="20"/>
          <w:szCs w:val="20"/>
        </w:rPr>
        <w:t xml:space="preserve"> </w:t>
      </w:r>
      <w:r w:rsidRPr="002A4C33">
        <w:rPr>
          <w:color w:val="000000"/>
          <w:sz w:val="20"/>
          <w:szCs w:val="20"/>
        </w:rPr>
        <w:t>50%.</w:t>
      </w:r>
    </w:p>
    <w:p w:rsidR="00153774" w:rsidRPr="002A4C33" w:rsidRDefault="00153774" w:rsidP="00153774">
      <w:pPr>
        <w:rPr>
          <w:sz w:val="20"/>
          <w:szCs w:val="20"/>
        </w:rPr>
      </w:pPr>
    </w:p>
    <w:p w:rsidR="00153774" w:rsidRPr="002A4C33" w:rsidRDefault="00153774" w:rsidP="00153774">
      <w:pPr>
        <w:pStyle w:val="ac"/>
        <w:tabs>
          <w:tab w:val="clear" w:pos="4677"/>
          <w:tab w:val="clear" w:pos="9355"/>
        </w:tabs>
        <w:ind w:firstLine="567"/>
        <w:rPr>
          <w:b/>
          <w:sz w:val="20"/>
          <w:szCs w:val="20"/>
        </w:rPr>
      </w:pPr>
      <w:r w:rsidRPr="002A4C33">
        <w:rPr>
          <w:b/>
          <w:sz w:val="20"/>
          <w:szCs w:val="20"/>
        </w:rPr>
        <w:t>2. Зона объектов сельскохозяйственного назначения  (СХ 2)</w:t>
      </w:r>
    </w:p>
    <w:p w:rsidR="00153774" w:rsidRPr="002A4C33" w:rsidRDefault="00153774" w:rsidP="00153774">
      <w:pPr>
        <w:pStyle w:val="ac"/>
        <w:tabs>
          <w:tab w:val="clear" w:pos="4677"/>
          <w:tab w:val="clear" w:pos="9355"/>
        </w:tabs>
        <w:ind w:firstLine="567"/>
        <w:jc w:val="both"/>
        <w:rPr>
          <w:sz w:val="20"/>
          <w:szCs w:val="20"/>
        </w:rPr>
      </w:pPr>
      <w:r w:rsidRPr="002A4C33">
        <w:rPr>
          <w:sz w:val="20"/>
          <w:szCs w:val="20"/>
        </w:rPr>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153774" w:rsidRPr="002A4C33" w:rsidRDefault="00153774" w:rsidP="00153774">
      <w:pPr>
        <w:ind w:firstLine="545"/>
        <w:jc w:val="both"/>
        <w:rPr>
          <w:sz w:val="20"/>
          <w:szCs w:val="20"/>
        </w:rPr>
      </w:pPr>
      <w:r w:rsidRPr="002A4C33">
        <w:rPr>
          <w:sz w:val="20"/>
          <w:szCs w:val="20"/>
        </w:rPr>
        <w:t>2) основные и условно разрешенные виды использования земельных участков и объектов капитального строительства:</w:t>
      </w:r>
    </w:p>
    <w:p w:rsidR="00153774" w:rsidRPr="002A4C33" w:rsidRDefault="00153774" w:rsidP="00153774">
      <w:pPr>
        <w:ind w:firstLine="545"/>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61"/>
      </w:tblGrid>
      <w:tr w:rsidR="00153774" w:rsidRPr="002A4C33" w:rsidTr="00D059B1">
        <w:trPr>
          <w:trHeight w:val="322"/>
        </w:trPr>
        <w:tc>
          <w:tcPr>
            <w:tcW w:w="709"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sz w:val="20"/>
                <w:szCs w:val="20"/>
                <w:lang w:val="en-US"/>
              </w:rPr>
            </w:pPr>
            <w:r w:rsidRPr="002A4C33">
              <w:rPr>
                <w:sz w:val="20"/>
                <w:szCs w:val="20"/>
                <w:lang w:val="en-US"/>
              </w:rPr>
              <w:t>№</w:t>
            </w:r>
          </w:p>
          <w:p w:rsidR="00153774" w:rsidRPr="002A4C33" w:rsidRDefault="00153774" w:rsidP="00D059B1">
            <w:pPr>
              <w:keepLines/>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Наименование вида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Основные виды разрешенного использования </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661"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color w:val="000000"/>
                <w:sz w:val="20"/>
                <w:szCs w:val="2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661"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color w:val="000000"/>
                <w:sz w:val="20"/>
                <w:szCs w:val="20"/>
              </w:rPr>
              <w:t>Для животноводства</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ветеринарных лечебниц и станций</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4</w:t>
            </w: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color w:val="000000"/>
                <w:sz w:val="20"/>
                <w:szCs w:val="20"/>
              </w:rPr>
              <w:t>Для размещения складских объектов</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5</w:t>
            </w:r>
          </w:p>
        </w:tc>
        <w:tc>
          <w:tcPr>
            <w:tcW w:w="8661"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color w:val="000000"/>
                <w:sz w:val="20"/>
                <w:szCs w:val="20"/>
              </w:rPr>
              <w:t>Для размещения зеленых насаждений санитарно-защитных зон</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Условно разрешенные виды использования</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661"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общественного питания</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661"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объектов бытового обслуживания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объектов трубопроводного транспорта</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4</w:t>
            </w:r>
          </w:p>
        </w:tc>
        <w:tc>
          <w:tcPr>
            <w:tcW w:w="8661" w:type="dxa"/>
            <w:tcBorders>
              <w:left w:val="single" w:sz="4" w:space="0" w:color="000000"/>
              <w:bottom w:val="single" w:sz="4" w:space="0" w:color="000000"/>
              <w:right w:val="single" w:sz="4" w:space="0" w:color="000000"/>
            </w:tcBorders>
          </w:tcPr>
          <w:p w:rsidR="00153774" w:rsidRPr="002A4C33" w:rsidRDefault="00153774" w:rsidP="00D059B1">
            <w:pPr>
              <w:keepLines/>
              <w:snapToGrid w:val="0"/>
              <w:rPr>
                <w:color w:val="000000"/>
                <w:sz w:val="20"/>
                <w:szCs w:val="20"/>
              </w:rPr>
            </w:pPr>
            <w:r w:rsidRPr="002A4C33">
              <w:rPr>
                <w:color w:val="000000"/>
                <w:sz w:val="20"/>
                <w:szCs w:val="20"/>
              </w:rPr>
              <w:t>Для размещения объектов связи и телекоммуникаций</w:t>
            </w:r>
          </w:p>
        </w:tc>
      </w:tr>
    </w:tbl>
    <w:p w:rsidR="00153774" w:rsidRPr="002A4C33" w:rsidRDefault="00153774" w:rsidP="00153774">
      <w:pPr>
        <w:ind w:firstLine="559"/>
        <w:jc w:val="both"/>
        <w:rPr>
          <w:sz w:val="20"/>
          <w:szCs w:val="20"/>
        </w:rPr>
      </w:pPr>
    </w:p>
    <w:p w:rsidR="00153774" w:rsidRPr="002A4C33" w:rsidRDefault="00153774" w:rsidP="00153774">
      <w:pPr>
        <w:ind w:firstLine="532"/>
        <w:jc w:val="both"/>
        <w:rPr>
          <w:sz w:val="20"/>
          <w:szCs w:val="20"/>
        </w:rPr>
      </w:pPr>
      <w:r w:rsidRPr="002A4C33">
        <w:rPr>
          <w:sz w:val="20"/>
          <w:szCs w:val="20"/>
        </w:rPr>
        <w:t>3) предельные параметры земельных участков и объектов капитального строительства:</w:t>
      </w:r>
    </w:p>
    <w:p w:rsidR="00153774" w:rsidRPr="002A4C33" w:rsidRDefault="00153774" w:rsidP="00153774">
      <w:pPr>
        <w:ind w:firstLine="532"/>
        <w:jc w:val="both"/>
        <w:rPr>
          <w:sz w:val="20"/>
          <w:szCs w:val="20"/>
        </w:rPr>
      </w:pPr>
      <w:r w:rsidRPr="002A4C33">
        <w:rPr>
          <w:sz w:val="20"/>
          <w:szCs w:val="20"/>
        </w:rPr>
        <w:t xml:space="preserve">а) минимальная площадь земельного участка — </w:t>
      </w:r>
      <w:smartTag w:uri="urn:schemas-microsoft-com:office:smarttags" w:element="metricconverter">
        <w:smartTagPr>
          <w:attr w:name="ProductID" w:val="600 кв. метров"/>
        </w:smartTagPr>
        <w:r w:rsidRPr="002A4C33">
          <w:rPr>
            <w:sz w:val="20"/>
            <w:szCs w:val="20"/>
          </w:rPr>
          <w:t>600 кв. метров</w:t>
        </w:r>
      </w:smartTag>
      <w:r w:rsidRPr="002A4C33">
        <w:rPr>
          <w:sz w:val="20"/>
          <w:szCs w:val="20"/>
        </w:rPr>
        <w:t>;</w:t>
      </w:r>
    </w:p>
    <w:p w:rsidR="00153774" w:rsidRPr="002A4C33" w:rsidRDefault="00153774" w:rsidP="00153774">
      <w:pPr>
        <w:ind w:firstLine="532"/>
        <w:jc w:val="both"/>
        <w:rPr>
          <w:sz w:val="20"/>
          <w:szCs w:val="20"/>
        </w:rPr>
      </w:pPr>
      <w:r w:rsidRPr="002A4C33">
        <w:rPr>
          <w:sz w:val="20"/>
          <w:szCs w:val="20"/>
        </w:rPr>
        <w:t>б) максимальная высота объектов капитального строительства, реконструкции – не ограничена;</w:t>
      </w:r>
    </w:p>
    <w:p w:rsidR="00153774" w:rsidRPr="002A4C33" w:rsidRDefault="00153774" w:rsidP="00153774">
      <w:pPr>
        <w:ind w:firstLine="532"/>
        <w:jc w:val="both"/>
        <w:rPr>
          <w:sz w:val="20"/>
          <w:szCs w:val="20"/>
        </w:rPr>
      </w:pPr>
      <w:r w:rsidRPr="002A4C33">
        <w:rPr>
          <w:sz w:val="20"/>
          <w:szCs w:val="20"/>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ind w:firstLine="532"/>
        <w:jc w:val="both"/>
        <w:rPr>
          <w:color w:val="000000"/>
          <w:sz w:val="20"/>
          <w:szCs w:val="20"/>
        </w:rPr>
      </w:pPr>
      <w:r w:rsidRPr="002A4C33">
        <w:rPr>
          <w:sz w:val="20"/>
          <w:szCs w:val="20"/>
        </w:rPr>
        <w:t xml:space="preserve">г) минимальные размеры озелененной территории земельных участков – в соответствии с частью 4 </w:t>
      </w:r>
      <w:r w:rsidRPr="002A4C33">
        <w:rPr>
          <w:color w:val="000000"/>
          <w:sz w:val="20"/>
          <w:szCs w:val="20"/>
        </w:rPr>
        <w:t>статьи 28;</w:t>
      </w:r>
    </w:p>
    <w:p w:rsidR="00153774" w:rsidRPr="002A4C33" w:rsidRDefault="00153774" w:rsidP="00153774">
      <w:pPr>
        <w:pStyle w:val="ac"/>
        <w:tabs>
          <w:tab w:val="clear" w:pos="4677"/>
          <w:tab w:val="clear" w:pos="9355"/>
        </w:tabs>
        <w:ind w:firstLine="567"/>
        <w:jc w:val="both"/>
        <w:rPr>
          <w:sz w:val="20"/>
          <w:szCs w:val="20"/>
        </w:rPr>
      </w:pPr>
      <w:proofErr w:type="spellStart"/>
      <w:r w:rsidRPr="002A4C33">
        <w:rPr>
          <w:sz w:val="20"/>
          <w:szCs w:val="20"/>
        </w:rPr>
        <w:t>д</w:t>
      </w:r>
      <w:proofErr w:type="spellEnd"/>
      <w:r w:rsidRPr="002A4C33">
        <w:rPr>
          <w:sz w:val="20"/>
          <w:szCs w:val="20"/>
        </w:rPr>
        <w:t>) максимальный процент застройки в границах земельного участка – 80%.</w:t>
      </w:r>
    </w:p>
    <w:p w:rsidR="00153774" w:rsidRPr="002A4C33" w:rsidRDefault="00153774" w:rsidP="00153774">
      <w:pPr>
        <w:pStyle w:val="ac"/>
        <w:tabs>
          <w:tab w:val="clear" w:pos="4677"/>
          <w:tab w:val="clear" w:pos="9355"/>
        </w:tabs>
        <w:ind w:firstLine="567"/>
        <w:jc w:val="both"/>
        <w:rPr>
          <w:sz w:val="20"/>
          <w:szCs w:val="20"/>
        </w:rPr>
      </w:pPr>
    </w:p>
    <w:p w:rsidR="00153774" w:rsidRPr="002A4C33" w:rsidRDefault="00153774" w:rsidP="00153774">
      <w:pPr>
        <w:pStyle w:val="ac"/>
        <w:tabs>
          <w:tab w:val="clear" w:pos="4677"/>
          <w:tab w:val="clear" w:pos="9355"/>
        </w:tabs>
        <w:ind w:firstLine="567"/>
        <w:rPr>
          <w:b/>
          <w:sz w:val="20"/>
          <w:szCs w:val="20"/>
        </w:rPr>
      </w:pPr>
      <w:r w:rsidRPr="002A4C33">
        <w:rPr>
          <w:b/>
          <w:sz w:val="20"/>
          <w:szCs w:val="20"/>
        </w:rPr>
        <w:t>3. Зона сельскохозяйственных угодий  (СХ 3)</w:t>
      </w:r>
    </w:p>
    <w:p w:rsidR="00153774" w:rsidRPr="002A4C33" w:rsidRDefault="00153774" w:rsidP="00153774">
      <w:pPr>
        <w:ind w:firstLine="545"/>
        <w:jc w:val="both"/>
        <w:rPr>
          <w:sz w:val="20"/>
          <w:szCs w:val="20"/>
        </w:rPr>
      </w:pPr>
      <w:r w:rsidRPr="002A4C33">
        <w:rPr>
          <w:sz w:val="20"/>
          <w:szCs w:val="20"/>
        </w:rPr>
        <w:t xml:space="preserve">1) цели выделения зоны – сохранение и развитие сельскохозяйственных угодий  и обеспечивающих их инфраструктур, </w:t>
      </w:r>
      <w:r w:rsidRPr="002A4C33">
        <w:rPr>
          <w:iCs/>
          <w:sz w:val="20"/>
          <w:szCs w:val="20"/>
        </w:rPr>
        <w:t xml:space="preserve">предотвращение их занятия другими видами деятельности </w:t>
      </w:r>
      <w:r w:rsidRPr="002A4C33">
        <w:rPr>
          <w:sz w:val="20"/>
          <w:szCs w:val="20"/>
        </w:rPr>
        <w:t xml:space="preserve">до изменения вида их использования в соответствии с Генеральным планом поселка </w:t>
      </w:r>
      <w:proofErr w:type="gramStart"/>
      <w:r w:rsidRPr="002A4C33">
        <w:rPr>
          <w:sz w:val="20"/>
          <w:szCs w:val="20"/>
        </w:rPr>
        <w:t>Динамовский</w:t>
      </w:r>
      <w:proofErr w:type="gramEnd"/>
      <w:r w:rsidRPr="002A4C33">
        <w:rPr>
          <w:sz w:val="20"/>
          <w:szCs w:val="20"/>
        </w:rPr>
        <w:t xml:space="preserve">; </w:t>
      </w:r>
    </w:p>
    <w:p w:rsidR="00153774" w:rsidRPr="002A4C33" w:rsidRDefault="00153774" w:rsidP="00153774">
      <w:pPr>
        <w:ind w:firstLine="545"/>
        <w:jc w:val="both"/>
        <w:rPr>
          <w:sz w:val="20"/>
          <w:szCs w:val="20"/>
        </w:rPr>
      </w:pPr>
      <w:r w:rsidRPr="002A4C33">
        <w:rPr>
          <w:sz w:val="20"/>
          <w:szCs w:val="20"/>
        </w:rPr>
        <w:t>2) основные и условно разрешенные виды использования земельных участков и объектов капитального строительства:</w:t>
      </w:r>
    </w:p>
    <w:p w:rsidR="00153774" w:rsidRPr="002A4C33" w:rsidRDefault="00153774" w:rsidP="00153774">
      <w:pPr>
        <w:ind w:firstLine="545"/>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61"/>
      </w:tblGrid>
      <w:tr w:rsidR="00153774" w:rsidRPr="002A4C33" w:rsidTr="00D059B1">
        <w:trPr>
          <w:trHeight w:val="322"/>
        </w:trPr>
        <w:tc>
          <w:tcPr>
            <w:tcW w:w="709"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sz w:val="20"/>
                <w:szCs w:val="20"/>
                <w:lang w:val="en-US"/>
              </w:rPr>
            </w:pPr>
            <w:r w:rsidRPr="002A4C33">
              <w:rPr>
                <w:sz w:val="20"/>
                <w:szCs w:val="20"/>
                <w:lang w:val="en-US"/>
              </w:rPr>
              <w:t>№</w:t>
            </w:r>
          </w:p>
          <w:p w:rsidR="00153774" w:rsidRPr="002A4C33" w:rsidRDefault="00153774" w:rsidP="00D059B1">
            <w:pPr>
              <w:keepLines/>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Наименование вида использования</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Основные виды разрешенного использования </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пашни</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пастбищ</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bCs/>
                <w:sz w:val="20"/>
                <w:szCs w:val="20"/>
              </w:rPr>
              <w:t>Для садоводства</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lastRenderedPageBreak/>
              <w:t>4</w:t>
            </w:r>
          </w:p>
        </w:tc>
        <w:tc>
          <w:tcPr>
            <w:tcW w:w="8661" w:type="dxa"/>
            <w:tcBorders>
              <w:left w:val="single" w:sz="4" w:space="0" w:color="000000"/>
              <w:bottom w:val="single" w:sz="4" w:space="0" w:color="000000"/>
              <w:right w:val="single" w:sz="4" w:space="0" w:color="000000"/>
            </w:tcBorders>
          </w:tcPr>
          <w:p w:rsidR="00153774" w:rsidRPr="002A4C33" w:rsidRDefault="00153774" w:rsidP="00D059B1">
            <w:pPr>
              <w:keepLines/>
              <w:snapToGrid w:val="0"/>
              <w:ind w:right="5"/>
              <w:rPr>
                <w:bCs/>
                <w:sz w:val="20"/>
                <w:szCs w:val="20"/>
              </w:rPr>
            </w:pPr>
            <w:r w:rsidRPr="002A4C33">
              <w:rPr>
                <w:bCs/>
                <w:sz w:val="20"/>
                <w:szCs w:val="20"/>
              </w:rPr>
              <w:t>Для огородничества</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Условно разрешенные виды использования</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661"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bCs/>
                <w:sz w:val="20"/>
                <w:szCs w:val="20"/>
              </w:rPr>
              <w:t>Для размещения коллективных садов и огородов</w:t>
            </w:r>
          </w:p>
        </w:tc>
      </w:tr>
      <w:tr w:rsidR="00153774" w:rsidRPr="002A4C33" w:rsidTr="00D059B1">
        <w:trPr>
          <w:trHeight w:val="322"/>
        </w:trPr>
        <w:tc>
          <w:tcPr>
            <w:tcW w:w="709"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2</w:t>
            </w:r>
          </w:p>
        </w:tc>
        <w:tc>
          <w:tcPr>
            <w:tcW w:w="8661"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объектов трубопроводного транспорта</w:t>
            </w:r>
          </w:p>
        </w:tc>
      </w:tr>
      <w:tr w:rsidR="00153774" w:rsidRPr="002A4C33" w:rsidTr="00D059B1">
        <w:trPr>
          <w:trHeight w:val="322"/>
        </w:trPr>
        <w:tc>
          <w:tcPr>
            <w:tcW w:w="709"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3</w:t>
            </w:r>
          </w:p>
        </w:tc>
        <w:tc>
          <w:tcPr>
            <w:tcW w:w="8661" w:type="dxa"/>
            <w:tcBorders>
              <w:left w:val="single" w:sz="4" w:space="0" w:color="000000"/>
              <w:bottom w:val="single" w:sz="4" w:space="0" w:color="000000"/>
              <w:right w:val="single" w:sz="4" w:space="0" w:color="000000"/>
            </w:tcBorders>
          </w:tcPr>
          <w:p w:rsidR="00153774" w:rsidRPr="002A4C33" w:rsidRDefault="00153774" w:rsidP="00D059B1">
            <w:pPr>
              <w:keepLines/>
              <w:snapToGrid w:val="0"/>
              <w:rPr>
                <w:color w:val="000000"/>
                <w:sz w:val="20"/>
                <w:szCs w:val="20"/>
              </w:rPr>
            </w:pPr>
            <w:r w:rsidRPr="002A4C33">
              <w:rPr>
                <w:color w:val="000000"/>
                <w:sz w:val="20"/>
                <w:szCs w:val="20"/>
              </w:rPr>
              <w:t>Для размещения объектов связи и телекоммуникаций</w:t>
            </w:r>
          </w:p>
        </w:tc>
      </w:tr>
    </w:tbl>
    <w:p w:rsidR="00153774" w:rsidRPr="002A4C33" w:rsidRDefault="00153774" w:rsidP="00153774">
      <w:pPr>
        <w:ind w:firstLine="559"/>
        <w:jc w:val="both"/>
        <w:rPr>
          <w:sz w:val="20"/>
          <w:szCs w:val="20"/>
        </w:rPr>
      </w:pPr>
    </w:p>
    <w:p w:rsidR="00153774" w:rsidRPr="002A4C33" w:rsidRDefault="00153774" w:rsidP="00153774">
      <w:pPr>
        <w:ind w:firstLine="532"/>
        <w:jc w:val="both"/>
        <w:rPr>
          <w:sz w:val="20"/>
          <w:szCs w:val="20"/>
        </w:rPr>
      </w:pPr>
      <w:r w:rsidRPr="002A4C33">
        <w:rPr>
          <w:sz w:val="20"/>
          <w:szCs w:val="20"/>
        </w:rPr>
        <w:t>3) предельные параметры земельных участков и объектов капитального строительства:</w:t>
      </w:r>
    </w:p>
    <w:p w:rsidR="00153774" w:rsidRPr="002A4C33" w:rsidRDefault="00153774" w:rsidP="00153774">
      <w:pPr>
        <w:ind w:firstLine="532"/>
        <w:jc w:val="both"/>
        <w:rPr>
          <w:sz w:val="20"/>
          <w:szCs w:val="20"/>
        </w:rPr>
      </w:pPr>
      <w:r w:rsidRPr="002A4C33">
        <w:rPr>
          <w:sz w:val="20"/>
          <w:szCs w:val="20"/>
        </w:rPr>
        <w:t xml:space="preserve">а) минимальная площадь земельного участка — </w:t>
      </w:r>
      <w:smartTag w:uri="urn:schemas-microsoft-com:office:smarttags" w:element="metricconverter">
        <w:smartTagPr>
          <w:attr w:name="ProductID" w:val="600 кв. метров"/>
        </w:smartTagPr>
        <w:r w:rsidRPr="002A4C33">
          <w:rPr>
            <w:sz w:val="20"/>
            <w:szCs w:val="20"/>
          </w:rPr>
          <w:t>600 кв. метров</w:t>
        </w:r>
      </w:smartTag>
      <w:r w:rsidRPr="002A4C33">
        <w:rPr>
          <w:sz w:val="20"/>
          <w:szCs w:val="20"/>
        </w:rPr>
        <w:t>;</w:t>
      </w:r>
    </w:p>
    <w:p w:rsidR="00153774" w:rsidRPr="002A4C33" w:rsidRDefault="00153774" w:rsidP="00153774">
      <w:pPr>
        <w:ind w:firstLine="532"/>
        <w:jc w:val="both"/>
        <w:rPr>
          <w:sz w:val="20"/>
          <w:szCs w:val="20"/>
        </w:rPr>
      </w:pPr>
      <w:r w:rsidRPr="002A4C33">
        <w:rPr>
          <w:sz w:val="20"/>
          <w:szCs w:val="20"/>
        </w:rPr>
        <w:t>б) максимальная высота объектов капитального строительства, реконструкции – не ограничена;</w:t>
      </w:r>
    </w:p>
    <w:p w:rsidR="00153774" w:rsidRPr="002A4C33" w:rsidRDefault="00153774" w:rsidP="00153774">
      <w:pPr>
        <w:ind w:firstLine="532"/>
        <w:jc w:val="both"/>
        <w:rPr>
          <w:sz w:val="20"/>
          <w:szCs w:val="20"/>
        </w:rPr>
      </w:pPr>
      <w:r w:rsidRPr="002A4C33">
        <w:rPr>
          <w:sz w:val="20"/>
          <w:szCs w:val="20"/>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w:t>
      </w:r>
    </w:p>
    <w:p w:rsidR="00153774" w:rsidRPr="002A4C33" w:rsidRDefault="00153774" w:rsidP="00153774">
      <w:pPr>
        <w:ind w:firstLine="532"/>
        <w:jc w:val="both"/>
        <w:rPr>
          <w:color w:val="000000"/>
          <w:sz w:val="20"/>
          <w:szCs w:val="20"/>
        </w:rPr>
      </w:pPr>
      <w:r w:rsidRPr="002A4C33">
        <w:rPr>
          <w:sz w:val="20"/>
          <w:szCs w:val="20"/>
        </w:rPr>
        <w:t xml:space="preserve">г) минимальные размеры озелененной территории земельных участков – в соответствии с частью 4 </w:t>
      </w:r>
      <w:r w:rsidRPr="002A4C33">
        <w:rPr>
          <w:color w:val="000000"/>
          <w:sz w:val="20"/>
          <w:szCs w:val="20"/>
        </w:rPr>
        <w:t>статьи 28.</w:t>
      </w:r>
    </w:p>
    <w:p w:rsidR="00153774" w:rsidRPr="002A4C33" w:rsidRDefault="00153774" w:rsidP="00153774">
      <w:pPr>
        <w:rPr>
          <w:sz w:val="20"/>
          <w:szCs w:val="20"/>
        </w:rPr>
      </w:pPr>
    </w:p>
    <w:p w:rsidR="00153774" w:rsidRPr="002A4C33" w:rsidRDefault="00153774" w:rsidP="00153774">
      <w:pPr>
        <w:ind w:firstLine="540"/>
        <w:rPr>
          <w:b/>
          <w:i/>
          <w:sz w:val="20"/>
          <w:szCs w:val="20"/>
        </w:rPr>
      </w:pPr>
      <w:r w:rsidRPr="002A4C33">
        <w:rPr>
          <w:b/>
          <w:i/>
          <w:sz w:val="20"/>
          <w:szCs w:val="20"/>
        </w:rPr>
        <w:t>Статья 36.  Зоны специального назначения  (С)</w:t>
      </w:r>
    </w:p>
    <w:p w:rsidR="00153774" w:rsidRPr="002A4C33" w:rsidRDefault="00153774" w:rsidP="00153774">
      <w:pPr>
        <w:ind w:firstLine="540"/>
        <w:rPr>
          <w:sz w:val="20"/>
          <w:szCs w:val="20"/>
        </w:rPr>
      </w:pPr>
    </w:p>
    <w:p w:rsidR="00153774" w:rsidRPr="002A4C33" w:rsidRDefault="00153774" w:rsidP="00153774">
      <w:pPr>
        <w:ind w:firstLine="567"/>
        <w:jc w:val="both"/>
        <w:rPr>
          <w:sz w:val="20"/>
          <w:szCs w:val="20"/>
        </w:rPr>
      </w:pPr>
      <w:r w:rsidRPr="002A4C33">
        <w:rPr>
          <w:sz w:val="20"/>
          <w:szCs w:val="20"/>
        </w:rPr>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153774" w:rsidRPr="002A4C33" w:rsidRDefault="00153774" w:rsidP="00153774">
      <w:pPr>
        <w:ind w:firstLine="567"/>
        <w:rPr>
          <w:b/>
          <w:sz w:val="20"/>
          <w:szCs w:val="20"/>
        </w:rPr>
      </w:pPr>
      <w:r w:rsidRPr="002A4C33">
        <w:rPr>
          <w:b/>
          <w:sz w:val="20"/>
          <w:szCs w:val="20"/>
        </w:rPr>
        <w:t xml:space="preserve">1. Зона кладбищ  (С 1) </w:t>
      </w:r>
    </w:p>
    <w:p w:rsidR="00153774" w:rsidRPr="002A4C33" w:rsidRDefault="00153774" w:rsidP="00153774">
      <w:pPr>
        <w:ind w:firstLine="532"/>
        <w:rPr>
          <w:sz w:val="20"/>
          <w:szCs w:val="20"/>
        </w:rPr>
      </w:pPr>
      <w:r w:rsidRPr="002A4C33">
        <w:rPr>
          <w:sz w:val="20"/>
          <w:szCs w:val="20"/>
        </w:rPr>
        <w:t>1) основные и условно разрешенные виды использования земельных участков и объектов капитального строительства:</w:t>
      </w:r>
    </w:p>
    <w:p w:rsidR="00153774" w:rsidRPr="002A4C33" w:rsidRDefault="00153774" w:rsidP="00153774">
      <w:pPr>
        <w:rPr>
          <w:sz w:val="20"/>
          <w:szCs w:val="20"/>
        </w:rPr>
      </w:pPr>
    </w:p>
    <w:tbl>
      <w:tblPr>
        <w:tblW w:w="0" w:type="auto"/>
        <w:tblInd w:w="55" w:type="dxa"/>
        <w:tblLayout w:type="fixed"/>
        <w:tblCellMar>
          <w:top w:w="55" w:type="dxa"/>
          <w:left w:w="55" w:type="dxa"/>
          <w:bottom w:w="55" w:type="dxa"/>
          <w:right w:w="55" w:type="dxa"/>
        </w:tblCellMar>
        <w:tblLook w:val="0000"/>
      </w:tblPr>
      <w:tblGrid>
        <w:gridCol w:w="851"/>
        <w:gridCol w:w="8514"/>
      </w:tblGrid>
      <w:tr w:rsidR="00153774" w:rsidRPr="002A4C33" w:rsidTr="00D059B1">
        <w:trPr>
          <w:trHeight w:val="322"/>
          <w:tblHeader/>
        </w:trPr>
        <w:tc>
          <w:tcPr>
            <w:tcW w:w="851"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sz w:val="20"/>
                <w:szCs w:val="20"/>
                <w:lang w:val="en-US"/>
              </w:rPr>
            </w:pPr>
            <w:r w:rsidRPr="002A4C33">
              <w:rPr>
                <w:sz w:val="20"/>
                <w:szCs w:val="20"/>
                <w:lang w:val="en-US"/>
              </w:rPr>
              <w:t>№</w:t>
            </w:r>
          </w:p>
          <w:p w:rsidR="00153774" w:rsidRPr="002A4C33" w:rsidRDefault="00153774" w:rsidP="00D059B1">
            <w:pPr>
              <w:keepLines/>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8514"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Наименование вида использования</w:t>
            </w:r>
          </w:p>
        </w:tc>
      </w:tr>
      <w:tr w:rsidR="00153774" w:rsidRPr="002A4C33" w:rsidTr="00D059B1">
        <w:trPr>
          <w:trHeight w:val="322"/>
        </w:trPr>
        <w:tc>
          <w:tcPr>
            <w:tcW w:w="851"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51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Основные виды разрешенного использования </w:t>
            </w:r>
          </w:p>
        </w:tc>
      </w:tr>
      <w:tr w:rsidR="00153774" w:rsidRPr="002A4C33" w:rsidTr="00D059B1">
        <w:trPr>
          <w:trHeight w:val="322"/>
        </w:trPr>
        <w:tc>
          <w:tcPr>
            <w:tcW w:w="851"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51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кладбищ</w:t>
            </w:r>
          </w:p>
        </w:tc>
      </w:tr>
      <w:tr w:rsidR="00153774" w:rsidRPr="002A4C33" w:rsidTr="00D059B1">
        <w:trPr>
          <w:trHeight w:val="322"/>
        </w:trPr>
        <w:tc>
          <w:tcPr>
            <w:tcW w:w="851"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p>
        </w:tc>
        <w:tc>
          <w:tcPr>
            <w:tcW w:w="851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Условно разрешенные виды использования</w:t>
            </w:r>
          </w:p>
        </w:tc>
      </w:tr>
      <w:tr w:rsidR="00153774" w:rsidRPr="002A4C33" w:rsidTr="00D059B1">
        <w:trPr>
          <w:trHeight w:val="322"/>
        </w:trPr>
        <w:tc>
          <w:tcPr>
            <w:tcW w:w="851" w:type="dxa"/>
            <w:vMerge w:val="restart"/>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51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религиозных объектов</w:t>
            </w:r>
          </w:p>
        </w:tc>
      </w:tr>
    </w:tbl>
    <w:p w:rsidR="00153774" w:rsidRPr="002A4C33" w:rsidRDefault="00153774" w:rsidP="00153774">
      <w:pPr>
        <w:ind w:firstLine="559"/>
        <w:rPr>
          <w:sz w:val="20"/>
          <w:szCs w:val="20"/>
        </w:rPr>
      </w:pPr>
    </w:p>
    <w:p w:rsidR="00153774" w:rsidRPr="002A4C33" w:rsidRDefault="00153774" w:rsidP="00153774">
      <w:pPr>
        <w:ind w:firstLine="559"/>
        <w:jc w:val="both"/>
        <w:rPr>
          <w:sz w:val="20"/>
          <w:szCs w:val="20"/>
        </w:rPr>
      </w:pPr>
      <w:r w:rsidRPr="002A4C33">
        <w:rPr>
          <w:sz w:val="20"/>
          <w:szCs w:val="20"/>
        </w:rPr>
        <w:t xml:space="preserve">2) предельные параметры земельных участков и объектов капитального строительства: </w:t>
      </w:r>
    </w:p>
    <w:p w:rsidR="00153774" w:rsidRPr="002A4C33" w:rsidRDefault="00153774" w:rsidP="00153774">
      <w:pPr>
        <w:ind w:firstLine="559"/>
        <w:jc w:val="both"/>
        <w:rPr>
          <w:sz w:val="20"/>
          <w:szCs w:val="20"/>
        </w:rPr>
      </w:pPr>
      <w:r w:rsidRPr="002A4C33">
        <w:rPr>
          <w:sz w:val="20"/>
          <w:szCs w:val="20"/>
        </w:rPr>
        <w:t xml:space="preserve">а) минимальная площадь земельного участка — </w:t>
      </w:r>
      <w:smartTag w:uri="urn:schemas-microsoft-com:office:smarttags" w:element="metricconverter">
        <w:smartTagPr>
          <w:attr w:name="ProductID" w:val="2000 кв. метров"/>
        </w:smartTagPr>
        <w:r w:rsidRPr="002A4C33">
          <w:rPr>
            <w:sz w:val="20"/>
            <w:szCs w:val="20"/>
          </w:rPr>
          <w:t>2000 кв. метров</w:t>
        </w:r>
      </w:smartTag>
      <w:r w:rsidRPr="002A4C33">
        <w:rPr>
          <w:sz w:val="20"/>
          <w:szCs w:val="20"/>
        </w:rPr>
        <w:t>;</w:t>
      </w:r>
    </w:p>
    <w:p w:rsidR="00153774" w:rsidRPr="002A4C33" w:rsidRDefault="00153774" w:rsidP="00153774">
      <w:pPr>
        <w:ind w:firstLine="559"/>
        <w:jc w:val="both"/>
        <w:rPr>
          <w:sz w:val="20"/>
          <w:szCs w:val="20"/>
        </w:rPr>
      </w:pPr>
      <w:r w:rsidRPr="002A4C33">
        <w:rPr>
          <w:sz w:val="20"/>
          <w:szCs w:val="20"/>
        </w:rPr>
        <w:t xml:space="preserve">б) максимальная площадь земельного участка — </w:t>
      </w:r>
      <w:smartTag w:uri="urn:schemas-microsoft-com:office:smarttags" w:element="metricconverter">
        <w:smartTagPr>
          <w:attr w:name="ProductID" w:val="10000 кв. метров"/>
        </w:smartTagPr>
        <w:r w:rsidRPr="002A4C33">
          <w:rPr>
            <w:sz w:val="20"/>
            <w:szCs w:val="20"/>
          </w:rPr>
          <w:t>10000 кв. метров</w:t>
        </w:r>
      </w:smartTag>
      <w:r w:rsidRPr="002A4C33">
        <w:rPr>
          <w:sz w:val="20"/>
          <w:szCs w:val="20"/>
        </w:rPr>
        <w:t>;</w:t>
      </w:r>
    </w:p>
    <w:p w:rsidR="00153774" w:rsidRPr="002A4C33" w:rsidRDefault="00153774" w:rsidP="00153774">
      <w:pPr>
        <w:ind w:firstLine="559"/>
        <w:jc w:val="both"/>
        <w:rPr>
          <w:sz w:val="20"/>
          <w:szCs w:val="20"/>
        </w:rPr>
      </w:pPr>
      <w:r w:rsidRPr="002A4C33">
        <w:rPr>
          <w:sz w:val="20"/>
          <w:szCs w:val="20"/>
        </w:rPr>
        <w:t>в) максимальная высота объектов капитального строительства, реконструкции – не ограничена;</w:t>
      </w:r>
    </w:p>
    <w:p w:rsidR="00153774" w:rsidRPr="002A4C33" w:rsidRDefault="00153774" w:rsidP="00153774">
      <w:pPr>
        <w:ind w:firstLine="559"/>
        <w:jc w:val="both"/>
        <w:rPr>
          <w:sz w:val="20"/>
          <w:szCs w:val="20"/>
        </w:rPr>
      </w:pPr>
      <w:r w:rsidRPr="002A4C33">
        <w:rPr>
          <w:sz w:val="20"/>
          <w:szCs w:val="20"/>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 xml:space="preserve">; </w:t>
      </w:r>
    </w:p>
    <w:p w:rsidR="00153774" w:rsidRPr="002A4C33" w:rsidRDefault="00153774" w:rsidP="00153774">
      <w:pPr>
        <w:ind w:firstLine="559"/>
        <w:jc w:val="both"/>
        <w:rPr>
          <w:color w:val="000000"/>
          <w:sz w:val="20"/>
          <w:szCs w:val="20"/>
        </w:rPr>
      </w:pPr>
      <w:proofErr w:type="spellStart"/>
      <w:r w:rsidRPr="002A4C33">
        <w:rPr>
          <w:sz w:val="20"/>
          <w:szCs w:val="20"/>
        </w:rPr>
        <w:t>д</w:t>
      </w:r>
      <w:proofErr w:type="spellEnd"/>
      <w:r w:rsidRPr="002A4C33">
        <w:rPr>
          <w:sz w:val="20"/>
          <w:szCs w:val="20"/>
        </w:rPr>
        <w:t xml:space="preserve">) минимальные размеры озелененной территории земельных участков - в соответствии с частью 4 </w:t>
      </w:r>
      <w:r w:rsidRPr="002A4C33">
        <w:rPr>
          <w:color w:val="000000"/>
          <w:sz w:val="20"/>
          <w:szCs w:val="20"/>
        </w:rPr>
        <w:t>статьи 28;</w:t>
      </w:r>
    </w:p>
    <w:p w:rsidR="00153774" w:rsidRPr="002A4C33" w:rsidRDefault="00153774" w:rsidP="00153774">
      <w:pPr>
        <w:ind w:firstLine="559"/>
        <w:jc w:val="both"/>
        <w:rPr>
          <w:color w:val="000000"/>
          <w:sz w:val="20"/>
          <w:szCs w:val="20"/>
        </w:rPr>
      </w:pPr>
      <w:r w:rsidRPr="002A4C33">
        <w:rPr>
          <w:sz w:val="20"/>
          <w:szCs w:val="20"/>
        </w:rPr>
        <w:t xml:space="preserve">е)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 в соответствии с частью 8 </w:t>
      </w:r>
      <w:r w:rsidRPr="002A4C33">
        <w:rPr>
          <w:color w:val="000000"/>
          <w:sz w:val="20"/>
          <w:szCs w:val="20"/>
        </w:rPr>
        <w:t>статьи 28;</w:t>
      </w:r>
    </w:p>
    <w:p w:rsidR="00153774" w:rsidRPr="002A4C33" w:rsidRDefault="00153774" w:rsidP="00153774">
      <w:pPr>
        <w:ind w:firstLine="559"/>
        <w:jc w:val="both"/>
        <w:rPr>
          <w:sz w:val="20"/>
          <w:szCs w:val="20"/>
        </w:rPr>
      </w:pPr>
      <w:r w:rsidRPr="002A4C33">
        <w:rPr>
          <w:sz w:val="20"/>
          <w:szCs w:val="20"/>
        </w:rPr>
        <w:t>ж) максимальный процент застройки в границах земельного участка – 2 %.</w:t>
      </w:r>
    </w:p>
    <w:p w:rsidR="00153774" w:rsidRPr="002A4C33" w:rsidRDefault="00153774" w:rsidP="00153774">
      <w:pPr>
        <w:ind w:firstLine="559"/>
        <w:jc w:val="both"/>
        <w:rPr>
          <w:sz w:val="20"/>
          <w:szCs w:val="20"/>
        </w:rPr>
      </w:pPr>
    </w:p>
    <w:p w:rsidR="00153774" w:rsidRPr="002A4C33" w:rsidRDefault="00153774" w:rsidP="00153774">
      <w:pPr>
        <w:ind w:firstLine="559"/>
        <w:jc w:val="both"/>
        <w:rPr>
          <w:b/>
          <w:sz w:val="20"/>
          <w:szCs w:val="20"/>
        </w:rPr>
      </w:pPr>
      <w:r w:rsidRPr="002A4C33">
        <w:rPr>
          <w:b/>
          <w:sz w:val="20"/>
          <w:szCs w:val="20"/>
        </w:rPr>
        <w:t>2. Зона режимных объектов  (С 2)</w:t>
      </w:r>
    </w:p>
    <w:p w:rsidR="00153774" w:rsidRPr="002A4C33" w:rsidRDefault="00153774" w:rsidP="00153774">
      <w:pPr>
        <w:ind w:firstLine="532"/>
        <w:rPr>
          <w:sz w:val="20"/>
          <w:szCs w:val="20"/>
        </w:rPr>
      </w:pPr>
      <w:r w:rsidRPr="002A4C33">
        <w:rPr>
          <w:sz w:val="20"/>
          <w:szCs w:val="20"/>
        </w:rPr>
        <w:t>1) основные и условно разрешенные виды использования земельных участков и объектов капитального строительства:</w:t>
      </w:r>
    </w:p>
    <w:p w:rsidR="00153774" w:rsidRPr="002A4C33" w:rsidRDefault="00153774" w:rsidP="00153774">
      <w:pPr>
        <w:ind w:firstLine="532"/>
        <w:rPr>
          <w:sz w:val="20"/>
          <w:szCs w:val="20"/>
        </w:rPr>
      </w:pPr>
    </w:p>
    <w:tbl>
      <w:tblPr>
        <w:tblW w:w="0" w:type="auto"/>
        <w:tblInd w:w="55" w:type="dxa"/>
        <w:tblLayout w:type="fixed"/>
        <w:tblCellMar>
          <w:top w:w="55" w:type="dxa"/>
          <w:left w:w="55" w:type="dxa"/>
          <w:bottom w:w="55" w:type="dxa"/>
          <w:right w:w="55" w:type="dxa"/>
        </w:tblCellMar>
        <w:tblLook w:val="0000"/>
      </w:tblPr>
      <w:tblGrid>
        <w:gridCol w:w="851"/>
        <w:gridCol w:w="8514"/>
      </w:tblGrid>
      <w:tr w:rsidR="00153774" w:rsidRPr="002A4C33" w:rsidTr="00D059B1">
        <w:trPr>
          <w:trHeight w:val="322"/>
          <w:tblHeader/>
        </w:trPr>
        <w:tc>
          <w:tcPr>
            <w:tcW w:w="851"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sz w:val="20"/>
                <w:szCs w:val="20"/>
                <w:lang w:val="en-US"/>
              </w:rPr>
            </w:pPr>
            <w:r w:rsidRPr="002A4C33">
              <w:rPr>
                <w:sz w:val="20"/>
                <w:szCs w:val="20"/>
                <w:lang w:val="en-US"/>
              </w:rPr>
              <w:t>№</w:t>
            </w:r>
          </w:p>
          <w:p w:rsidR="00153774" w:rsidRPr="002A4C33" w:rsidRDefault="00153774" w:rsidP="00D059B1">
            <w:pPr>
              <w:keepLines/>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8514"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Наименование вида использования</w:t>
            </w:r>
          </w:p>
        </w:tc>
      </w:tr>
      <w:tr w:rsidR="00153774" w:rsidRPr="002A4C33" w:rsidTr="00D059B1">
        <w:trPr>
          <w:trHeight w:val="322"/>
        </w:trPr>
        <w:tc>
          <w:tcPr>
            <w:tcW w:w="851"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514"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Основные виды разрешенного использования </w:t>
            </w:r>
          </w:p>
        </w:tc>
      </w:tr>
      <w:tr w:rsidR="00153774" w:rsidRPr="002A4C33" w:rsidTr="00D059B1">
        <w:trPr>
          <w:trHeight w:val="322"/>
        </w:trPr>
        <w:tc>
          <w:tcPr>
            <w:tcW w:w="851" w:type="dxa"/>
            <w:tcBorders>
              <w:left w:val="single" w:sz="4" w:space="0" w:color="000000"/>
              <w:bottom w:val="single" w:sz="4" w:space="0" w:color="000000"/>
            </w:tcBorders>
          </w:tcPr>
          <w:p w:rsidR="00153774" w:rsidRPr="002A4C33" w:rsidRDefault="00153774" w:rsidP="00D059B1">
            <w:pPr>
              <w:snapToGrid w:val="0"/>
              <w:jc w:val="center"/>
              <w:rPr>
                <w:sz w:val="20"/>
                <w:szCs w:val="20"/>
              </w:rPr>
            </w:pPr>
            <w:r w:rsidRPr="002A4C33">
              <w:rPr>
                <w:sz w:val="20"/>
                <w:szCs w:val="20"/>
              </w:rPr>
              <w:t>1</w:t>
            </w:r>
          </w:p>
        </w:tc>
        <w:tc>
          <w:tcPr>
            <w:tcW w:w="8514"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режимных объектов</w:t>
            </w:r>
          </w:p>
        </w:tc>
      </w:tr>
    </w:tbl>
    <w:p w:rsidR="00153774" w:rsidRPr="002A4C33" w:rsidRDefault="00153774" w:rsidP="00153774">
      <w:pPr>
        <w:ind w:firstLine="559"/>
        <w:jc w:val="both"/>
        <w:rPr>
          <w:sz w:val="20"/>
          <w:szCs w:val="20"/>
        </w:rPr>
      </w:pPr>
    </w:p>
    <w:p w:rsidR="00153774" w:rsidRPr="002A4C33" w:rsidRDefault="00153774" w:rsidP="00153774">
      <w:pPr>
        <w:ind w:firstLine="559"/>
        <w:jc w:val="both"/>
        <w:rPr>
          <w:sz w:val="20"/>
          <w:szCs w:val="20"/>
        </w:rPr>
      </w:pPr>
      <w:r w:rsidRPr="002A4C33">
        <w:rPr>
          <w:sz w:val="20"/>
          <w:szCs w:val="20"/>
        </w:rPr>
        <w:t xml:space="preserve">2) предельные параметры земельных участков и объектов капитального строительства: </w:t>
      </w:r>
    </w:p>
    <w:p w:rsidR="00153774" w:rsidRPr="002A4C33" w:rsidRDefault="00153774" w:rsidP="00153774">
      <w:pPr>
        <w:ind w:firstLine="559"/>
        <w:jc w:val="both"/>
        <w:rPr>
          <w:sz w:val="20"/>
          <w:szCs w:val="20"/>
        </w:rPr>
      </w:pPr>
      <w:r w:rsidRPr="002A4C33">
        <w:rPr>
          <w:sz w:val="20"/>
          <w:szCs w:val="20"/>
        </w:rPr>
        <w:t>а) максимальная высота объектов капитального строительства, реконструкции – не ограничена;</w:t>
      </w:r>
    </w:p>
    <w:p w:rsidR="00153774" w:rsidRPr="002A4C33" w:rsidRDefault="00153774" w:rsidP="00153774">
      <w:pPr>
        <w:ind w:firstLine="559"/>
        <w:jc w:val="both"/>
        <w:rPr>
          <w:sz w:val="20"/>
          <w:szCs w:val="20"/>
        </w:rPr>
      </w:pPr>
      <w:r w:rsidRPr="002A4C33">
        <w:rPr>
          <w:sz w:val="20"/>
          <w:szCs w:val="20"/>
        </w:rPr>
        <w:lastRenderedPageBreak/>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2A4C33">
          <w:rPr>
            <w:sz w:val="20"/>
            <w:szCs w:val="20"/>
          </w:rPr>
          <w:t>3 метра</w:t>
        </w:r>
      </w:smartTag>
      <w:r w:rsidRPr="002A4C33">
        <w:rPr>
          <w:sz w:val="20"/>
          <w:szCs w:val="20"/>
        </w:rPr>
        <w:t xml:space="preserve">; </w:t>
      </w:r>
    </w:p>
    <w:p w:rsidR="00153774" w:rsidRPr="002A4C33" w:rsidRDefault="00153774" w:rsidP="00153774">
      <w:pPr>
        <w:ind w:firstLine="559"/>
        <w:jc w:val="both"/>
        <w:rPr>
          <w:color w:val="000000"/>
          <w:sz w:val="20"/>
          <w:szCs w:val="20"/>
        </w:rPr>
      </w:pPr>
      <w:proofErr w:type="spellStart"/>
      <w:r w:rsidRPr="002A4C33">
        <w:rPr>
          <w:sz w:val="20"/>
          <w:szCs w:val="20"/>
        </w:rPr>
        <w:t>д</w:t>
      </w:r>
      <w:proofErr w:type="spellEnd"/>
      <w:r w:rsidRPr="002A4C33">
        <w:rPr>
          <w:sz w:val="20"/>
          <w:szCs w:val="20"/>
        </w:rPr>
        <w:t xml:space="preserve">) минимальные размеры озелененной территории земельных участков - в соответствии с частью 4 </w:t>
      </w:r>
      <w:r w:rsidRPr="002A4C33">
        <w:rPr>
          <w:color w:val="000000"/>
          <w:sz w:val="20"/>
          <w:szCs w:val="20"/>
        </w:rPr>
        <w:t>статьи 28;</w:t>
      </w:r>
    </w:p>
    <w:p w:rsidR="00153774" w:rsidRPr="002A4C33" w:rsidRDefault="00153774" w:rsidP="00153774">
      <w:pPr>
        <w:rPr>
          <w:sz w:val="20"/>
          <w:szCs w:val="20"/>
        </w:rPr>
      </w:pPr>
    </w:p>
    <w:p w:rsidR="00153774" w:rsidRPr="002A4C33" w:rsidRDefault="00153774" w:rsidP="00153774">
      <w:pPr>
        <w:keepNext/>
        <w:ind w:firstLine="567"/>
        <w:rPr>
          <w:b/>
          <w:sz w:val="20"/>
          <w:szCs w:val="20"/>
        </w:rPr>
      </w:pPr>
      <w:r w:rsidRPr="002A4C33">
        <w:rPr>
          <w:b/>
          <w:sz w:val="20"/>
          <w:szCs w:val="20"/>
        </w:rPr>
        <w:t>3. Зона озелененных территорий специального назначения  (С 3)</w:t>
      </w:r>
    </w:p>
    <w:p w:rsidR="00153774" w:rsidRPr="002A4C33" w:rsidRDefault="00153774" w:rsidP="00153774">
      <w:pPr>
        <w:ind w:firstLine="559"/>
        <w:jc w:val="both"/>
        <w:rPr>
          <w:sz w:val="20"/>
          <w:szCs w:val="20"/>
        </w:rPr>
      </w:pPr>
      <w:r w:rsidRPr="002A4C33">
        <w:rPr>
          <w:sz w:val="20"/>
          <w:szCs w:val="20"/>
        </w:rPr>
        <w:t xml:space="preserve">1) цель выделения зоны – сохранение и развитие зеленых насаждений санитарно-защитных и </w:t>
      </w:r>
      <w:proofErr w:type="spellStart"/>
      <w:r w:rsidRPr="002A4C33">
        <w:rPr>
          <w:sz w:val="20"/>
          <w:szCs w:val="20"/>
        </w:rPr>
        <w:t>водоохранных</w:t>
      </w:r>
      <w:proofErr w:type="spellEnd"/>
      <w:r w:rsidRPr="002A4C33">
        <w:rPr>
          <w:sz w:val="20"/>
          <w:szCs w:val="20"/>
        </w:rPr>
        <w:t xml:space="preserve"> зон и других зеленых насаждений на земельных участках, расположенных за пределами жилых, общественно-деловых и рекреационных зон;</w:t>
      </w:r>
    </w:p>
    <w:p w:rsidR="00153774" w:rsidRPr="002A4C33" w:rsidRDefault="00153774" w:rsidP="00153774">
      <w:pPr>
        <w:ind w:firstLine="559"/>
        <w:jc w:val="both"/>
        <w:rPr>
          <w:sz w:val="20"/>
          <w:szCs w:val="20"/>
        </w:rPr>
      </w:pPr>
      <w:r w:rsidRPr="002A4C33">
        <w:rPr>
          <w:sz w:val="20"/>
          <w:szCs w:val="20"/>
        </w:rPr>
        <w:t>2) основные и условно разрешенные виды использования земельных участков и объектов капитального строительства:</w:t>
      </w:r>
    </w:p>
    <w:p w:rsidR="00153774" w:rsidRPr="002A4C33" w:rsidRDefault="00153774" w:rsidP="00153774">
      <w:pPr>
        <w:ind w:firstLine="559"/>
        <w:jc w:val="both"/>
      </w:pPr>
    </w:p>
    <w:tbl>
      <w:tblPr>
        <w:tblW w:w="0" w:type="auto"/>
        <w:tblInd w:w="55" w:type="dxa"/>
        <w:tblLayout w:type="fixed"/>
        <w:tblCellMar>
          <w:top w:w="55" w:type="dxa"/>
          <w:left w:w="55" w:type="dxa"/>
          <w:bottom w:w="55" w:type="dxa"/>
          <w:right w:w="55" w:type="dxa"/>
        </w:tblCellMar>
        <w:tblLook w:val="0000"/>
      </w:tblPr>
      <w:tblGrid>
        <w:gridCol w:w="567"/>
        <w:gridCol w:w="8798"/>
      </w:tblGrid>
      <w:tr w:rsidR="00153774" w:rsidRPr="002A4C33" w:rsidTr="00D059B1">
        <w:trPr>
          <w:trHeight w:val="322"/>
        </w:trPr>
        <w:tc>
          <w:tcPr>
            <w:tcW w:w="567" w:type="dxa"/>
            <w:vMerge w:val="restart"/>
            <w:tcBorders>
              <w:top w:val="single" w:sz="4" w:space="0" w:color="000000"/>
              <w:left w:val="single" w:sz="4" w:space="0" w:color="000000"/>
              <w:bottom w:val="single" w:sz="4" w:space="0" w:color="000000"/>
            </w:tcBorders>
            <w:vAlign w:val="center"/>
          </w:tcPr>
          <w:p w:rsidR="00153774" w:rsidRPr="002A4C33" w:rsidRDefault="00153774" w:rsidP="00D059B1">
            <w:pPr>
              <w:keepLines/>
              <w:snapToGrid w:val="0"/>
              <w:jc w:val="center"/>
              <w:rPr>
                <w:sz w:val="20"/>
                <w:szCs w:val="20"/>
                <w:lang w:val="en-US"/>
              </w:rPr>
            </w:pPr>
            <w:r w:rsidRPr="002A4C33">
              <w:rPr>
                <w:sz w:val="20"/>
                <w:szCs w:val="20"/>
                <w:lang w:val="en-US"/>
              </w:rPr>
              <w:t>№</w:t>
            </w:r>
          </w:p>
          <w:p w:rsidR="00153774" w:rsidRPr="002A4C33" w:rsidRDefault="00153774" w:rsidP="00D059B1">
            <w:pPr>
              <w:keepLines/>
              <w:jc w:val="center"/>
              <w:rPr>
                <w:sz w:val="20"/>
                <w:szCs w:val="20"/>
              </w:rPr>
            </w:pPr>
            <w:proofErr w:type="spellStart"/>
            <w:proofErr w:type="gramStart"/>
            <w:r w:rsidRPr="002A4C33">
              <w:rPr>
                <w:sz w:val="20"/>
                <w:szCs w:val="20"/>
              </w:rPr>
              <w:t>п</w:t>
            </w:r>
            <w:proofErr w:type="spellEnd"/>
            <w:proofErr w:type="gramEnd"/>
            <w:r w:rsidRPr="002A4C33">
              <w:rPr>
                <w:sz w:val="20"/>
                <w:szCs w:val="20"/>
              </w:rPr>
              <w:t>/</w:t>
            </w:r>
            <w:proofErr w:type="spellStart"/>
            <w:r w:rsidRPr="002A4C33">
              <w:rPr>
                <w:sz w:val="20"/>
                <w:szCs w:val="20"/>
              </w:rPr>
              <w:t>п</w:t>
            </w:r>
            <w:proofErr w:type="spellEnd"/>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153774" w:rsidRPr="002A4C33" w:rsidRDefault="00153774" w:rsidP="00D059B1">
            <w:pPr>
              <w:keepLines/>
              <w:snapToGrid w:val="0"/>
              <w:jc w:val="center"/>
              <w:rPr>
                <w:sz w:val="20"/>
                <w:szCs w:val="20"/>
              </w:rPr>
            </w:pPr>
            <w:r w:rsidRPr="002A4C33">
              <w:rPr>
                <w:sz w:val="20"/>
                <w:szCs w:val="20"/>
              </w:rPr>
              <w:t>Наименование вида использования</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 xml:space="preserve">Основные виды разрешенного использования </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tabs>
                <w:tab w:val="left" w:pos="390"/>
              </w:tabs>
              <w:snapToGrid w:val="0"/>
              <w:jc w:val="center"/>
              <w:rPr>
                <w:sz w:val="20"/>
                <w:szCs w:val="20"/>
              </w:rPr>
            </w:pPr>
            <w:r w:rsidRPr="002A4C33">
              <w:rPr>
                <w:sz w:val="20"/>
                <w:szCs w:val="20"/>
              </w:rPr>
              <w:t>1</w:t>
            </w: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Для размещения зеленых насаждений санитарно-защитных зон</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tabs>
                <w:tab w:val="left" w:pos="390"/>
              </w:tabs>
              <w:snapToGrid w:val="0"/>
              <w:jc w:val="center"/>
              <w:rPr>
                <w:sz w:val="20"/>
                <w:szCs w:val="20"/>
              </w:rPr>
            </w:pPr>
            <w:r w:rsidRPr="002A4C33">
              <w:rPr>
                <w:sz w:val="20"/>
                <w:szCs w:val="20"/>
              </w:rPr>
              <w:t>2</w:t>
            </w: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 xml:space="preserve">Для размещения зеленых насаждений </w:t>
            </w:r>
            <w:proofErr w:type="spellStart"/>
            <w:r w:rsidRPr="002A4C33">
              <w:rPr>
                <w:color w:val="000000"/>
                <w:sz w:val="20"/>
                <w:szCs w:val="20"/>
              </w:rPr>
              <w:t>водоохранных</w:t>
            </w:r>
            <w:proofErr w:type="spellEnd"/>
            <w:r w:rsidRPr="002A4C33">
              <w:rPr>
                <w:color w:val="000000"/>
                <w:sz w:val="20"/>
                <w:szCs w:val="20"/>
              </w:rPr>
              <w:t xml:space="preserve"> зон</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tabs>
                <w:tab w:val="left" w:pos="390"/>
              </w:tabs>
              <w:snapToGrid w:val="0"/>
              <w:jc w:val="center"/>
              <w:rPr>
                <w:sz w:val="20"/>
                <w:szCs w:val="20"/>
              </w:rPr>
            </w:pPr>
            <w:r w:rsidRPr="002A4C33">
              <w:rPr>
                <w:sz w:val="20"/>
                <w:szCs w:val="20"/>
              </w:rPr>
              <w:t>3</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snapToGrid w:val="0"/>
              <w:rPr>
                <w:color w:val="000000"/>
                <w:sz w:val="20"/>
                <w:szCs w:val="20"/>
              </w:rPr>
            </w:pPr>
            <w:r w:rsidRPr="002A4C33">
              <w:rPr>
                <w:color w:val="000000"/>
                <w:sz w:val="20"/>
                <w:szCs w:val="20"/>
              </w:rPr>
              <w:t xml:space="preserve">Для размещения зеленых насаждений вдоль автомобильных и железных дорог </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tabs>
                <w:tab w:val="left" w:pos="390"/>
              </w:tabs>
              <w:snapToGrid w:val="0"/>
              <w:jc w:val="center"/>
              <w:rPr>
                <w:sz w:val="20"/>
                <w:szCs w:val="20"/>
              </w:rPr>
            </w:pP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b/>
                <w:sz w:val="20"/>
                <w:szCs w:val="20"/>
              </w:rPr>
              <w:t>Условно разрешенные виды использования(*)</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tabs>
                <w:tab w:val="left" w:pos="390"/>
              </w:tabs>
              <w:snapToGrid w:val="0"/>
              <w:jc w:val="center"/>
              <w:rPr>
                <w:sz w:val="20"/>
                <w:szCs w:val="20"/>
              </w:rPr>
            </w:pPr>
            <w:r w:rsidRPr="002A4C33">
              <w:rPr>
                <w:sz w:val="20"/>
                <w:szCs w:val="20"/>
              </w:rPr>
              <w:t>1</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религиозных объектов</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tabs>
                <w:tab w:val="left" w:pos="390"/>
              </w:tabs>
              <w:snapToGrid w:val="0"/>
              <w:jc w:val="center"/>
              <w:rPr>
                <w:sz w:val="20"/>
                <w:szCs w:val="20"/>
              </w:rPr>
            </w:pPr>
            <w:r w:rsidRPr="002A4C33">
              <w:rPr>
                <w:sz w:val="20"/>
                <w:szCs w:val="20"/>
              </w:rPr>
              <w:t>2</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snapToGrid w:val="0"/>
              <w:rPr>
                <w:b/>
                <w:sz w:val="20"/>
                <w:szCs w:val="20"/>
              </w:rPr>
            </w:pPr>
            <w:r w:rsidRPr="002A4C33">
              <w:rPr>
                <w:color w:val="000000"/>
                <w:sz w:val="20"/>
                <w:szCs w:val="20"/>
              </w:rPr>
              <w:t>Для размещения складских объектов</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tabs>
                <w:tab w:val="left" w:pos="390"/>
              </w:tabs>
              <w:snapToGrid w:val="0"/>
              <w:jc w:val="center"/>
              <w:rPr>
                <w:sz w:val="20"/>
                <w:szCs w:val="20"/>
              </w:rPr>
            </w:pPr>
            <w:r w:rsidRPr="002A4C33">
              <w:rPr>
                <w:sz w:val="20"/>
                <w:szCs w:val="20"/>
              </w:rPr>
              <w:t>3</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rPr>
                <w:color w:val="000000"/>
                <w:sz w:val="20"/>
                <w:szCs w:val="20"/>
              </w:rPr>
            </w:pPr>
            <w:r w:rsidRPr="002A4C33">
              <w:rPr>
                <w:sz w:val="20"/>
                <w:szCs w:val="20"/>
              </w:rPr>
              <w:t>Для размещения объектов связи и телекоммуникаций</w:t>
            </w:r>
          </w:p>
        </w:tc>
      </w:tr>
      <w:tr w:rsidR="00153774" w:rsidRPr="002A4C33" w:rsidTr="00D059B1">
        <w:trPr>
          <w:trHeight w:val="322"/>
        </w:trPr>
        <w:tc>
          <w:tcPr>
            <w:tcW w:w="567" w:type="dxa"/>
            <w:tcBorders>
              <w:left w:val="single" w:sz="4" w:space="0" w:color="000000"/>
              <w:bottom w:val="single" w:sz="4" w:space="0" w:color="000000"/>
            </w:tcBorders>
          </w:tcPr>
          <w:p w:rsidR="00153774" w:rsidRPr="002A4C33" w:rsidRDefault="00153774" w:rsidP="00D059B1">
            <w:pPr>
              <w:tabs>
                <w:tab w:val="left" w:pos="390"/>
              </w:tabs>
              <w:snapToGrid w:val="0"/>
              <w:jc w:val="center"/>
              <w:rPr>
                <w:sz w:val="20"/>
                <w:szCs w:val="20"/>
              </w:rPr>
            </w:pPr>
            <w:r w:rsidRPr="002A4C33">
              <w:rPr>
                <w:sz w:val="20"/>
                <w:szCs w:val="20"/>
              </w:rPr>
              <w:t>4</w:t>
            </w:r>
          </w:p>
        </w:tc>
        <w:tc>
          <w:tcPr>
            <w:tcW w:w="8798" w:type="dxa"/>
            <w:tcBorders>
              <w:left w:val="single" w:sz="4" w:space="0" w:color="000000"/>
              <w:bottom w:val="single" w:sz="4" w:space="0" w:color="000000"/>
              <w:right w:val="single" w:sz="4" w:space="0" w:color="000000"/>
            </w:tcBorders>
          </w:tcPr>
          <w:p w:rsidR="00153774" w:rsidRPr="002A4C33" w:rsidRDefault="00153774" w:rsidP="00D059B1">
            <w:pPr>
              <w:keepLines/>
              <w:snapToGrid w:val="0"/>
              <w:rPr>
                <w:color w:val="000000"/>
                <w:sz w:val="20"/>
                <w:szCs w:val="20"/>
              </w:rPr>
            </w:pPr>
            <w:r w:rsidRPr="002A4C33">
              <w:rPr>
                <w:sz w:val="20"/>
                <w:szCs w:val="20"/>
              </w:rPr>
              <w:t>Для размещения стоянок с гаражами боксового типа.</w:t>
            </w:r>
          </w:p>
        </w:tc>
      </w:tr>
      <w:tr w:rsidR="00153774" w:rsidRPr="002A4C33" w:rsidTr="00D059B1">
        <w:trPr>
          <w:trHeight w:val="322"/>
        </w:trPr>
        <w:tc>
          <w:tcPr>
            <w:tcW w:w="567" w:type="dxa"/>
            <w:vMerge w:val="restart"/>
            <w:tcBorders>
              <w:left w:val="single" w:sz="4" w:space="0" w:color="000000"/>
              <w:bottom w:val="single" w:sz="4" w:space="0" w:color="000000"/>
            </w:tcBorders>
          </w:tcPr>
          <w:p w:rsidR="00153774" w:rsidRPr="002A4C33" w:rsidRDefault="00153774" w:rsidP="00D059B1">
            <w:pPr>
              <w:tabs>
                <w:tab w:val="left" w:pos="390"/>
              </w:tabs>
              <w:snapToGrid w:val="0"/>
              <w:jc w:val="center"/>
              <w:rPr>
                <w:sz w:val="20"/>
                <w:szCs w:val="20"/>
              </w:rPr>
            </w:pPr>
            <w:r w:rsidRPr="002A4C33">
              <w:rPr>
                <w:sz w:val="20"/>
                <w:szCs w:val="20"/>
              </w:rPr>
              <w:t>5</w:t>
            </w:r>
          </w:p>
        </w:tc>
        <w:tc>
          <w:tcPr>
            <w:tcW w:w="8798" w:type="dxa"/>
            <w:vMerge w:val="restart"/>
            <w:tcBorders>
              <w:left w:val="single" w:sz="4" w:space="0" w:color="000000"/>
              <w:bottom w:val="single" w:sz="4" w:space="0" w:color="000000"/>
              <w:right w:val="single" w:sz="4" w:space="0" w:color="000000"/>
            </w:tcBorders>
          </w:tcPr>
          <w:p w:rsidR="00153774" w:rsidRPr="002A4C33" w:rsidRDefault="00153774" w:rsidP="00D059B1">
            <w:pPr>
              <w:snapToGrid w:val="0"/>
              <w:rPr>
                <w:sz w:val="20"/>
                <w:szCs w:val="20"/>
              </w:rPr>
            </w:pPr>
            <w:r w:rsidRPr="002A4C33">
              <w:rPr>
                <w:sz w:val="20"/>
                <w:szCs w:val="20"/>
              </w:rPr>
              <w:t>Для размещения объектов трубопроводного транспорта</w:t>
            </w:r>
          </w:p>
        </w:tc>
      </w:tr>
    </w:tbl>
    <w:p w:rsidR="00153774" w:rsidRPr="002A4C33" w:rsidRDefault="00153774" w:rsidP="00153774">
      <w:pPr>
        <w:widowControl w:val="0"/>
        <w:autoSpaceDE w:val="0"/>
        <w:spacing w:before="120"/>
        <w:ind w:left="14" w:right="14" w:firstLine="545"/>
        <w:jc w:val="both"/>
        <w:rPr>
          <w:color w:val="000000"/>
          <w:sz w:val="20"/>
          <w:szCs w:val="20"/>
        </w:rPr>
      </w:pPr>
      <w:r w:rsidRPr="002A4C33">
        <w:rPr>
          <w:color w:val="000000"/>
          <w:sz w:val="20"/>
          <w:szCs w:val="20"/>
        </w:rPr>
        <w:t>(*) - 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153774" w:rsidRPr="002A4C33" w:rsidRDefault="00153774" w:rsidP="00153774">
      <w:pPr>
        <w:spacing w:before="120"/>
        <w:ind w:firstLine="567"/>
        <w:jc w:val="both"/>
        <w:rPr>
          <w:sz w:val="20"/>
          <w:szCs w:val="20"/>
        </w:rPr>
      </w:pPr>
      <w:r w:rsidRPr="002A4C33">
        <w:rPr>
          <w:sz w:val="20"/>
          <w:szCs w:val="20"/>
        </w:rPr>
        <w:t>3) предельные параметры земельных участков и объектов капитального строительства:</w:t>
      </w:r>
    </w:p>
    <w:p w:rsidR="00153774" w:rsidRPr="002A4C33" w:rsidRDefault="00153774" w:rsidP="00153774">
      <w:pPr>
        <w:spacing w:before="120"/>
        <w:ind w:firstLine="567"/>
        <w:jc w:val="both"/>
        <w:rPr>
          <w:sz w:val="20"/>
          <w:szCs w:val="20"/>
        </w:rPr>
      </w:pPr>
      <w:r w:rsidRPr="002A4C33">
        <w:rPr>
          <w:sz w:val="20"/>
          <w:szCs w:val="20"/>
        </w:rPr>
        <w:t>а) максимальная высота объектов капитального строительства, реконструкции – не ограничена;</w:t>
      </w:r>
    </w:p>
    <w:p w:rsidR="00153774" w:rsidRPr="002A4C33" w:rsidRDefault="00153774" w:rsidP="00153774">
      <w:pPr>
        <w:pStyle w:val="WW-"/>
        <w:spacing w:before="119" w:after="0"/>
        <w:ind w:firstLine="555"/>
        <w:rPr>
          <w:sz w:val="20"/>
        </w:rPr>
      </w:pPr>
      <w:r w:rsidRPr="002A4C33">
        <w:rPr>
          <w:sz w:val="20"/>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2A4C33">
          <w:rPr>
            <w:sz w:val="20"/>
          </w:rPr>
          <w:t>3 метра</w:t>
        </w:r>
      </w:smartTag>
      <w:r w:rsidRPr="002A4C33">
        <w:rPr>
          <w:sz w:val="20"/>
        </w:rPr>
        <w:t>;</w:t>
      </w:r>
    </w:p>
    <w:p w:rsidR="00153774" w:rsidRPr="002A4C33" w:rsidRDefault="00153774" w:rsidP="00153774">
      <w:pPr>
        <w:tabs>
          <w:tab w:val="left" w:pos="1950"/>
        </w:tabs>
        <w:spacing w:before="120"/>
        <w:ind w:firstLine="555"/>
        <w:jc w:val="both"/>
        <w:rPr>
          <w:sz w:val="20"/>
          <w:szCs w:val="20"/>
        </w:rPr>
      </w:pPr>
      <w:r w:rsidRPr="002A4C33">
        <w:rPr>
          <w:sz w:val="20"/>
          <w:szCs w:val="20"/>
        </w:rPr>
        <w:t>в) минимальные размеры озелененной территории земельных участков в соответствии с частью 4 статьи 28;</w:t>
      </w:r>
    </w:p>
    <w:p w:rsidR="00153774" w:rsidRPr="002A4C33" w:rsidRDefault="00153774" w:rsidP="00153774">
      <w:pPr>
        <w:tabs>
          <w:tab w:val="left" w:pos="1950"/>
        </w:tabs>
        <w:spacing w:before="120"/>
        <w:ind w:firstLine="555"/>
        <w:jc w:val="both"/>
        <w:rPr>
          <w:sz w:val="20"/>
          <w:szCs w:val="20"/>
        </w:rPr>
      </w:pPr>
      <w:r w:rsidRPr="002A4C33">
        <w:rPr>
          <w:sz w:val="20"/>
          <w:szCs w:val="20"/>
        </w:rPr>
        <w:t xml:space="preserve">г) минимальное количество </w:t>
      </w:r>
      <w:proofErr w:type="spellStart"/>
      <w:r w:rsidRPr="002A4C33">
        <w:rPr>
          <w:sz w:val="20"/>
          <w:szCs w:val="20"/>
        </w:rPr>
        <w:t>машино-мест</w:t>
      </w:r>
      <w:proofErr w:type="spellEnd"/>
      <w:r w:rsidRPr="002A4C33">
        <w:rPr>
          <w:sz w:val="20"/>
          <w:szCs w:val="20"/>
        </w:rPr>
        <w:t xml:space="preserve"> для хранения индивидуального автотранспорта на территории земельных участков - в соответствии с частью 8 статьи 28.</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3-016"/>
        <w:jc w:val="center"/>
        <w:rPr>
          <w:sz w:val="20"/>
          <w:szCs w:val="20"/>
        </w:rPr>
      </w:pPr>
      <w:r w:rsidRPr="002A4C33">
        <w:rPr>
          <w:sz w:val="20"/>
          <w:szCs w:val="20"/>
        </w:rPr>
        <w:t>Глава 8. Градостроительные регламенты в части ограничений использования земельных участков и объектов капитального строительства</w:t>
      </w:r>
    </w:p>
    <w:p w:rsidR="00153774" w:rsidRPr="002A4C33" w:rsidRDefault="00153774" w:rsidP="00153774">
      <w:pPr>
        <w:pStyle w:val="3-016"/>
        <w:jc w:val="center"/>
        <w:rPr>
          <w:sz w:val="18"/>
          <w:szCs w:val="18"/>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37. Зоны</w:t>
      </w:r>
      <w:r w:rsidRPr="002A4C33">
        <w:rPr>
          <w:rFonts w:ascii="Times New Roman" w:hAnsi="Times New Roman" w:cs="Times New Roman"/>
          <w:i/>
          <w:iCs/>
        </w:rPr>
        <w:t xml:space="preserve"> </w:t>
      </w:r>
      <w:r w:rsidRPr="002A4C33">
        <w:rPr>
          <w:rFonts w:ascii="Times New Roman" w:hAnsi="Times New Roman" w:cs="Times New Roman"/>
          <w:b/>
          <w:i/>
          <w:iCs/>
        </w:rPr>
        <w:t>с особыми условиями использования территорий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Ограничения использования земельных участков и объектов капитального строительства, устанавливаемые на территории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Виды, состав и коды зон с особыми условиями использования территорий приведены в таблице 4.</w:t>
      </w:r>
    </w:p>
    <w:p w:rsidR="00153774" w:rsidRPr="002A4C33" w:rsidRDefault="00153774" w:rsidP="00153774">
      <w:pPr>
        <w:pStyle w:val="ConsPlusNormal"/>
        <w:widowControl/>
        <w:ind w:firstLine="540"/>
        <w:jc w:val="right"/>
        <w:rPr>
          <w:rFonts w:ascii="Times New Roman" w:hAnsi="Times New Roman" w:cs="Times New Roman"/>
        </w:rPr>
      </w:pPr>
      <w:r w:rsidRPr="002A4C33">
        <w:rPr>
          <w:rFonts w:ascii="Times New Roman" w:hAnsi="Times New Roman" w:cs="Times New Roman"/>
        </w:rPr>
        <w:t>Таблица 4</w:t>
      </w:r>
    </w:p>
    <w:tbl>
      <w:tblPr>
        <w:tblW w:w="0" w:type="auto"/>
        <w:tblInd w:w="55" w:type="dxa"/>
        <w:tblLayout w:type="fixed"/>
        <w:tblCellMar>
          <w:top w:w="55" w:type="dxa"/>
          <w:left w:w="55" w:type="dxa"/>
          <w:bottom w:w="55" w:type="dxa"/>
          <w:right w:w="55" w:type="dxa"/>
        </w:tblCellMar>
        <w:tblLook w:val="0000"/>
      </w:tblPr>
      <w:tblGrid>
        <w:gridCol w:w="1980"/>
        <w:gridCol w:w="7363"/>
      </w:tblGrid>
      <w:tr w:rsidR="00153774" w:rsidRPr="002A4C33" w:rsidTr="00D059B1">
        <w:trPr>
          <w:trHeight w:val="230"/>
        </w:trPr>
        <w:tc>
          <w:tcPr>
            <w:tcW w:w="1980" w:type="dxa"/>
            <w:vMerge w:val="restart"/>
            <w:tcBorders>
              <w:top w:val="single" w:sz="1" w:space="0" w:color="000000"/>
              <w:left w:val="single" w:sz="1" w:space="0" w:color="000000"/>
              <w:bottom w:val="single" w:sz="1" w:space="0" w:color="000000"/>
            </w:tcBorders>
          </w:tcPr>
          <w:p w:rsidR="00153774" w:rsidRPr="002A4C33" w:rsidRDefault="00153774" w:rsidP="00D059B1">
            <w:pPr>
              <w:pStyle w:val="ae"/>
              <w:snapToGrid w:val="0"/>
              <w:jc w:val="center"/>
              <w:rPr>
                <w:sz w:val="20"/>
                <w:szCs w:val="20"/>
              </w:rPr>
            </w:pPr>
            <w:r w:rsidRPr="002A4C33">
              <w:rPr>
                <w:sz w:val="20"/>
                <w:szCs w:val="20"/>
              </w:rPr>
              <w:lastRenderedPageBreak/>
              <w:t>Код зоны с особыми условиями использования территории</w:t>
            </w:r>
          </w:p>
        </w:tc>
        <w:tc>
          <w:tcPr>
            <w:tcW w:w="7363" w:type="dxa"/>
            <w:vMerge w:val="restart"/>
            <w:tcBorders>
              <w:top w:val="single" w:sz="1" w:space="0" w:color="000000"/>
              <w:left w:val="single" w:sz="1" w:space="0" w:color="000000"/>
              <w:bottom w:val="single" w:sz="1" w:space="0" w:color="000000"/>
              <w:right w:val="single" w:sz="1" w:space="0" w:color="000000"/>
            </w:tcBorders>
          </w:tcPr>
          <w:p w:rsidR="00153774" w:rsidRPr="002A4C33" w:rsidRDefault="00153774" w:rsidP="00D059B1">
            <w:pPr>
              <w:pStyle w:val="ae"/>
              <w:snapToGrid w:val="0"/>
              <w:ind w:left="560" w:right="5"/>
              <w:rPr>
                <w:sz w:val="20"/>
                <w:szCs w:val="20"/>
              </w:rPr>
            </w:pPr>
          </w:p>
          <w:p w:rsidR="00153774" w:rsidRPr="002A4C33" w:rsidRDefault="00153774" w:rsidP="00D059B1">
            <w:pPr>
              <w:pStyle w:val="ae"/>
              <w:snapToGrid w:val="0"/>
              <w:ind w:left="560" w:right="5"/>
              <w:rPr>
                <w:sz w:val="20"/>
                <w:szCs w:val="20"/>
              </w:rPr>
            </w:pPr>
          </w:p>
          <w:p w:rsidR="00153774" w:rsidRPr="002A4C33" w:rsidRDefault="00153774" w:rsidP="00D059B1">
            <w:pPr>
              <w:pStyle w:val="ae"/>
              <w:snapToGrid w:val="0"/>
              <w:ind w:left="560" w:right="5"/>
              <w:rPr>
                <w:sz w:val="20"/>
                <w:szCs w:val="20"/>
              </w:rPr>
            </w:pPr>
            <w:r w:rsidRPr="002A4C33">
              <w:rPr>
                <w:sz w:val="20"/>
                <w:szCs w:val="20"/>
              </w:rPr>
              <w:t>Виды  и состав зон с особыми условиями использования территорий</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pStyle w:val="ae"/>
              <w:snapToGrid w:val="0"/>
              <w:jc w:val="center"/>
              <w:rPr>
                <w:sz w:val="20"/>
                <w:szCs w:val="20"/>
              </w:rPr>
            </w:pPr>
            <w:r w:rsidRPr="002A4C33">
              <w:rPr>
                <w:sz w:val="20"/>
                <w:szCs w:val="20"/>
              </w:rPr>
              <w:t>Н 1</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pStyle w:val="ae"/>
              <w:snapToGrid w:val="0"/>
              <w:ind w:right="5"/>
              <w:rPr>
                <w:sz w:val="20"/>
                <w:szCs w:val="20"/>
              </w:rPr>
            </w:pPr>
            <w:r w:rsidRPr="002A4C33">
              <w:rPr>
                <w:sz w:val="20"/>
                <w:szCs w:val="20"/>
              </w:rPr>
              <w:t>Санитарно-защитная зона</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snapToGrid w:val="0"/>
              <w:ind w:right="105"/>
              <w:jc w:val="center"/>
              <w:rPr>
                <w:color w:val="000000"/>
                <w:sz w:val="20"/>
                <w:szCs w:val="20"/>
              </w:rPr>
            </w:pP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rPr>
                <w:sz w:val="20"/>
                <w:szCs w:val="20"/>
              </w:rPr>
            </w:pPr>
            <w:r w:rsidRPr="002A4C33">
              <w:rPr>
                <w:sz w:val="20"/>
                <w:szCs w:val="20"/>
              </w:rPr>
              <w:t>Зоны охраны объектов культурного наследия (памятников истории и культуры) (</w:t>
            </w:r>
            <w:r w:rsidRPr="002A4C33">
              <w:rPr>
                <w:color w:val="000000"/>
                <w:sz w:val="20"/>
                <w:szCs w:val="20"/>
              </w:rPr>
              <w:t>Н 2)</w:t>
            </w:r>
          </w:p>
        </w:tc>
      </w:tr>
      <w:tr w:rsidR="00153774" w:rsidRPr="002A4C33" w:rsidTr="00D059B1">
        <w:trPr>
          <w:trHeight w:val="350"/>
        </w:trPr>
        <w:tc>
          <w:tcPr>
            <w:tcW w:w="1980" w:type="dxa"/>
            <w:vMerge w:val="restart"/>
            <w:tcBorders>
              <w:left w:val="single" w:sz="1" w:space="0" w:color="000000"/>
              <w:bottom w:val="single" w:sz="1" w:space="0" w:color="000000"/>
            </w:tcBorders>
          </w:tcPr>
          <w:p w:rsidR="00153774" w:rsidRPr="002A4C33" w:rsidRDefault="00153774" w:rsidP="00D059B1">
            <w:pPr>
              <w:tabs>
                <w:tab w:val="left" w:pos="5400"/>
                <w:tab w:val="left" w:pos="6840"/>
              </w:tabs>
              <w:snapToGrid w:val="0"/>
              <w:spacing w:before="120"/>
              <w:ind w:left="360" w:hanging="360"/>
              <w:jc w:val="center"/>
              <w:rPr>
                <w:color w:val="000000"/>
                <w:sz w:val="20"/>
                <w:szCs w:val="20"/>
              </w:rPr>
            </w:pPr>
            <w:r w:rsidRPr="002A4C33">
              <w:rPr>
                <w:color w:val="000000"/>
                <w:sz w:val="20"/>
                <w:szCs w:val="20"/>
              </w:rPr>
              <w:t>Н 2-1</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snapToGrid w:val="0"/>
              <w:ind w:left="10"/>
              <w:rPr>
                <w:color w:val="000000"/>
                <w:sz w:val="20"/>
                <w:szCs w:val="20"/>
              </w:rPr>
            </w:pPr>
            <w:r w:rsidRPr="002A4C33">
              <w:rPr>
                <w:color w:val="000000"/>
                <w:sz w:val="20"/>
                <w:szCs w:val="20"/>
              </w:rPr>
              <w:t>Охранная зона объекта культурного наследия</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snapToGrid w:val="0"/>
              <w:ind w:left="10"/>
              <w:jc w:val="center"/>
              <w:rPr>
                <w:color w:val="000000"/>
                <w:sz w:val="20"/>
                <w:szCs w:val="20"/>
              </w:rPr>
            </w:pPr>
            <w:r w:rsidRPr="002A4C33">
              <w:rPr>
                <w:color w:val="000000"/>
                <w:sz w:val="20"/>
                <w:szCs w:val="20"/>
              </w:rPr>
              <w:t>Н 2-2</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snapToGrid w:val="0"/>
              <w:ind w:left="10" w:hanging="10"/>
              <w:rPr>
                <w:color w:val="000000"/>
                <w:sz w:val="20"/>
                <w:szCs w:val="20"/>
              </w:rPr>
            </w:pPr>
            <w:r w:rsidRPr="002A4C33">
              <w:rPr>
                <w:color w:val="000000"/>
                <w:sz w:val="20"/>
                <w:szCs w:val="20"/>
              </w:rPr>
              <w:t>Зона регулирования застройки и хозяйственной деятельности</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snapToGrid w:val="0"/>
              <w:ind w:left="10"/>
              <w:jc w:val="center"/>
              <w:rPr>
                <w:color w:val="000000"/>
                <w:sz w:val="20"/>
                <w:szCs w:val="20"/>
              </w:rPr>
            </w:pPr>
            <w:r w:rsidRPr="002A4C33">
              <w:rPr>
                <w:color w:val="000000"/>
                <w:sz w:val="20"/>
                <w:szCs w:val="20"/>
              </w:rPr>
              <w:t>Н 2-3</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snapToGrid w:val="0"/>
              <w:ind w:left="10"/>
              <w:rPr>
                <w:color w:val="000000"/>
                <w:sz w:val="20"/>
                <w:szCs w:val="20"/>
              </w:rPr>
            </w:pPr>
            <w:r w:rsidRPr="002A4C33">
              <w:rPr>
                <w:color w:val="000000"/>
                <w:sz w:val="20"/>
                <w:szCs w:val="20"/>
              </w:rPr>
              <w:t>Зона охраняемого природного ландшафта</w:t>
            </w:r>
          </w:p>
        </w:tc>
      </w:tr>
      <w:tr w:rsidR="00153774" w:rsidRPr="002A4C33" w:rsidTr="00D059B1">
        <w:trPr>
          <w:trHeight w:val="230"/>
        </w:trPr>
        <w:tc>
          <w:tcPr>
            <w:tcW w:w="1980" w:type="dxa"/>
            <w:vMerge w:val="restart"/>
            <w:tcBorders>
              <w:left w:val="single" w:sz="1" w:space="0" w:color="000000"/>
              <w:bottom w:val="single" w:sz="1" w:space="0" w:color="000000"/>
            </w:tcBorders>
          </w:tcPr>
          <w:p w:rsidR="00153774" w:rsidRPr="002A4C33" w:rsidRDefault="00153774" w:rsidP="00D059B1">
            <w:pPr>
              <w:pStyle w:val="ae"/>
              <w:snapToGrid w:val="0"/>
              <w:jc w:val="center"/>
              <w:rPr>
                <w:sz w:val="20"/>
                <w:szCs w:val="20"/>
              </w:rPr>
            </w:pPr>
            <w:r w:rsidRPr="002A4C33">
              <w:rPr>
                <w:sz w:val="20"/>
                <w:szCs w:val="20"/>
              </w:rPr>
              <w:t>Н 3</w:t>
            </w:r>
          </w:p>
        </w:tc>
        <w:tc>
          <w:tcPr>
            <w:tcW w:w="7363" w:type="dxa"/>
            <w:vMerge w:val="restart"/>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proofErr w:type="spellStart"/>
            <w:r w:rsidRPr="002A4C33">
              <w:rPr>
                <w:sz w:val="20"/>
                <w:szCs w:val="20"/>
              </w:rPr>
              <w:t>Водоохранная</w:t>
            </w:r>
            <w:proofErr w:type="spellEnd"/>
            <w:r w:rsidRPr="002A4C33">
              <w:rPr>
                <w:sz w:val="20"/>
                <w:szCs w:val="20"/>
              </w:rPr>
              <w:t xml:space="preserve"> зона водного объекта</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keepNext/>
              <w:snapToGrid w:val="0"/>
              <w:jc w:val="center"/>
              <w:rPr>
                <w:sz w:val="20"/>
                <w:szCs w:val="20"/>
              </w:rPr>
            </w:pPr>
            <w:r w:rsidRPr="002A4C33">
              <w:rPr>
                <w:sz w:val="20"/>
                <w:szCs w:val="20"/>
              </w:rPr>
              <w:t>Н 4</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Прибрежная защитная полоса водного объекта</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keepNext/>
              <w:snapToGrid w:val="0"/>
              <w:jc w:val="center"/>
              <w:rPr>
                <w:sz w:val="20"/>
                <w:szCs w:val="20"/>
              </w:rPr>
            </w:pPr>
            <w:r w:rsidRPr="002A4C33">
              <w:rPr>
                <w:sz w:val="20"/>
                <w:szCs w:val="20"/>
              </w:rPr>
              <w:t>Н 5</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1 пояс санитарной охраны источника питьевого и хозяйственно-бытового водоснабжения</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snapToGrid w:val="0"/>
              <w:jc w:val="center"/>
              <w:rPr>
                <w:sz w:val="20"/>
                <w:szCs w:val="20"/>
              </w:rPr>
            </w:pPr>
            <w:r w:rsidRPr="002A4C33">
              <w:rPr>
                <w:sz w:val="20"/>
                <w:szCs w:val="20"/>
              </w:rPr>
              <w:t>Н 6</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snapToGrid w:val="0"/>
              <w:rPr>
                <w:sz w:val="20"/>
                <w:szCs w:val="20"/>
              </w:rPr>
            </w:pPr>
            <w:r w:rsidRPr="002A4C33">
              <w:rPr>
                <w:sz w:val="20"/>
                <w:szCs w:val="20"/>
              </w:rPr>
              <w:t>Зона охраняемого объекта</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keepNext/>
              <w:snapToGrid w:val="0"/>
              <w:jc w:val="center"/>
              <w:rPr>
                <w:sz w:val="20"/>
                <w:szCs w:val="20"/>
              </w:rPr>
            </w:pPr>
            <w:r w:rsidRPr="002A4C33">
              <w:rPr>
                <w:sz w:val="20"/>
                <w:szCs w:val="20"/>
              </w:rPr>
              <w:t>Н 7</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Охранная зона линейного объекта</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keepNext/>
              <w:snapToGrid w:val="0"/>
              <w:jc w:val="center"/>
              <w:rPr>
                <w:sz w:val="20"/>
                <w:szCs w:val="20"/>
              </w:rPr>
            </w:pPr>
            <w:r w:rsidRPr="002A4C33">
              <w:rPr>
                <w:sz w:val="20"/>
                <w:szCs w:val="20"/>
              </w:rPr>
              <w:t>Н 8</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Зона ограничения от передающего радиотехнического объекта</w:t>
            </w:r>
          </w:p>
        </w:tc>
      </w:tr>
      <w:tr w:rsidR="00153774" w:rsidRPr="002A4C33" w:rsidTr="00D059B1">
        <w:trPr>
          <w:trHeight w:val="230"/>
        </w:trPr>
        <w:tc>
          <w:tcPr>
            <w:tcW w:w="1980" w:type="dxa"/>
            <w:tcBorders>
              <w:left w:val="single" w:sz="1" w:space="0" w:color="000000"/>
              <w:bottom w:val="single" w:sz="1" w:space="0" w:color="000000"/>
            </w:tcBorders>
          </w:tcPr>
          <w:p w:rsidR="00153774" w:rsidRPr="002A4C33" w:rsidRDefault="00153774" w:rsidP="00D059B1">
            <w:pPr>
              <w:keepNext/>
              <w:snapToGrid w:val="0"/>
              <w:jc w:val="center"/>
              <w:rPr>
                <w:sz w:val="20"/>
                <w:szCs w:val="20"/>
              </w:rPr>
            </w:pPr>
            <w:r w:rsidRPr="002A4C33">
              <w:rPr>
                <w:sz w:val="20"/>
                <w:szCs w:val="20"/>
              </w:rPr>
              <w:t>Н 9</w:t>
            </w:r>
          </w:p>
        </w:tc>
        <w:tc>
          <w:tcPr>
            <w:tcW w:w="7363" w:type="dxa"/>
            <w:tcBorders>
              <w:left w:val="single" w:sz="1" w:space="0" w:color="000000"/>
              <w:bottom w:val="single" w:sz="1" w:space="0" w:color="000000"/>
              <w:right w:val="single" w:sz="1" w:space="0" w:color="000000"/>
            </w:tcBorders>
          </w:tcPr>
          <w:p w:rsidR="00153774" w:rsidRPr="002A4C33" w:rsidRDefault="00153774" w:rsidP="00D059B1">
            <w:pPr>
              <w:keepNext/>
              <w:snapToGrid w:val="0"/>
              <w:rPr>
                <w:sz w:val="20"/>
                <w:szCs w:val="20"/>
              </w:rPr>
            </w:pPr>
            <w:r w:rsidRPr="002A4C33">
              <w:rPr>
                <w:sz w:val="20"/>
                <w:szCs w:val="20"/>
              </w:rPr>
              <w:t>Зона затопления паводковыми водами 1% обеспеченности</w:t>
            </w:r>
          </w:p>
        </w:tc>
      </w:tr>
    </w:tbl>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153774" w:rsidRPr="002A4C33" w:rsidRDefault="00153774" w:rsidP="00153774">
      <w:pPr>
        <w:pStyle w:val="3-016"/>
        <w:jc w:val="left"/>
        <w:rPr>
          <w:i/>
          <w:iCs/>
          <w:sz w:val="20"/>
          <w:szCs w:val="20"/>
        </w:rPr>
      </w:pPr>
    </w:p>
    <w:p w:rsidR="00153774" w:rsidRPr="002A4C33" w:rsidRDefault="00153774" w:rsidP="00153774">
      <w:pPr>
        <w:pStyle w:val="3-016"/>
        <w:jc w:val="left"/>
        <w:rPr>
          <w:i/>
          <w:iCs/>
          <w:sz w:val="20"/>
          <w:szCs w:val="20"/>
        </w:rPr>
      </w:pPr>
      <w:r w:rsidRPr="002A4C33">
        <w:rPr>
          <w:i/>
          <w:iCs/>
          <w:sz w:val="20"/>
          <w:szCs w:val="20"/>
        </w:rPr>
        <w:t xml:space="preserve">Статья 38.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w:t>
      </w:r>
    </w:p>
    <w:p w:rsidR="00153774" w:rsidRPr="002A4C33" w:rsidRDefault="00153774" w:rsidP="00153774">
      <w:pPr>
        <w:pStyle w:val="3-016"/>
        <w:jc w:val="left"/>
        <w:rPr>
          <w:sz w:val="18"/>
          <w:szCs w:val="18"/>
        </w:rPr>
      </w:pPr>
    </w:p>
    <w:p w:rsidR="00153774" w:rsidRPr="002A4C33" w:rsidRDefault="00153774" w:rsidP="00153774">
      <w:pPr>
        <w:pStyle w:val="12"/>
        <w:ind w:firstLine="585"/>
        <w:jc w:val="both"/>
        <w:rPr>
          <w:rFonts w:ascii="Times New Roman" w:hAnsi="Times New Roman" w:cs="Times New Roman"/>
        </w:rPr>
      </w:pPr>
      <w:r w:rsidRPr="002A4C33">
        <w:rPr>
          <w:rFonts w:ascii="Times New Roman" w:hAnsi="Times New Roman" w:cs="Times New Roman"/>
        </w:rPr>
        <w:t xml:space="preserve">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
    <w:p w:rsidR="00153774" w:rsidRPr="002A4C33" w:rsidRDefault="00153774" w:rsidP="00153774">
      <w:pPr>
        <w:pStyle w:val="12"/>
        <w:ind w:firstLine="600"/>
        <w:jc w:val="both"/>
        <w:rPr>
          <w:rFonts w:ascii="Times New Roman" w:hAnsi="Times New Roman" w:cs="Times New Roman"/>
        </w:rPr>
      </w:pPr>
      <w:r w:rsidRPr="002A4C33">
        <w:rPr>
          <w:rFonts w:ascii="Times New Roman" w:hAnsi="Times New Roman" w:cs="Times New Roman"/>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153774" w:rsidRPr="002A4C33" w:rsidRDefault="00153774" w:rsidP="00153774">
      <w:pPr>
        <w:pStyle w:val="txt"/>
        <w:tabs>
          <w:tab w:val="left" w:pos="10145"/>
        </w:tabs>
        <w:ind w:left="-15" w:firstLine="585"/>
        <w:rPr>
          <w:rFonts w:ascii="Times New Roman" w:hAnsi="Times New Roman"/>
          <w:color w:val="auto"/>
          <w:sz w:val="20"/>
          <w:szCs w:val="20"/>
        </w:rPr>
      </w:pPr>
      <w:r w:rsidRPr="002A4C33">
        <w:rPr>
          <w:rFonts w:ascii="Times New Roman" w:hAnsi="Times New Roman"/>
          <w:color w:val="auto"/>
          <w:sz w:val="20"/>
          <w:szCs w:val="20"/>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153774" w:rsidRPr="002A4C33" w:rsidRDefault="00153774" w:rsidP="00153774">
      <w:pPr>
        <w:pStyle w:val="txt"/>
        <w:tabs>
          <w:tab w:val="left" w:pos="10220"/>
        </w:tabs>
        <w:ind w:left="0" w:firstLine="570"/>
        <w:rPr>
          <w:rFonts w:ascii="Times New Roman" w:hAnsi="Times New Roman"/>
          <w:color w:val="auto"/>
          <w:sz w:val="20"/>
          <w:szCs w:val="20"/>
        </w:rPr>
      </w:pPr>
      <w:r w:rsidRPr="002A4C33">
        <w:rPr>
          <w:rFonts w:ascii="Times New Roman" w:hAnsi="Times New Roman"/>
          <w:color w:val="auto"/>
          <w:sz w:val="20"/>
          <w:szCs w:val="20"/>
        </w:rPr>
        <w:t>2) к стилевым характеристикам застройки;</w:t>
      </w:r>
    </w:p>
    <w:p w:rsidR="00153774" w:rsidRPr="002A4C33" w:rsidRDefault="00153774" w:rsidP="00153774">
      <w:pPr>
        <w:pStyle w:val="txt"/>
        <w:tabs>
          <w:tab w:val="left" w:pos="10370"/>
        </w:tabs>
        <w:ind w:left="30" w:firstLine="540"/>
        <w:rPr>
          <w:rFonts w:ascii="Times New Roman" w:hAnsi="Times New Roman"/>
          <w:color w:val="auto"/>
          <w:sz w:val="20"/>
          <w:szCs w:val="20"/>
        </w:rPr>
      </w:pPr>
      <w:r w:rsidRPr="002A4C33">
        <w:rPr>
          <w:rFonts w:ascii="Times New Roman" w:hAnsi="Times New Roman"/>
          <w:color w:val="auto"/>
          <w:sz w:val="20"/>
          <w:szCs w:val="20"/>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153774" w:rsidRPr="002A4C33" w:rsidRDefault="00153774" w:rsidP="00153774">
      <w:pPr>
        <w:pStyle w:val="txt"/>
        <w:tabs>
          <w:tab w:val="left" w:pos="10145"/>
        </w:tabs>
        <w:ind w:left="-15" w:firstLine="570"/>
        <w:rPr>
          <w:rFonts w:ascii="Times New Roman" w:hAnsi="Times New Roman"/>
          <w:sz w:val="20"/>
          <w:szCs w:val="20"/>
        </w:rPr>
      </w:pPr>
      <w:r w:rsidRPr="002A4C33">
        <w:rPr>
          <w:rFonts w:ascii="Times New Roman" w:hAnsi="Times New Roman"/>
          <w:sz w:val="20"/>
          <w:szCs w:val="20"/>
        </w:rPr>
        <w:t xml:space="preserve">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w:t>
      </w:r>
      <w:proofErr w:type="gramStart"/>
      <w:r w:rsidRPr="002A4C33">
        <w:rPr>
          <w:rFonts w:ascii="Times New Roman" w:hAnsi="Times New Roman"/>
          <w:sz w:val="20"/>
          <w:szCs w:val="20"/>
        </w:rPr>
        <w:t>наследия</w:t>
      </w:r>
      <w:proofErr w:type="gramEnd"/>
      <w:r w:rsidRPr="002A4C33">
        <w:rPr>
          <w:rFonts w:ascii="Times New Roman" w:hAnsi="Times New Roman"/>
          <w:sz w:val="20"/>
          <w:szCs w:val="20"/>
        </w:rPr>
        <w:t xml:space="preserve"> и подлежат внесению в качестве изменений в правила землепользования и застройки поселка Динамовский Динамовского</w:t>
      </w:r>
      <w:r w:rsidRPr="002A4C33">
        <w:rPr>
          <w:rFonts w:ascii="Times New Roman" w:hAnsi="Times New Roman"/>
          <w:b/>
          <w:sz w:val="20"/>
          <w:szCs w:val="20"/>
        </w:rPr>
        <w:t xml:space="preserve"> </w:t>
      </w:r>
      <w:r w:rsidRPr="002A4C33">
        <w:rPr>
          <w:rFonts w:ascii="Times New Roman" w:hAnsi="Times New Roman"/>
          <w:sz w:val="20"/>
          <w:szCs w:val="20"/>
        </w:rPr>
        <w:t>муниципального образования.</w:t>
      </w:r>
    </w:p>
    <w:p w:rsidR="00153774" w:rsidRPr="002A4C33" w:rsidRDefault="00153774" w:rsidP="00153774">
      <w:pPr>
        <w:pStyle w:val="txt"/>
        <w:tabs>
          <w:tab w:val="left" w:pos="10145"/>
        </w:tabs>
        <w:ind w:left="-15" w:firstLine="570"/>
        <w:rPr>
          <w:rFonts w:ascii="Times New Roman" w:hAnsi="Times New Roman"/>
          <w:b/>
          <w:i/>
          <w:iCs/>
          <w:sz w:val="20"/>
          <w:szCs w:val="20"/>
        </w:rPr>
      </w:pPr>
      <w:r w:rsidRPr="002A4C33">
        <w:rPr>
          <w:rFonts w:ascii="Times New Roman" w:hAnsi="Times New Roman"/>
          <w:b/>
          <w:bCs/>
          <w:i/>
          <w:iCs/>
          <w:sz w:val="20"/>
          <w:szCs w:val="20"/>
        </w:rPr>
        <w:t xml:space="preserve">Статья 39. </w:t>
      </w:r>
      <w:r w:rsidRPr="002A4C33">
        <w:rPr>
          <w:rFonts w:ascii="Times New Roman" w:hAnsi="Times New Roman"/>
          <w:b/>
          <w:i/>
          <w:iCs/>
          <w:sz w:val="20"/>
          <w:szCs w:val="20"/>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153774" w:rsidRPr="002A4C33" w:rsidRDefault="00153774" w:rsidP="00153774">
      <w:pPr>
        <w:pStyle w:val="txt"/>
        <w:tabs>
          <w:tab w:val="left" w:pos="10145"/>
        </w:tabs>
        <w:ind w:left="-15" w:firstLine="570"/>
        <w:rPr>
          <w:rFonts w:ascii="Times New Roman" w:hAnsi="Times New Roman"/>
          <w:sz w:val="20"/>
          <w:szCs w:val="20"/>
        </w:rPr>
      </w:pPr>
    </w:p>
    <w:p w:rsidR="00153774" w:rsidRPr="002A4C33" w:rsidRDefault="00153774" w:rsidP="00153774">
      <w:pPr>
        <w:pStyle w:val="txt"/>
        <w:tabs>
          <w:tab w:val="left" w:pos="10145"/>
        </w:tabs>
        <w:ind w:left="-15" w:firstLine="570"/>
        <w:rPr>
          <w:rFonts w:ascii="Times New Roman" w:hAnsi="Times New Roman"/>
          <w:sz w:val="20"/>
          <w:szCs w:val="20"/>
        </w:rPr>
      </w:pPr>
      <w:r w:rsidRPr="002A4C33">
        <w:rPr>
          <w:rFonts w:ascii="Times New Roman" w:hAnsi="Times New Roman"/>
          <w:sz w:val="20"/>
          <w:szCs w:val="20"/>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153774" w:rsidRPr="002A4C33" w:rsidRDefault="00153774" w:rsidP="00153774">
      <w:pPr>
        <w:pStyle w:val="txt"/>
        <w:tabs>
          <w:tab w:val="left" w:pos="10145"/>
        </w:tabs>
        <w:ind w:left="-15" w:firstLine="570"/>
        <w:rPr>
          <w:rFonts w:ascii="Times New Roman" w:hAnsi="Times New Roman"/>
          <w:sz w:val="20"/>
          <w:szCs w:val="20"/>
        </w:rPr>
      </w:pPr>
      <w:r w:rsidRPr="002A4C33">
        <w:rPr>
          <w:rFonts w:ascii="Times New Roman" w:hAnsi="Times New Roman"/>
          <w:sz w:val="20"/>
          <w:szCs w:val="20"/>
        </w:rPr>
        <w:t xml:space="preserve">2. Принципиальное содержание указанного режима (состава мероприятий) установлено </w:t>
      </w:r>
      <w:proofErr w:type="spellStart"/>
      <w:r w:rsidRPr="002A4C33">
        <w:rPr>
          <w:rFonts w:ascii="Times New Roman" w:hAnsi="Times New Roman"/>
          <w:sz w:val="20"/>
          <w:szCs w:val="20"/>
        </w:rPr>
        <w:t>СанПиН</w:t>
      </w:r>
      <w:proofErr w:type="spellEnd"/>
      <w:r w:rsidRPr="002A4C33">
        <w:rPr>
          <w:rFonts w:ascii="Times New Roman" w:hAnsi="Times New Roman"/>
          <w:sz w:val="20"/>
          <w:szCs w:val="20"/>
        </w:rPr>
        <w:t xml:space="preserve">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153774" w:rsidRPr="002A4C33" w:rsidRDefault="00153774" w:rsidP="00153774">
      <w:pPr>
        <w:pStyle w:val="txt"/>
        <w:tabs>
          <w:tab w:val="left" w:pos="10145"/>
        </w:tabs>
        <w:ind w:left="-15" w:firstLine="570"/>
        <w:rPr>
          <w:rFonts w:ascii="Times New Roman" w:hAnsi="Times New Roman"/>
          <w:sz w:val="20"/>
          <w:szCs w:val="20"/>
        </w:rPr>
      </w:pPr>
      <w:r w:rsidRPr="002A4C33">
        <w:rPr>
          <w:rFonts w:ascii="Times New Roman" w:hAnsi="Times New Roman"/>
          <w:sz w:val="20"/>
          <w:szCs w:val="20"/>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lastRenderedPageBreak/>
        <w:t>4. Мероприятия по первому поясу ЗСО подземных источников водоснабжения:</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5. Мероприятия по второму и третьему поясам ЗСО подземных источников водоснабжения:</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3) запрещение закачки отработанных вод в подземные горизонты, подземного складирования твердых отходов и разработки недр земли;</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2A4C33">
        <w:rPr>
          <w:rFonts w:ascii="Times New Roman" w:hAnsi="Times New Roman"/>
        </w:rPr>
        <w:t>шламохранилищ</w:t>
      </w:r>
      <w:proofErr w:type="spellEnd"/>
      <w:r w:rsidRPr="002A4C33">
        <w:rPr>
          <w:rFonts w:ascii="Times New Roman" w:hAnsi="Times New Roman"/>
        </w:rPr>
        <w:t xml:space="preserve"> и других объектов, обусловливающих опасность химического загрязнения подземных вод.</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органов государственного санитарно - эпидемиологического надзора, выданного с учетом заключения органов геологического контроля;</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6. Мероприятия по второму поясу ЗСО подземных источников водоснабжения:</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1) не допускается:</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б) применение удобрений и ядохимикатов;</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в) рубка леса главного пользования и реконструкции;</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153774" w:rsidRPr="002A4C33" w:rsidRDefault="00153774" w:rsidP="00153774">
      <w:pPr>
        <w:pStyle w:val="ConsNormal"/>
        <w:widowControl/>
        <w:ind w:firstLine="567"/>
        <w:rPr>
          <w:rFonts w:ascii="Times New Roman" w:hAnsi="Times New Roman"/>
        </w:rPr>
      </w:pPr>
      <w:r w:rsidRPr="002A4C33">
        <w:rPr>
          <w:rFonts w:ascii="Times New Roman" w:hAnsi="Times New Roman"/>
        </w:rPr>
        <w:t>7. Мероприятия по санитарно – защитной полосе водоводов:</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1) в пределах санитарно - защитной полосы водоводов должны отсутствовать источники загрязнения почвы и грунтовых вод;</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lastRenderedPageBreak/>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p>
    <w:p w:rsidR="00153774" w:rsidRPr="002A4C33" w:rsidRDefault="00153774" w:rsidP="00153774">
      <w:pPr>
        <w:ind w:firstLine="518"/>
        <w:rPr>
          <w:sz w:val="20"/>
          <w:szCs w:val="20"/>
        </w:rPr>
      </w:pPr>
    </w:p>
    <w:p w:rsidR="00153774" w:rsidRPr="002A4C33" w:rsidRDefault="00153774" w:rsidP="00153774">
      <w:pPr>
        <w:ind w:firstLine="545"/>
        <w:rPr>
          <w:b/>
          <w:bCs/>
          <w:i/>
          <w:iCs/>
          <w:sz w:val="20"/>
          <w:szCs w:val="20"/>
        </w:rPr>
      </w:pPr>
      <w:r w:rsidRPr="002A4C33">
        <w:rPr>
          <w:b/>
          <w:bCs/>
          <w:i/>
          <w:iCs/>
          <w:sz w:val="20"/>
          <w:szCs w:val="20"/>
        </w:rPr>
        <w:t xml:space="preserve">Статья 40. Ограничения использования земельных участков и объектов капитального строительства на территории </w:t>
      </w:r>
      <w:proofErr w:type="spellStart"/>
      <w:r w:rsidRPr="002A4C33">
        <w:rPr>
          <w:b/>
          <w:bCs/>
          <w:i/>
          <w:iCs/>
          <w:sz w:val="20"/>
          <w:szCs w:val="20"/>
        </w:rPr>
        <w:t>водоохранных</w:t>
      </w:r>
      <w:proofErr w:type="spellEnd"/>
      <w:r w:rsidRPr="002A4C33">
        <w:rPr>
          <w:b/>
          <w:bCs/>
          <w:i/>
          <w:iCs/>
          <w:sz w:val="20"/>
          <w:szCs w:val="20"/>
        </w:rPr>
        <w:t xml:space="preserve"> зон </w:t>
      </w:r>
    </w:p>
    <w:p w:rsidR="00153774" w:rsidRPr="002A4C33" w:rsidRDefault="00153774" w:rsidP="00153774">
      <w:pPr>
        <w:ind w:firstLine="545"/>
        <w:rPr>
          <w:sz w:val="20"/>
          <w:szCs w:val="20"/>
        </w:rPr>
      </w:pPr>
    </w:p>
    <w:p w:rsidR="00153774" w:rsidRPr="002A4C33" w:rsidRDefault="00153774" w:rsidP="00153774">
      <w:pPr>
        <w:widowControl w:val="0"/>
        <w:tabs>
          <w:tab w:val="left" w:pos="0"/>
        </w:tabs>
        <w:ind w:firstLine="585"/>
        <w:jc w:val="both"/>
        <w:rPr>
          <w:color w:val="000000"/>
          <w:sz w:val="20"/>
          <w:szCs w:val="20"/>
        </w:rPr>
      </w:pPr>
      <w:r w:rsidRPr="002A4C33">
        <w:rPr>
          <w:sz w:val="20"/>
          <w:szCs w:val="20"/>
        </w:rPr>
        <w:t xml:space="preserve">1. На территории </w:t>
      </w:r>
      <w:proofErr w:type="spellStart"/>
      <w:r w:rsidRPr="002A4C33">
        <w:rPr>
          <w:sz w:val="20"/>
          <w:szCs w:val="20"/>
        </w:rPr>
        <w:t>водоохранных</w:t>
      </w:r>
      <w:proofErr w:type="spellEnd"/>
      <w:r w:rsidRPr="002A4C33">
        <w:rPr>
          <w:sz w:val="20"/>
          <w:szCs w:val="20"/>
        </w:rPr>
        <w:t xml:space="preserve"> зон в соответствии с Водным кодексом РФ от 03.07.2006 г. № 74-ФЗ устанавливается с</w:t>
      </w:r>
      <w:r w:rsidRPr="002A4C33">
        <w:rPr>
          <w:color w:val="000000"/>
          <w:sz w:val="20"/>
          <w:szCs w:val="20"/>
        </w:rPr>
        <w:t>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153774" w:rsidRPr="002A4C33" w:rsidRDefault="00153774" w:rsidP="00153774">
      <w:pPr>
        <w:widowControl w:val="0"/>
        <w:tabs>
          <w:tab w:val="left" w:pos="0"/>
        </w:tabs>
        <w:ind w:firstLine="585"/>
        <w:jc w:val="both"/>
        <w:rPr>
          <w:sz w:val="20"/>
          <w:szCs w:val="20"/>
        </w:rPr>
      </w:pPr>
      <w:r w:rsidRPr="002A4C33">
        <w:rPr>
          <w:sz w:val="20"/>
          <w:szCs w:val="20"/>
        </w:rPr>
        <w:t xml:space="preserve">2. В соответствии с ним на территории </w:t>
      </w:r>
      <w:proofErr w:type="spellStart"/>
      <w:r w:rsidRPr="002A4C33">
        <w:rPr>
          <w:sz w:val="20"/>
          <w:szCs w:val="20"/>
        </w:rPr>
        <w:t>водоохранных</w:t>
      </w:r>
      <w:proofErr w:type="spellEnd"/>
      <w:r w:rsidRPr="002A4C33">
        <w:rPr>
          <w:sz w:val="20"/>
          <w:szCs w:val="20"/>
        </w:rPr>
        <w:t xml:space="preserve"> зон запрещается:</w:t>
      </w:r>
    </w:p>
    <w:p w:rsidR="00153774" w:rsidRPr="002A4C33" w:rsidRDefault="00153774" w:rsidP="00153774">
      <w:pPr>
        <w:ind w:firstLine="567"/>
        <w:jc w:val="both"/>
        <w:rPr>
          <w:color w:val="000000"/>
          <w:sz w:val="20"/>
          <w:szCs w:val="20"/>
        </w:rPr>
      </w:pPr>
      <w:r w:rsidRPr="002A4C33">
        <w:rPr>
          <w:color w:val="000000"/>
          <w:sz w:val="20"/>
          <w:szCs w:val="20"/>
        </w:rPr>
        <w:t>1) использование сточных вод для удобрения почв;</w:t>
      </w:r>
    </w:p>
    <w:p w:rsidR="00153774" w:rsidRPr="002A4C33" w:rsidRDefault="00153774" w:rsidP="00153774">
      <w:pPr>
        <w:ind w:firstLine="567"/>
        <w:jc w:val="both"/>
        <w:rPr>
          <w:color w:val="000000"/>
          <w:sz w:val="20"/>
          <w:szCs w:val="20"/>
        </w:rPr>
      </w:pPr>
      <w:r w:rsidRPr="002A4C33">
        <w:rPr>
          <w:color w:val="000000"/>
          <w:sz w:val="20"/>
          <w:szCs w:val="20"/>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153774" w:rsidRPr="002A4C33" w:rsidRDefault="00153774" w:rsidP="00153774">
      <w:pPr>
        <w:ind w:firstLine="567"/>
        <w:jc w:val="both"/>
        <w:rPr>
          <w:color w:val="000000"/>
          <w:sz w:val="20"/>
          <w:szCs w:val="20"/>
        </w:rPr>
      </w:pPr>
      <w:r w:rsidRPr="002A4C33">
        <w:rPr>
          <w:color w:val="000000"/>
          <w:sz w:val="20"/>
          <w:szCs w:val="20"/>
        </w:rPr>
        <w:t>3) осуществление авиационных мер по борьбе с вредителями и болезнями растений;</w:t>
      </w:r>
    </w:p>
    <w:p w:rsidR="00153774" w:rsidRPr="002A4C33" w:rsidRDefault="00153774" w:rsidP="00153774">
      <w:pPr>
        <w:ind w:firstLine="567"/>
        <w:jc w:val="both"/>
        <w:rPr>
          <w:color w:val="000000"/>
          <w:sz w:val="20"/>
          <w:szCs w:val="20"/>
        </w:rPr>
      </w:pPr>
      <w:r w:rsidRPr="002A4C33">
        <w:rPr>
          <w:color w:val="000000"/>
          <w:sz w:val="20"/>
          <w:szCs w:val="20"/>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2A4C33">
        <w:rPr>
          <w:color w:val="000000"/>
          <w:sz w:val="20"/>
          <w:szCs w:val="20"/>
        </w:rPr>
        <w:tab/>
      </w:r>
    </w:p>
    <w:p w:rsidR="00153774" w:rsidRPr="002A4C33" w:rsidRDefault="00153774" w:rsidP="00153774">
      <w:pPr>
        <w:ind w:firstLine="567"/>
        <w:jc w:val="both"/>
        <w:rPr>
          <w:color w:val="000000"/>
          <w:sz w:val="20"/>
          <w:szCs w:val="20"/>
        </w:rPr>
      </w:pPr>
      <w:r w:rsidRPr="002A4C33">
        <w:rPr>
          <w:color w:val="000000"/>
          <w:sz w:val="20"/>
          <w:szCs w:val="20"/>
        </w:rPr>
        <w:t>3. В границах прибрежных защитных полос наряду с вышеперечисленными ограничениями запрещается:</w:t>
      </w:r>
    </w:p>
    <w:p w:rsidR="00153774" w:rsidRPr="002A4C33" w:rsidRDefault="00153774" w:rsidP="00153774">
      <w:pPr>
        <w:ind w:firstLine="567"/>
        <w:jc w:val="both"/>
        <w:rPr>
          <w:color w:val="000000"/>
          <w:sz w:val="20"/>
          <w:szCs w:val="20"/>
        </w:rPr>
      </w:pPr>
      <w:r w:rsidRPr="002A4C33">
        <w:rPr>
          <w:color w:val="000000"/>
          <w:sz w:val="20"/>
          <w:szCs w:val="20"/>
        </w:rPr>
        <w:t>1) распашка земель;</w:t>
      </w:r>
    </w:p>
    <w:p w:rsidR="00153774" w:rsidRPr="002A4C33" w:rsidRDefault="00153774" w:rsidP="00153774">
      <w:pPr>
        <w:ind w:firstLine="567"/>
        <w:jc w:val="both"/>
        <w:rPr>
          <w:color w:val="000000"/>
          <w:sz w:val="20"/>
          <w:szCs w:val="20"/>
        </w:rPr>
      </w:pPr>
      <w:r w:rsidRPr="002A4C33">
        <w:rPr>
          <w:color w:val="000000"/>
          <w:sz w:val="20"/>
          <w:szCs w:val="20"/>
        </w:rPr>
        <w:t>2) размещение отвалов размываемых грунтов;</w:t>
      </w:r>
    </w:p>
    <w:p w:rsidR="00153774" w:rsidRPr="002A4C33" w:rsidRDefault="00153774" w:rsidP="00153774">
      <w:pPr>
        <w:ind w:firstLine="567"/>
        <w:jc w:val="both"/>
        <w:rPr>
          <w:color w:val="000000"/>
          <w:sz w:val="20"/>
          <w:szCs w:val="20"/>
        </w:rPr>
      </w:pPr>
      <w:r w:rsidRPr="002A4C33">
        <w:rPr>
          <w:color w:val="000000"/>
          <w:sz w:val="20"/>
          <w:szCs w:val="20"/>
        </w:rPr>
        <w:t>3) выпас сельскохозяйственных животных и организация для них летних лагерей, ванн.</w:t>
      </w:r>
    </w:p>
    <w:p w:rsidR="00153774" w:rsidRPr="002A4C33" w:rsidRDefault="00153774" w:rsidP="00153774">
      <w:pPr>
        <w:ind w:left="30" w:firstLine="537"/>
        <w:jc w:val="both"/>
        <w:rPr>
          <w:color w:val="000000"/>
          <w:sz w:val="20"/>
          <w:szCs w:val="20"/>
        </w:rPr>
      </w:pPr>
      <w:r w:rsidRPr="002A4C33">
        <w:rPr>
          <w:color w:val="000000"/>
          <w:sz w:val="20"/>
          <w:szCs w:val="20"/>
        </w:rPr>
        <w:t xml:space="preserve">4. В границах </w:t>
      </w:r>
      <w:proofErr w:type="spellStart"/>
      <w:r w:rsidRPr="002A4C33">
        <w:rPr>
          <w:color w:val="000000"/>
          <w:sz w:val="20"/>
          <w:szCs w:val="20"/>
        </w:rPr>
        <w:t>водоохранных</w:t>
      </w:r>
      <w:proofErr w:type="spellEnd"/>
      <w:r w:rsidRPr="002A4C33">
        <w:rPr>
          <w:color w:val="000000"/>
          <w:sz w:val="20"/>
          <w:szCs w:val="20"/>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53774" w:rsidRPr="002A4C33" w:rsidRDefault="00153774" w:rsidP="00153774">
      <w:pPr>
        <w:ind w:firstLine="505"/>
        <w:jc w:val="both"/>
        <w:rPr>
          <w:sz w:val="20"/>
          <w:szCs w:val="20"/>
        </w:rPr>
      </w:pPr>
    </w:p>
    <w:p w:rsidR="00153774" w:rsidRPr="002A4C33" w:rsidRDefault="00153774" w:rsidP="00153774">
      <w:pPr>
        <w:ind w:firstLine="555"/>
        <w:jc w:val="both"/>
        <w:rPr>
          <w:b/>
          <w:i/>
          <w:iCs/>
          <w:sz w:val="20"/>
          <w:szCs w:val="20"/>
        </w:rPr>
      </w:pPr>
      <w:r w:rsidRPr="002A4C33">
        <w:rPr>
          <w:b/>
          <w:i/>
          <w:iCs/>
          <w:sz w:val="20"/>
          <w:szCs w:val="20"/>
        </w:rPr>
        <w:t>Статья 41.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rsidR="00153774" w:rsidRPr="002A4C33" w:rsidRDefault="00153774" w:rsidP="00153774">
      <w:pPr>
        <w:ind w:firstLine="545"/>
        <w:jc w:val="both"/>
        <w:rPr>
          <w:sz w:val="20"/>
          <w:szCs w:val="20"/>
        </w:rPr>
      </w:pPr>
    </w:p>
    <w:p w:rsidR="00153774" w:rsidRPr="002A4C33" w:rsidRDefault="00153774" w:rsidP="00153774">
      <w:pPr>
        <w:ind w:firstLine="545"/>
        <w:jc w:val="both"/>
        <w:rPr>
          <w:sz w:val="20"/>
          <w:szCs w:val="20"/>
        </w:rPr>
      </w:pPr>
      <w:r w:rsidRPr="002A4C33">
        <w:rPr>
          <w:sz w:val="20"/>
          <w:szCs w:val="20"/>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153774" w:rsidRPr="002A4C33" w:rsidRDefault="00153774" w:rsidP="00153774">
      <w:pPr>
        <w:ind w:firstLine="545"/>
        <w:jc w:val="both"/>
        <w:rPr>
          <w:sz w:val="20"/>
          <w:szCs w:val="20"/>
        </w:rPr>
      </w:pPr>
      <w:r w:rsidRPr="002A4C33">
        <w:rPr>
          <w:sz w:val="20"/>
          <w:szCs w:val="20"/>
        </w:rPr>
        <w:t xml:space="preserve">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w:t>
      </w:r>
      <w:proofErr w:type="spellStart"/>
      <w:r w:rsidRPr="002A4C33">
        <w:rPr>
          <w:sz w:val="20"/>
          <w:szCs w:val="20"/>
        </w:rPr>
        <w:t>СанПиН</w:t>
      </w:r>
      <w:proofErr w:type="spellEnd"/>
      <w:r w:rsidRPr="002A4C33">
        <w:rPr>
          <w:sz w:val="20"/>
          <w:szCs w:val="20"/>
        </w:rPr>
        <w:t xml:space="preserve"> 2.2.1/2.1.1.1200-03» в составе требований к использованию, организации и благоустройству санитарно-защитных зон.</w:t>
      </w:r>
    </w:p>
    <w:p w:rsidR="00153774" w:rsidRPr="002A4C33" w:rsidRDefault="00153774" w:rsidP="00153774">
      <w:pPr>
        <w:ind w:firstLine="545"/>
        <w:jc w:val="both"/>
        <w:rPr>
          <w:sz w:val="20"/>
          <w:szCs w:val="20"/>
        </w:rPr>
      </w:pPr>
      <w:r w:rsidRPr="002A4C33">
        <w:rPr>
          <w:color w:val="000000"/>
          <w:sz w:val="20"/>
          <w:szCs w:val="20"/>
        </w:rPr>
        <w:t xml:space="preserve"> 3. В соответствии с указанным </w:t>
      </w:r>
      <w:r w:rsidRPr="002A4C33">
        <w:rPr>
          <w:sz w:val="20"/>
          <w:szCs w:val="20"/>
        </w:rPr>
        <w:t>режимом использования земельных участков и объектов капитального строительства:</w:t>
      </w:r>
    </w:p>
    <w:p w:rsidR="00153774" w:rsidRPr="002A4C33" w:rsidRDefault="00153774" w:rsidP="00153774">
      <w:pPr>
        <w:ind w:firstLine="545"/>
        <w:jc w:val="both"/>
        <w:rPr>
          <w:sz w:val="20"/>
          <w:szCs w:val="20"/>
        </w:rPr>
      </w:pPr>
      <w:r w:rsidRPr="002A4C33">
        <w:rPr>
          <w:sz w:val="20"/>
          <w:szCs w:val="20"/>
        </w:rPr>
        <w:t>1) в санитарно-защитных зонах не допускается размещение:</w:t>
      </w:r>
    </w:p>
    <w:p w:rsidR="00153774" w:rsidRPr="002A4C33" w:rsidRDefault="00153774" w:rsidP="00153774">
      <w:pPr>
        <w:ind w:firstLine="545"/>
        <w:jc w:val="both"/>
        <w:rPr>
          <w:sz w:val="20"/>
          <w:szCs w:val="20"/>
        </w:rPr>
      </w:pPr>
      <w:r w:rsidRPr="002A4C33">
        <w:rPr>
          <w:sz w:val="20"/>
          <w:szCs w:val="20"/>
        </w:rPr>
        <w:t>а) жилой застройки, включая отдельные жилые дома;</w:t>
      </w:r>
    </w:p>
    <w:p w:rsidR="00153774" w:rsidRPr="002A4C33" w:rsidRDefault="00153774" w:rsidP="00153774">
      <w:pPr>
        <w:ind w:firstLine="545"/>
        <w:jc w:val="both"/>
        <w:rPr>
          <w:sz w:val="20"/>
          <w:szCs w:val="20"/>
        </w:rPr>
      </w:pPr>
      <w:r w:rsidRPr="002A4C33">
        <w:rPr>
          <w:sz w:val="20"/>
          <w:szCs w:val="20"/>
        </w:rPr>
        <w:t>б) ландшафтно-рекреационных зон, зон отдыха, санаториев и домов отдыха;</w:t>
      </w:r>
    </w:p>
    <w:p w:rsidR="00153774" w:rsidRPr="002A4C33" w:rsidRDefault="00153774" w:rsidP="00153774">
      <w:pPr>
        <w:ind w:firstLine="545"/>
        <w:jc w:val="both"/>
        <w:rPr>
          <w:sz w:val="20"/>
          <w:szCs w:val="20"/>
        </w:rPr>
      </w:pPr>
      <w:r w:rsidRPr="002A4C33">
        <w:rPr>
          <w:sz w:val="20"/>
          <w:szCs w:val="20"/>
        </w:rPr>
        <w:t xml:space="preserve">в) территорий садоводческих товариществ и </w:t>
      </w:r>
      <w:proofErr w:type="spellStart"/>
      <w:r w:rsidRPr="002A4C33">
        <w:rPr>
          <w:sz w:val="20"/>
          <w:szCs w:val="20"/>
        </w:rPr>
        <w:t>коттеджной</w:t>
      </w:r>
      <w:proofErr w:type="spellEnd"/>
      <w:r w:rsidRPr="002A4C33">
        <w:rPr>
          <w:sz w:val="20"/>
          <w:szCs w:val="20"/>
        </w:rPr>
        <w:t xml:space="preserve"> застройки;</w:t>
      </w:r>
    </w:p>
    <w:p w:rsidR="00153774" w:rsidRPr="002A4C33" w:rsidRDefault="00153774" w:rsidP="00153774">
      <w:pPr>
        <w:ind w:firstLine="545"/>
        <w:jc w:val="both"/>
        <w:rPr>
          <w:sz w:val="20"/>
          <w:szCs w:val="20"/>
        </w:rPr>
      </w:pPr>
      <w:r w:rsidRPr="002A4C33">
        <w:rPr>
          <w:sz w:val="20"/>
          <w:szCs w:val="20"/>
        </w:rPr>
        <w:t>г) коллективных или индивидуальных дачных и садово-огородных участков;</w:t>
      </w:r>
    </w:p>
    <w:p w:rsidR="00153774" w:rsidRPr="002A4C33" w:rsidRDefault="00153774" w:rsidP="00153774">
      <w:pPr>
        <w:ind w:firstLine="545"/>
        <w:jc w:val="both"/>
        <w:rPr>
          <w:sz w:val="20"/>
          <w:szCs w:val="20"/>
        </w:rPr>
      </w:pPr>
      <w:proofErr w:type="spellStart"/>
      <w:r w:rsidRPr="002A4C33">
        <w:rPr>
          <w:sz w:val="20"/>
          <w:szCs w:val="20"/>
        </w:rPr>
        <w:t>д</w:t>
      </w:r>
      <w:proofErr w:type="spellEnd"/>
      <w:r w:rsidRPr="002A4C33">
        <w:rPr>
          <w:sz w:val="20"/>
          <w:szCs w:val="20"/>
        </w:rPr>
        <w:t>) спортивных сооружений, детских площадок;</w:t>
      </w:r>
    </w:p>
    <w:p w:rsidR="00153774" w:rsidRPr="002A4C33" w:rsidRDefault="00153774" w:rsidP="00153774">
      <w:pPr>
        <w:ind w:firstLine="545"/>
        <w:jc w:val="both"/>
        <w:rPr>
          <w:sz w:val="20"/>
          <w:szCs w:val="20"/>
        </w:rPr>
      </w:pPr>
      <w:r w:rsidRPr="002A4C33">
        <w:rPr>
          <w:sz w:val="20"/>
          <w:szCs w:val="20"/>
        </w:rPr>
        <w:t>е) образовательных и детские учреждений;</w:t>
      </w:r>
    </w:p>
    <w:p w:rsidR="00153774" w:rsidRPr="002A4C33" w:rsidRDefault="00153774" w:rsidP="00153774">
      <w:pPr>
        <w:ind w:firstLine="545"/>
        <w:jc w:val="both"/>
        <w:rPr>
          <w:sz w:val="20"/>
          <w:szCs w:val="20"/>
        </w:rPr>
      </w:pPr>
      <w:r w:rsidRPr="002A4C33">
        <w:rPr>
          <w:sz w:val="20"/>
          <w:szCs w:val="20"/>
        </w:rPr>
        <w:t>ж) лечебно-профилактических и оздоровительных учреждений общего пользования;</w:t>
      </w:r>
    </w:p>
    <w:p w:rsidR="00153774" w:rsidRPr="002A4C33" w:rsidRDefault="00153774" w:rsidP="00153774">
      <w:pPr>
        <w:ind w:firstLine="545"/>
        <w:jc w:val="both"/>
        <w:rPr>
          <w:sz w:val="20"/>
          <w:szCs w:val="20"/>
        </w:rPr>
      </w:pPr>
      <w:proofErr w:type="spellStart"/>
      <w:r w:rsidRPr="002A4C33">
        <w:rPr>
          <w:sz w:val="20"/>
          <w:szCs w:val="20"/>
        </w:rPr>
        <w:t>з</w:t>
      </w:r>
      <w:proofErr w:type="spellEnd"/>
      <w:r w:rsidRPr="002A4C33">
        <w:rPr>
          <w:sz w:val="20"/>
          <w:szCs w:val="20"/>
        </w:rPr>
        <w:t>) других территорий с нормируемыми показателями качества среды обитания;</w:t>
      </w:r>
    </w:p>
    <w:p w:rsidR="00153774" w:rsidRPr="002A4C33" w:rsidRDefault="00153774" w:rsidP="00153774">
      <w:pPr>
        <w:ind w:firstLine="545"/>
        <w:jc w:val="both"/>
        <w:rPr>
          <w:sz w:val="20"/>
          <w:szCs w:val="20"/>
        </w:rPr>
      </w:pPr>
      <w:r w:rsidRPr="002A4C33">
        <w:rPr>
          <w:sz w:val="20"/>
          <w:szCs w:val="20"/>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153774" w:rsidRPr="002A4C33" w:rsidRDefault="00153774" w:rsidP="00153774">
      <w:pPr>
        <w:ind w:firstLine="545"/>
        <w:jc w:val="both"/>
        <w:rPr>
          <w:sz w:val="20"/>
          <w:szCs w:val="20"/>
        </w:rPr>
      </w:pPr>
      <w:r w:rsidRPr="002A4C33">
        <w:rPr>
          <w:sz w:val="20"/>
          <w:szCs w:val="20"/>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153774" w:rsidRPr="002A4C33" w:rsidRDefault="00153774" w:rsidP="00153774">
      <w:pPr>
        <w:ind w:firstLine="545"/>
        <w:jc w:val="both"/>
        <w:rPr>
          <w:sz w:val="20"/>
          <w:szCs w:val="20"/>
        </w:rPr>
      </w:pPr>
      <w:r w:rsidRPr="002A4C33">
        <w:rPr>
          <w:sz w:val="20"/>
          <w:szCs w:val="20"/>
        </w:rPr>
        <w:t>4) в границах санитарно-защитной зоны допускается размещать:</w:t>
      </w:r>
    </w:p>
    <w:p w:rsidR="00153774" w:rsidRPr="002A4C33" w:rsidRDefault="00153774" w:rsidP="00153774">
      <w:pPr>
        <w:ind w:firstLine="545"/>
        <w:jc w:val="both"/>
        <w:rPr>
          <w:sz w:val="20"/>
          <w:szCs w:val="20"/>
        </w:rPr>
      </w:pPr>
      <w:r w:rsidRPr="002A4C33">
        <w:rPr>
          <w:sz w:val="20"/>
          <w:szCs w:val="20"/>
        </w:rPr>
        <w:t>а) сельскохозяйственные угодья для выращивания технических культур, не используемых для производства продуктов питания;</w:t>
      </w:r>
    </w:p>
    <w:p w:rsidR="00153774" w:rsidRPr="002A4C33" w:rsidRDefault="00153774" w:rsidP="00153774">
      <w:pPr>
        <w:ind w:firstLine="545"/>
        <w:jc w:val="both"/>
        <w:rPr>
          <w:sz w:val="20"/>
          <w:szCs w:val="20"/>
        </w:rPr>
      </w:pPr>
      <w:r w:rsidRPr="002A4C33">
        <w:rPr>
          <w:sz w:val="20"/>
          <w:szCs w:val="20"/>
        </w:rPr>
        <w:lastRenderedPageBreak/>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153774" w:rsidRPr="002A4C33" w:rsidRDefault="00153774" w:rsidP="00153774">
      <w:pPr>
        <w:ind w:firstLine="545"/>
        <w:jc w:val="both"/>
        <w:rPr>
          <w:sz w:val="20"/>
          <w:szCs w:val="20"/>
        </w:rPr>
      </w:pPr>
      <w:r w:rsidRPr="002A4C33">
        <w:rPr>
          <w:sz w:val="20"/>
          <w:szCs w:val="20"/>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153774" w:rsidRPr="002A4C33" w:rsidRDefault="00153774" w:rsidP="00153774">
      <w:pPr>
        <w:ind w:firstLine="545"/>
        <w:jc w:val="both"/>
        <w:rPr>
          <w:sz w:val="20"/>
          <w:szCs w:val="20"/>
        </w:rPr>
      </w:pPr>
      <w:proofErr w:type="gramStart"/>
      <w:r w:rsidRPr="002A4C33">
        <w:rPr>
          <w:sz w:val="20"/>
          <w:szCs w:val="20"/>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w:t>
      </w:r>
      <w:proofErr w:type="spellStart"/>
      <w:r w:rsidRPr="002A4C33">
        <w:rPr>
          <w:sz w:val="20"/>
          <w:szCs w:val="20"/>
        </w:rPr>
        <w:t>электроподстанции</w:t>
      </w:r>
      <w:proofErr w:type="spellEnd"/>
      <w:r w:rsidRPr="002A4C33">
        <w:rPr>
          <w:sz w:val="20"/>
          <w:szCs w:val="20"/>
        </w:rPr>
        <w:t xml:space="preserve">, </w:t>
      </w:r>
      <w:proofErr w:type="spellStart"/>
      <w:r w:rsidRPr="002A4C33">
        <w:rPr>
          <w:sz w:val="20"/>
          <w:szCs w:val="20"/>
        </w:rPr>
        <w:t>нефте</w:t>
      </w:r>
      <w:proofErr w:type="spellEnd"/>
      <w:r w:rsidRPr="002A4C33">
        <w:rPr>
          <w:sz w:val="20"/>
          <w:szCs w:val="20"/>
        </w:rPr>
        <w:t xml:space="preserve">- и газопроводы, артезианские скважины для технического водоснабжения, </w:t>
      </w:r>
      <w:proofErr w:type="spellStart"/>
      <w:r w:rsidRPr="002A4C33">
        <w:rPr>
          <w:sz w:val="20"/>
          <w:szCs w:val="20"/>
        </w:rPr>
        <w:t>водоохлаждающие</w:t>
      </w:r>
      <w:proofErr w:type="spellEnd"/>
      <w:r w:rsidRPr="002A4C33">
        <w:rPr>
          <w:sz w:val="20"/>
          <w:szCs w:val="20"/>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rsidRPr="002A4C33">
        <w:rPr>
          <w:sz w:val="20"/>
          <w:szCs w:val="20"/>
        </w:rPr>
        <w:t>промплощадки</w:t>
      </w:r>
      <w:proofErr w:type="spellEnd"/>
      <w:r w:rsidRPr="002A4C33">
        <w:rPr>
          <w:sz w:val="20"/>
          <w:szCs w:val="20"/>
        </w:rPr>
        <w:t>, предприятий и санитарно-защитной зоны;</w:t>
      </w:r>
      <w:proofErr w:type="gramEnd"/>
    </w:p>
    <w:p w:rsidR="00153774" w:rsidRPr="002A4C33" w:rsidRDefault="00153774" w:rsidP="00153774">
      <w:pPr>
        <w:ind w:firstLine="545"/>
        <w:jc w:val="both"/>
        <w:rPr>
          <w:sz w:val="20"/>
          <w:szCs w:val="20"/>
        </w:rPr>
      </w:pPr>
      <w:proofErr w:type="spellStart"/>
      <w:r w:rsidRPr="002A4C33">
        <w:rPr>
          <w:sz w:val="20"/>
          <w:szCs w:val="20"/>
        </w:rPr>
        <w:t>д</w:t>
      </w:r>
      <w:proofErr w:type="spellEnd"/>
      <w:r w:rsidRPr="002A4C33">
        <w:rPr>
          <w:sz w:val="20"/>
          <w:szCs w:val="20"/>
        </w:rPr>
        <w:t>)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153774" w:rsidRPr="002A4C33" w:rsidRDefault="00153774" w:rsidP="00153774">
      <w:pPr>
        <w:ind w:firstLine="545"/>
        <w:jc w:val="both"/>
        <w:rPr>
          <w:sz w:val="20"/>
          <w:szCs w:val="20"/>
        </w:rPr>
      </w:pPr>
      <w:r w:rsidRPr="002A4C33">
        <w:rPr>
          <w:sz w:val="20"/>
          <w:szCs w:val="20"/>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rsidR="00153774" w:rsidRPr="002A4C33" w:rsidRDefault="00153774" w:rsidP="00153774">
      <w:pPr>
        <w:ind w:firstLine="545"/>
        <w:jc w:val="both"/>
        <w:rPr>
          <w:sz w:val="20"/>
          <w:szCs w:val="20"/>
        </w:rPr>
      </w:pPr>
    </w:p>
    <w:p w:rsidR="00153774" w:rsidRPr="002A4C33" w:rsidRDefault="00153774" w:rsidP="00153774">
      <w:pPr>
        <w:ind w:firstLine="545"/>
        <w:jc w:val="both"/>
        <w:rPr>
          <w:b/>
          <w:bCs/>
          <w:i/>
          <w:iCs/>
          <w:sz w:val="20"/>
          <w:szCs w:val="20"/>
        </w:rPr>
      </w:pPr>
      <w:r w:rsidRPr="002A4C33">
        <w:rPr>
          <w:b/>
          <w:bCs/>
          <w:i/>
          <w:iCs/>
          <w:sz w:val="20"/>
          <w:szCs w:val="20"/>
        </w:rPr>
        <w:t xml:space="preserve">Статья 42. Ограничения использования земельных участков и объектов капитального строительства на территории охранных зон объектов </w:t>
      </w:r>
      <w:proofErr w:type="spellStart"/>
      <w:r w:rsidRPr="002A4C33">
        <w:rPr>
          <w:b/>
          <w:bCs/>
          <w:i/>
          <w:iCs/>
          <w:sz w:val="20"/>
          <w:szCs w:val="20"/>
        </w:rPr>
        <w:t>электросетевого</w:t>
      </w:r>
      <w:proofErr w:type="spellEnd"/>
      <w:r w:rsidRPr="002A4C33">
        <w:rPr>
          <w:b/>
          <w:bCs/>
          <w:i/>
          <w:iCs/>
          <w:sz w:val="20"/>
          <w:szCs w:val="20"/>
        </w:rPr>
        <w:t xml:space="preserve"> хозяйства</w:t>
      </w:r>
    </w:p>
    <w:p w:rsidR="00153774" w:rsidRPr="002A4C33" w:rsidRDefault="00153774" w:rsidP="00153774">
      <w:pPr>
        <w:ind w:firstLine="545"/>
        <w:jc w:val="both"/>
        <w:rPr>
          <w:sz w:val="20"/>
          <w:szCs w:val="20"/>
        </w:rPr>
      </w:pPr>
      <w:r w:rsidRPr="002A4C33">
        <w:rPr>
          <w:bCs/>
          <w:iCs/>
          <w:sz w:val="20"/>
          <w:szCs w:val="20"/>
        </w:rPr>
        <w:t>1. В</w:t>
      </w:r>
      <w:r w:rsidRPr="002A4C33">
        <w:rPr>
          <w:sz w:val="20"/>
          <w:szCs w:val="20"/>
        </w:rPr>
        <w:t xml:space="preserve"> соответствии с законодательством Российской Федерации</w:t>
      </w:r>
      <w:r w:rsidRPr="002A4C33">
        <w:rPr>
          <w:bCs/>
          <w:iCs/>
          <w:sz w:val="20"/>
          <w:szCs w:val="20"/>
        </w:rPr>
        <w:t xml:space="preserve"> в</w:t>
      </w:r>
      <w:r w:rsidRPr="002A4C33">
        <w:rPr>
          <w:sz w:val="20"/>
          <w:szCs w:val="20"/>
        </w:rPr>
        <w:t xml:space="preserve"> целях обеспечения безопасных условий эксплуатации и исключения возможности повреждения линий электропередачи и иных объектов </w:t>
      </w:r>
      <w:proofErr w:type="spellStart"/>
      <w:r w:rsidRPr="002A4C33">
        <w:rPr>
          <w:sz w:val="20"/>
          <w:szCs w:val="20"/>
        </w:rPr>
        <w:t>электросетевого</w:t>
      </w:r>
      <w:proofErr w:type="spellEnd"/>
      <w:r w:rsidRPr="002A4C33">
        <w:rPr>
          <w:sz w:val="20"/>
          <w:szCs w:val="20"/>
        </w:rPr>
        <w:t xml:space="preserve"> хозяйства н</w:t>
      </w:r>
      <w:r w:rsidRPr="002A4C33">
        <w:rPr>
          <w:bCs/>
          <w:iCs/>
          <w:sz w:val="20"/>
          <w:szCs w:val="20"/>
        </w:rPr>
        <w:t xml:space="preserve">а территории </w:t>
      </w:r>
      <w:r w:rsidRPr="002A4C33">
        <w:rPr>
          <w:sz w:val="20"/>
          <w:szCs w:val="20"/>
        </w:rPr>
        <w:t xml:space="preserve">охранных зон объектов </w:t>
      </w:r>
      <w:proofErr w:type="spellStart"/>
      <w:r w:rsidRPr="002A4C33">
        <w:rPr>
          <w:sz w:val="20"/>
          <w:szCs w:val="20"/>
        </w:rPr>
        <w:t>электросетевого</w:t>
      </w:r>
      <w:proofErr w:type="spellEnd"/>
      <w:r w:rsidRPr="002A4C33">
        <w:rPr>
          <w:sz w:val="20"/>
          <w:szCs w:val="20"/>
        </w:rPr>
        <w:t xml:space="preserve"> хозяйства </w:t>
      </w:r>
      <w:proofErr w:type="gramStart"/>
      <w:r w:rsidRPr="002A4C33">
        <w:rPr>
          <w:sz w:val="20"/>
          <w:szCs w:val="20"/>
        </w:rPr>
        <w:t>устанавливаются особые условия</w:t>
      </w:r>
      <w:proofErr w:type="gramEnd"/>
      <w:r w:rsidRPr="002A4C33">
        <w:t xml:space="preserve"> </w:t>
      </w:r>
      <w:r w:rsidRPr="002A4C33">
        <w:rPr>
          <w:sz w:val="20"/>
          <w:szCs w:val="20"/>
        </w:rPr>
        <w:t>использования земельных участков и объектов капитального строительства.</w:t>
      </w:r>
    </w:p>
    <w:p w:rsidR="00153774" w:rsidRPr="002A4C33" w:rsidRDefault="00153774" w:rsidP="00153774">
      <w:pPr>
        <w:pStyle w:val="ConsPlusNormal"/>
        <w:widowControl/>
        <w:ind w:firstLine="567"/>
        <w:jc w:val="both"/>
        <w:rPr>
          <w:rFonts w:ascii="Times New Roman" w:hAnsi="Times New Roman" w:cs="Times New Roman"/>
        </w:rPr>
      </w:pPr>
      <w:r w:rsidRPr="002A4C33">
        <w:rPr>
          <w:rFonts w:ascii="Times New Roman" w:hAnsi="Times New Roman" w:cs="Times New Roman"/>
        </w:rPr>
        <w:t xml:space="preserve">2. Содержание указанных условий определено «Правилами установления охранных зон объектов </w:t>
      </w:r>
      <w:proofErr w:type="spellStart"/>
      <w:r w:rsidRPr="002A4C33">
        <w:rPr>
          <w:rFonts w:ascii="Times New Roman" w:hAnsi="Times New Roman" w:cs="Times New Roman"/>
        </w:rPr>
        <w:t>электросетевого</w:t>
      </w:r>
      <w:proofErr w:type="spellEnd"/>
      <w:r w:rsidRPr="002A4C33">
        <w:rPr>
          <w:rFonts w:ascii="Times New Roman" w:hAnsi="Times New Roman" w:cs="Times New Roman"/>
        </w:rPr>
        <w:t xml:space="preserve">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rsidR="00153774" w:rsidRPr="002A4C33" w:rsidRDefault="00153774" w:rsidP="00153774">
      <w:pPr>
        <w:ind w:firstLine="545"/>
        <w:jc w:val="both"/>
        <w:rPr>
          <w:sz w:val="20"/>
          <w:szCs w:val="20"/>
        </w:rPr>
      </w:pPr>
      <w:r w:rsidRPr="002A4C33">
        <w:rPr>
          <w:color w:val="000000"/>
          <w:sz w:val="20"/>
          <w:szCs w:val="20"/>
        </w:rPr>
        <w:t>3. В</w:t>
      </w:r>
      <w:r w:rsidRPr="002A4C33">
        <w:rPr>
          <w:sz w:val="20"/>
          <w:szCs w:val="20"/>
        </w:rPr>
        <w:t xml:space="preserve"> охранных зонах запрещается осуществлять любые действия, которые могут нарушить безопасную работу объектов </w:t>
      </w:r>
      <w:proofErr w:type="spellStart"/>
      <w:r w:rsidRPr="002A4C33">
        <w:rPr>
          <w:sz w:val="20"/>
          <w:szCs w:val="20"/>
        </w:rPr>
        <w:t>электросетевого</w:t>
      </w:r>
      <w:proofErr w:type="spellEnd"/>
      <w:r w:rsidRPr="002A4C33">
        <w:rPr>
          <w:sz w:val="20"/>
          <w:szCs w:val="20"/>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проводить любые работы и возводить сооружения, которые могут препятствовать доступу к объектам </w:t>
      </w:r>
      <w:proofErr w:type="spellStart"/>
      <w:r w:rsidRPr="002A4C33">
        <w:rPr>
          <w:rFonts w:ascii="Times New Roman" w:hAnsi="Times New Roman" w:cs="Times New Roman"/>
        </w:rPr>
        <w:t>электросетевого</w:t>
      </w:r>
      <w:proofErr w:type="spellEnd"/>
      <w:r w:rsidRPr="002A4C33">
        <w:rPr>
          <w:rFonts w:ascii="Times New Roman" w:hAnsi="Times New Roman" w:cs="Times New Roman"/>
        </w:rPr>
        <w:t xml:space="preserve"> хозяйства, без создания необходимых для такого доступа проходов и подъездов;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размещать свалки;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складировать или размещать хранилища любых, в том числе горюче-смазочных, материалов;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В пределах охранных зон без письменного решения о согласовании сетевых организаций запрещаются: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строительство, капитальный ремонт, реконструкция или снос зданий и сооружений;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горные, взрывные, мелиоративные работы, в том числе связанные с временным затоплением земель;</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посадка и вырубка деревьев и кустарников;</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5) земляные работы на глубине более </w:t>
      </w:r>
      <w:smartTag w:uri="urn:schemas-microsoft-com:office:smarttags" w:element="metricconverter">
        <w:smartTagPr>
          <w:attr w:name="ProductID" w:val="0,3 метра"/>
        </w:smartTagPr>
        <w:r w:rsidRPr="002A4C33">
          <w:rPr>
            <w:rFonts w:ascii="Times New Roman" w:hAnsi="Times New Roman" w:cs="Times New Roman"/>
          </w:rPr>
          <w:t>0,3 метра</w:t>
        </w:r>
      </w:smartTag>
      <w:r w:rsidRPr="002A4C33">
        <w:rPr>
          <w:rFonts w:ascii="Times New Roman" w:hAnsi="Times New Roman" w:cs="Times New Roman"/>
        </w:rPr>
        <w:t xml:space="preserve"> (на вспахиваемых землях на глубине более </w:t>
      </w:r>
      <w:smartTag w:uri="urn:schemas-microsoft-com:office:smarttags" w:element="metricconverter">
        <w:smartTagPr>
          <w:attr w:name="ProductID" w:val="0,45 метра"/>
        </w:smartTagPr>
        <w:r w:rsidRPr="002A4C33">
          <w:rPr>
            <w:rFonts w:ascii="Times New Roman" w:hAnsi="Times New Roman" w:cs="Times New Roman"/>
          </w:rPr>
          <w:t>0,45 метра</w:t>
        </w:r>
      </w:smartTag>
      <w:r w:rsidRPr="002A4C33">
        <w:rPr>
          <w:rFonts w:ascii="Times New Roman" w:hAnsi="Times New Roman" w:cs="Times New Roman"/>
        </w:rPr>
        <w:t>), а также планировка грунта (в охранных зонах подземных кабельных линий электропередачи);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6)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2A4C33">
          <w:rPr>
            <w:rFonts w:ascii="Times New Roman" w:hAnsi="Times New Roman" w:cs="Times New Roman"/>
          </w:rPr>
          <w:t>3 метров</w:t>
        </w:r>
      </w:smartTag>
      <w:r w:rsidRPr="002A4C33">
        <w:rPr>
          <w:rFonts w:ascii="Times New Roman" w:hAnsi="Times New Roman" w:cs="Times New Roman"/>
        </w:rPr>
        <w:t xml:space="preserve"> (в охранных зонах воздушных линий электропередачи);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 xml:space="preserve">7)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2A4C33">
          <w:rPr>
            <w:rFonts w:ascii="Times New Roman" w:hAnsi="Times New Roman" w:cs="Times New Roman"/>
          </w:rPr>
          <w:t>4 метров</w:t>
        </w:r>
      </w:smartTag>
      <w:r w:rsidRPr="002A4C33">
        <w:rPr>
          <w:rFonts w:ascii="Times New Roman" w:hAnsi="Times New Roman" w:cs="Times New Roman"/>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153774" w:rsidRPr="002A4C33" w:rsidRDefault="00153774" w:rsidP="00153774">
      <w:pPr>
        <w:ind w:firstLine="545"/>
        <w:jc w:val="both"/>
        <w:rPr>
          <w:sz w:val="20"/>
          <w:szCs w:val="20"/>
        </w:rPr>
      </w:pPr>
    </w:p>
    <w:p w:rsidR="00153774" w:rsidRPr="002A4C33" w:rsidRDefault="00153774" w:rsidP="00153774">
      <w:pPr>
        <w:ind w:firstLine="545"/>
        <w:jc w:val="both"/>
        <w:rPr>
          <w:b/>
          <w:i/>
          <w:color w:val="000001"/>
          <w:sz w:val="20"/>
          <w:szCs w:val="20"/>
        </w:rPr>
      </w:pPr>
      <w:r w:rsidRPr="002A4C33">
        <w:rPr>
          <w:b/>
          <w:bCs/>
          <w:i/>
          <w:iCs/>
          <w:sz w:val="20"/>
          <w:szCs w:val="20"/>
        </w:rPr>
        <w:t>Статья 43. Ограничения использования земельных участков и объектов капитального строительства на территории охранных зон</w:t>
      </w:r>
      <w:r w:rsidRPr="002A4C33">
        <w:rPr>
          <w:color w:val="000001"/>
          <w:sz w:val="20"/>
          <w:szCs w:val="20"/>
        </w:rPr>
        <w:t xml:space="preserve"> </w:t>
      </w:r>
      <w:r w:rsidRPr="002A4C33">
        <w:rPr>
          <w:b/>
          <w:i/>
          <w:color w:val="000001"/>
          <w:sz w:val="20"/>
          <w:szCs w:val="20"/>
        </w:rPr>
        <w:t>газораспределительных сетей</w:t>
      </w:r>
    </w:p>
    <w:p w:rsidR="00153774" w:rsidRPr="002A4C33" w:rsidRDefault="00153774" w:rsidP="00153774">
      <w:pPr>
        <w:ind w:firstLine="567"/>
        <w:jc w:val="both"/>
        <w:rPr>
          <w:color w:val="000001"/>
          <w:sz w:val="20"/>
          <w:szCs w:val="20"/>
        </w:rPr>
      </w:pPr>
      <w:r w:rsidRPr="002A4C33">
        <w:rPr>
          <w:bCs/>
          <w:iCs/>
          <w:sz w:val="20"/>
          <w:szCs w:val="20"/>
        </w:rPr>
        <w:t>1. В</w:t>
      </w:r>
      <w:r w:rsidRPr="002A4C33">
        <w:rPr>
          <w:sz w:val="20"/>
          <w:szCs w:val="20"/>
        </w:rPr>
        <w:t xml:space="preserve"> соответствии с законодательством Российской Федерации</w:t>
      </w:r>
      <w:r w:rsidRPr="002A4C33">
        <w:rPr>
          <w:bCs/>
          <w:iCs/>
          <w:sz w:val="20"/>
          <w:szCs w:val="20"/>
        </w:rPr>
        <w:t xml:space="preserve"> </w:t>
      </w:r>
      <w:r w:rsidRPr="002A4C33">
        <w:rPr>
          <w:color w:val="000001"/>
          <w:sz w:val="20"/>
          <w:szCs w:val="20"/>
        </w:rPr>
        <w:t xml:space="preserve">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153774" w:rsidRPr="002A4C33" w:rsidRDefault="00153774" w:rsidP="00153774">
      <w:pPr>
        <w:ind w:firstLine="545"/>
        <w:jc w:val="both"/>
        <w:rPr>
          <w:color w:val="000001"/>
          <w:sz w:val="20"/>
          <w:szCs w:val="20"/>
        </w:rPr>
      </w:pPr>
      <w:r w:rsidRPr="002A4C33">
        <w:rPr>
          <w:sz w:val="20"/>
          <w:szCs w:val="20"/>
        </w:rPr>
        <w:t>2. О</w:t>
      </w:r>
      <w:r w:rsidRPr="002A4C33">
        <w:rPr>
          <w:color w:val="000001"/>
          <w:sz w:val="20"/>
          <w:szCs w:val="20"/>
        </w:rPr>
        <w:t xml:space="preserve">граничения хозяйственной деятельности, которая может привести к повреждению газораспределительных сетей, определены </w:t>
      </w:r>
      <w:r w:rsidRPr="002A4C33">
        <w:rPr>
          <w:sz w:val="20"/>
          <w:szCs w:val="20"/>
        </w:rPr>
        <w:t>«Правилами охраны газораспределительных сетей», утвержденными постановлением Правительства Российской Федерации от 20.11.2000 г. № 878.</w:t>
      </w:r>
      <w:r w:rsidRPr="002A4C33">
        <w:rPr>
          <w:color w:val="000001"/>
          <w:sz w:val="20"/>
          <w:szCs w:val="20"/>
        </w:rPr>
        <w:t xml:space="preserve"> </w:t>
      </w:r>
    </w:p>
    <w:p w:rsidR="00153774" w:rsidRPr="002A4C33" w:rsidRDefault="00153774" w:rsidP="00153774">
      <w:pPr>
        <w:ind w:firstLine="567"/>
        <w:jc w:val="both"/>
        <w:rPr>
          <w:color w:val="000001"/>
          <w:sz w:val="20"/>
          <w:szCs w:val="20"/>
        </w:rPr>
      </w:pPr>
      <w:r w:rsidRPr="002A4C33">
        <w:rPr>
          <w:color w:val="000001"/>
          <w:sz w:val="20"/>
          <w:szCs w:val="20"/>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153774" w:rsidRPr="002A4C33" w:rsidRDefault="00153774" w:rsidP="00153774">
      <w:pPr>
        <w:ind w:firstLine="567"/>
        <w:jc w:val="both"/>
        <w:rPr>
          <w:color w:val="000001"/>
          <w:sz w:val="20"/>
          <w:szCs w:val="20"/>
        </w:rPr>
      </w:pPr>
      <w:r w:rsidRPr="002A4C33">
        <w:rPr>
          <w:color w:val="000001"/>
          <w:sz w:val="20"/>
          <w:szCs w:val="20"/>
        </w:rPr>
        <w:t>1) строить объекты жилищно-гражданского и производственного назначения;</w:t>
      </w:r>
    </w:p>
    <w:p w:rsidR="00153774" w:rsidRPr="002A4C33" w:rsidRDefault="00153774" w:rsidP="00153774">
      <w:pPr>
        <w:ind w:firstLine="567"/>
        <w:jc w:val="both"/>
        <w:rPr>
          <w:color w:val="000001"/>
          <w:sz w:val="20"/>
          <w:szCs w:val="20"/>
        </w:rPr>
      </w:pPr>
      <w:r w:rsidRPr="002A4C33">
        <w:rPr>
          <w:color w:val="000001"/>
          <w:sz w:val="20"/>
          <w:szCs w:val="20"/>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153774" w:rsidRPr="002A4C33" w:rsidRDefault="00153774" w:rsidP="00153774">
      <w:pPr>
        <w:ind w:firstLine="567"/>
        <w:jc w:val="both"/>
        <w:rPr>
          <w:color w:val="000001"/>
          <w:sz w:val="20"/>
          <w:szCs w:val="20"/>
        </w:rPr>
      </w:pPr>
      <w:r w:rsidRPr="002A4C33">
        <w:rPr>
          <w:color w:val="000001"/>
          <w:sz w:val="20"/>
          <w:szCs w:val="20"/>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153774" w:rsidRPr="002A4C33" w:rsidRDefault="00153774" w:rsidP="00153774">
      <w:pPr>
        <w:ind w:firstLine="567"/>
        <w:jc w:val="both"/>
        <w:rPr>
          <w:color w:val="000001"/>
          <w:sz w:val="20"/>
          <w:szCs w:val="20"/>
        </w:rPr>
      </w:pPr>
      <w:r w:rsidRPr="002A4C33">
        <w:rPr>
          <w:color w:val="000001"/>
          <w:sz w:val="20"/>
          <w:szCs w:val="20"/>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153774" w:rsidRPr="002A4C33" w:rsidRDefault="00153774" w:rsidP="00153774">
      <w:pPr>
        <w:ind w:firstLine="567"/>
        <w:jc w:val="both"/>
        <w:rPr>
          <w:color w:val="000001"/>
          <w:sz w:val="20"/>
          <w:szCs w:val="20"/>
        </w:rPr>
      </w:pPr>
      <w:r w:rsidRPr="002A4C33">
        <w:rPr>
          <w:color w:val="000001"/>
          <w:sz w:val="20"/>
          <w:szCs w:val="20"/>
        </w:rPr>
        <w:t xml:space="preserve">5) устраивать свалки и склады, разливать растворы кислот, солей, щелочей и других химически активных веществ; </w:t>
      </w:r>
    </w:p>
    <w:p w:rsidR="00153774" w:rsidRPr="002A4C33" w:rsidRDefault="00153774" w:rsidP="00153774">
      <w:pPr>
        <w:ind w:firstLine="567"/>
        <w:jc w:val="both"/>
        <w:rPr>
          <w:color w:val="000001"/>
          <w:sz w:val="20"/>
          <w:szCs w:val="20"/>
        </w:rPr>
      </w:pPr>
      <w:r w:rsidRPr="002A4C33">
        <w:rPr>
          <w:color w:val="000001"/>
          <w:sz w:val="20"/>
          <w:szCs w:val="20"/>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153774" w:rsidRPr="002A4C33" w:rsidRDefault="00153774" w:rsidP="00153774">
      <w:pPr>
        <w:ind w:firstLine="567"/>
        <w:jc w:val="both"/>
        <w:rPr>
          <w:color w:val="000001"/>
          <w:sz w:val="20"/>
          <w:szCs w:val="20"/>
        </w:rPr>
      </w:pPr>
      <w:r w:rsidRPr="002A4C33">
        <w:rPr>
          <w:color w:val="000001"/>
          <w:sz w:val="20"/>
          <w:szCs w:val="20"/>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2A4C33">
          <w:rPr>
            <w:color w:val="000001"/>
            <w:sz w:val="20"/>
            <w:szCs w:val="20"/>
          </w:rPr>
          <w:t>0,3 метра</w:t>
        </w:r>
      </w:smartTag>
      <w:r w:rsidRPr="002A4C33">
        <w:rPr>
          <w:color w:val="000001"/>
          <w:sz w:val="20"/>
          <w:szCs w:val="20"/>
        </w:rPr>
        <w:t xml:space="preserve">; </w:t>
      </w:r>
    </w:p>
    <w:p w:rsidR="00153774" w:rsidRPr="002A4C33" w:rsidRDefault="00153774" w:rsidP="00153774">
      <w:pPr>
        <w:ind w:firstLine="567"/>
        <w:jc w:val="both"/>
        <w:rPr>
          <w:sz w:val="20"/>
          <w:szCs w:val="20"/>
        </w:rPr>
      </w:pPr>
      <w:r w:rsidRPr="002A4C33">
        <w:rPr>
          <w:color w:val="000001"/>
          <w:sz w:val="20"/>
          <w:szCs w:val="20"/>
        </w:rPr>
        <w:t xml:space="preserve">8) самовольно подключаться к газораспределительным сетям. </w:t>
      </w:r>
    </w:p>
    <w:p w:rsidR="00153774" w:rsidRPr="002A4C33" w:rsidRDefault="00153774" w:rsidP="00153774">
      <w:pPr>
        <w:ind w:firstLine="545"/>
        <w:jc w:val="both"/>
        <w:rPr>
          <w:sz w:val="20"/>
          <w:szCs w:val="20"/>
        </w:rPr>
      </w:pPr>
    </w:p>
    <w:p w:rsidR="00153774" w:rsidRPr="002A4C33" w:rsidRDefault="00153774" w:rsidP="00153774">
      <w:pPr>
        <w:ind w:firstLine="532"/>
        <w:jc w:val="both"/>
        <w:rPr>
          <w:b/>
          <w:bCs/>
          <w:i/>
          <w:iCs/>
          <w:sz w:val="20"/>
          <w:szCs w:val="20"/>
        </w:rPr>
      </w:pPr>
      <w:r w:rsidRPr="002A4C33">
        <w:rPr>
          <w:b/>
          <w:bCs/>
          <w:i/>
          <w:iCs/>
          <w:sz w:val="20"/>
          <w:szCs w:val="20"/>
        </w:rPr>
        <w:t>Статья 44.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w:t>
      </w:r>
    </w:p>
    <w:p w:rsidR="00153774" w:rsidRPr="002A4C33" w:rsidRDefault="00153774" w:rsidP="00153774">
      <w:pPr>
        <w:ind w:firstLine="532"/>
        <w:jc w:val="both"/>
        <w:rPr>
          <w:sz w:val="20"/>
          <w:szCs w:val="20"/>
        </w:rPr>
      </w:pPr>
    </w:p>
    <w:p w:rsidR="00153774" w:rsidRPr="002A4C33" w:rsidRDefault="00153774" w:rsidP="00153774">
      <w:pPr>
        <w:pStyle w:val="ConsNormal"/>
        <w:widowControl/>
        <w:ind w:firstLine="540"/>
        <w:jc w:val="both"/>
        <w:rPr>
          <w:rFonts w:ascii="Times New Roman" w:hAnsi="Times New Roman"/>
        </w:rPr>
      </w:pPr>
      <w:r w:rsidRPr="002A4C33">
        <w:rPr>
          <w:rFonts w:ascii="Times New Roman" w:hAnsi="Times New Roman"/>
        </w:rPr>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1) ограничения использования территории;</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 xml:space="preserve">2) ограничения хозяйственной и иной деятельности; </w:t>
      </w:r>
    </w:p>
    <w:p w:rsidR="00153774" w:rsidRPr="002A4C33" w:rsidRDefault="00153774" w:rsidP="00153774">
      <w:pPr>
        <w:pStyle w:val="ConsNormal"/>
        <w:widowControl/>
        <w:ind w:firstLine="567"/>
        <w:jc w:val="both"/>
        <w:rPr>
          <w:rFonts w:ascii="Times New Roman" w:hAnsi="Times New Roman"/>
        </w:rPr>
      </w:pPr>
      <w:r w:rsidRPr="002A4C33">
        <w:rPr>
          <w:rFonts w:ascii="Times New Roman" w:hAnsi="Times New Roman"/>
        </w:rPr>
        <w:t xml:space="preserve">3) обязательные мероприятия по защите населения и территорий, в том числе при возникновении чрезвычайных ситуаций. </w:t>
      </w:r>
    </w:p>
    <w:p w:rsidR="00153774" w:rsidRPr="002A4C33" w:rsidRDefault="00153774" w:rsidP="00153774">
      <w:pPr>
        <w:rPr>
          <w:sz w:val="20"/>
          <w:szCs w:val="20"/>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45. Порядок применения градостроительных регламентов</w:t>
      </w:r>
    </w:p>
    <w:p w:rsidR="00153774" w:rsidRPr="002A4C33" w:rsidRDefault="00153774" w:rsidP="00153774">
      <w:pPr>
        <w:pStyle w:val="ConsPlusNormal"/>
        <w:widowControl/>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техническим регламентам, региональным и местным нормативам градостроительного проектирования.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lastRenderedPageBreak/>
        <w:t>2. 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w:t>
      </w:r>
      <w:proofErr w:type="gramStart"/>
      <w:r w:rsidRPr="002A4C33">
        <w:rPr>
          <w:rFonts w:ascii="Times New Roman" w:hAnsi="Times New Roman" w:cs="Times New Roman"/>
        </w:rPr>
        <w:t>разрешенный</w:t>
      </w:r>
      <w:proofErr w:type="gramEnd"/>
      <w:r w:rsidRPr="002A4C33">
        <w:rPr>
          <w:rFonts w:ascii="Times New Roman" w:hAnsi="Times New Roman" w:cs="Times New Roman"/>
        </w:rPr>
        <w:t xml:space="preserve"> для данной территориальной зоны, необходимо получение разрешения в соответствии с порядком, установленным настоящими Правилами.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153774" w:rsidRPr="002A4C33" w:rsidRDefault="00153774" w:rsidP="00153774">
      <w:pPr>
        <w:pStyle w:val="ConsPlusNormal"/>
        <w:widowControl/>
        <w:jc w:val="both"/>
        <w:rPr>
          <w:rFonts w:ascii="Times New Roman" w:hAnsi="Times New Roman" w:cs="Times New Roman"/>
        </w:rPr>
      </w:pPr>
    </w:p>
    <w:p w:rsidR="00153774" w:rsidRPr="002A4C33" w:rsidRDefault="00153774" w:rsidP="00153774">
      <w:pPr>
        <w:pStyle w:val="ConsPlusNormal"/>
        <w:widowControl/>
        <w:rPr>
          <w:rFonts w:ascii="Times New Roman" w:hAnsi="Times New Roman" w:cs="Times New Roman"/>
        </w:rPr>
      </w:pPr>
    </w:p>
    <w:p w:rsidR="00153774" w:rsidRPr="002A4C33" w:rsidRDefault="00153774" w:rsidP="00153774">
      <w:pPr>
        <w:pStyle w:val="ConsPlusNormal"/>
        <w:widowControl/>
        <w:jc w:val="center"/>
        <w:rPr>
          <w:rFonts w:ascii="Times New Roman" w:hAnsi="Times New Roman" w:cs="Times New Roman"/>
          <w:b/>
          <w:bCs/>
        </w:rPr>
      </w:pPr>
      <w:r w:rsidRPr="002A4C33">
        <w:rPr>
          <w:rFonts w:ascii="Times New Roman" w:hAnsi="Times New Roman" w:cs="Times New Roman"/>
          <w:b/>
          <w:bCs/>
        </w:rPr>
        <w:t>Глава 9. Карта градостроительного зонирования</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46. Состав и содержание карты градостроительного зонирования</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Картой градостроительного зонирования в составе Правил является графическое отображение границ территориальных зон, участков территориальных зон, границ зон с особыми условиями использования территории, отображенных на схематической основе.</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Карта градостроительного зонирования включает в себя: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1) карту границ территориальных зон поселка </w:t>
      </w:r>
      <w:proofErr w:type="gramStart"/>
      <w:r w:rsidRPr="002A4C33">
        <w:rPr>
          <w:rFonts w:ascii="Times New Roman" w:hAnsi="Times New Roman" w:cs="Times New Roman"/>
        </w:rPr>
        <w:t>Динамовский</w:t>
      </w:r>
      <w:proofErr w:type="gramEnd"/>
      <w:r w:rsidRPr="002A4C33">
        <w:rPr>
          <w:rFonts w:ascii="Times New Roman" w:hAnsi="Times New Roman" w:cs="Times New Roman"/>
        </w:rPr>
        <w:t xml:space="preserve"> Динамовского</w:t>
      </w:r>
      <w:r w:rsidRPr="002A4C33">
        <w:rPr>
          <w:rFonts w:ascii="Times New Roman" w:hAnsi="Times New Roman" w:cs="Times New Roman"/>
          <w:b/>
        </w:rPr>
        <w:t xml:space="preserve"> </w:t>
      </w:r>
      <w:r w:rsidRPr="002A4C33">
        <w:rPr>
          <w:rFonts w:ascii="Times New Roman" w:hAnsi="Times New Roman" w:cs="Times New Roman"/>
        </w:rPr>
        <w:t>муниципального образования;</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карту границ зон с особыми условиями использования территорий.</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b/>
          <w:bCs/>
          <w:i/>
          <w:iCs/>
        </w:rPr>
      </w:pPr>
      <w:r w:rsidRPr="002A4C33">
        <w:rPr>
          <w:rFonts w:ascii="Times New Roman" w:hAnsi="Times New Roman" w:cs="Times New Roman"/>
          <w:b/>
          <w:bCs/>
          <w:i/>
          <w:iCs/>
        </w:rPr>
        <w:t>Статья 47. Порядок ведения карты градостроительного зонирования</w:t>
      </w:r>
    </w:p>
    <w:p w:rsidR="00153774" w:rsidRPr="002A4C33" w:rsidRDefault="00153774" w:rsidP="00153774">
      <w:pPr>
        <w:pStyle w:val="ConsPlusNormal"/>
        <w:widowControl/>
        <w:ind w:firstLine="540"/>
        <w:jc w:val="both"/>
        <w:rPr>
          <w:rFonts w:ascii="Times New Roman" w:hAnsi="Times New Roman" w:cs="Times New Roman"/>
        </w:rPr>
      </w:pP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2. Внесение изменений в карту границ территориальных зон осуществляется в порядке, установленном настоящими Правилами.</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4. </w:t>
      </w:r>
      <w:proofErr w:type="gramStart"/>
      <w:r w:rsidRPr="002A4C33">
        <w:rPr>
          <w:rFonts w:ascii="Times New Roman" w:hAnsi="Times New Roman" w:cs="Times New Roman"/>
        </w:rPr>
        <w:t xml:space="preserve">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roofErr w:type="gramEnd"/>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153774" w:rsidRPr="002A4C33" w:rsidRDefault="00153774" w:rsidP="00153774">
      <w:pPr>
        <w:pStyle w:val="ConsPlusNormal"/>
        <w:widowControl/>
        <w:ind w:firstLine="540"/>
        <w:jc w:val="both"/>
        <w:rPr>
          <w:rFonts w:ascii="Times New Roman" w:hAnsi="Times New Roman" w:cs="Times New Roman"/>
        </w:rPr>
      </w:pPr>
      <w:r w:rsidRPr="002A4C33">
        <w:rPr>
          <w:rFonts w:ascii="Times New Roman" w:hAnsi="Times New Roman" w:cs="Times New Roman"/>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153774" w:rsidRPr="002A4C33" w:rsidRDefault="00153774" w:rsidP="00153774">
      <w:pPr>
        <w:pStyle w:val="ConsPlusNormal"/>
        <w:widowControl/>
        <w:rPr>
          <w:rFonts w:ascii="Times New Roman" w:hAnsi="Times New Roman" w:cs="Times New Roman"/>
        </w:rPr>
      </w:pPr>
    </w:p>
    <w:p w:rsidR="00153774" w:rsidRDefault="00153774"/>
    <w:p w:rsidR="00CA12E9" w:rsidRDefault="00CA12E9"/>
    <w:p w:rsidR="00CA12E9" w:rsidRDefault="00CA12E9"/>
    <w:p w:rsidR="00CA12E9" w:rsidRDefault="00CA12E9"/>
    <w:p w:rsidR="00CA12E9" w:rsidRDefault="00CA12E9"/>
    <w:p w:rsidR="00CA12E9" w:rsidRDefault="00CA12E9"/>
    <w:p w:rsidR="00CA12E9" w:rsidRDefault="00CA12E9"/>
    <w:p w:rsidR="0018427C" w:rsidRDefault="0018427C" w:rsidP="0018427C"/>
    <w:p w:rsidR="0018427C" w:rsidRPr="00FC6EBD" w:rsidRDefault="0018427C" w:rsidP="0018427C">
      <w:pPr>
        <w:ind w:left="7079" w:firstLine="1"/>
        <w:jc w:val="center"/>
      </w:pPr>
      <w:r>
        <w:t xml:space="preserve">       </w:t>
      </w:r>
      <w:r w:rsidRPr="00FC6EBD">
        <w:t>Приложение</w:t>
      </w:r>
      <w:r>
        <w:t xml:space="preserve"> №2</w:t>
      </w:r>
      <w:r w:rsidRPr="00FC6EBD">
        <w:t xml:space="preserve"> </w:t>
      </w:r>
    </w:p>
    <w:p w:rsidR="0018427C" w:rsidRPr="00FC6EBD" w:rsidRDefault="0018427C" w:rsidP="0018427C">
      <w:pPr>
        <w:ind w:firstLine="709"/>
        <w:jc w:val="right"/>
      </w:pPr>
      <w:r w:rsidRPr="00FC6EBD">
        <w:t>к Решению Совета Динамовского МО</w:t>
      </w:r>
    </w:p>
    <w:p w:rsidR="0018427C" w:rsidRPr="00FC6EBD" w:rsidRDefault="0018427C" w:rsidP="0018427C">
      <w:pPr>
        <w:ind w:firstLine="709"/>
        <w:jc w:val="right"/>
      </w:pPr>
      <w:r w:rsidRPr="00FC6EBD">
        <w:t>от «</w:t>
      </w:r>
      <w:r>
        <w:t>25</w:t>
      </w:r>
      <w:r w:rsidRPr="00FC6EBD">
        <w:t>»</w:t>
      </w:r>
      <w:r>
        <w:t xml:space="preserve"> октября</w:t>
      </w:r>
      <w:r w:rsidRPr="00FC6EBD">
        <w:t xml:space="preserve"> 2012 года № 1</w:t>
      </w:r>
      <w:r>
        <w:t>20</w:t>
      </w:r>
    </w:p>
    <w:p w:rsidR="0018427C" w:rsidRPr="008C05B5" w:rsidRDefault="0018427C" w:rsidP="0018427C">
      <w:pPr>
        <w:ind w:left="-15" w:right="15" w:hanging="15"/>
        <w:jc w:val="center"/>
      </w:pPr>
    </w:p>
    <w:p w:rsidR="00CA12E9" w:rsidRDefault="00CA12E9"/>
    <w:p w:rsidR="00CA12E9" w:rsidRPr="008C05B5" w:rsidRDefault="00CA12E9" w:rsidP="00CA12E9">
      <w:pPr>
        <w:jc w:val="center"/>
        <w:rPr>
          <w:b/>
          <w:sz w:val="26"/>
        </w:rPr>
      </w:pPr>
    </w:p>
    <w:p w:rsidR="00CA12E9" w:rsidRPr="008C05B5" w:rsidRDefault="00CA12E9" w:rsidP="00CA12E9">
      <w:pPr>
        <w:ind w:left="-15" w:right="15" w:hanging="15"/>
        <w:jc w:val="center"/>
      </w:pPr>
      <w:r w:rsidRPr="008C05B5">
        <w:t>Администрация Динамовского МО</w:t>
      </w:r>
    </w:p>
    <w:p w:rsidR="00CA12E9" w:rsidRPr="008C05B5" w:rsidRDefault="00CA12E9" w:rsidP="00CA12E9">
      <w:pPr>
        <w:ind w:left="-15" w:right="15" w:hanging="15"/>
        <w:jc w:val="center"/>
      </w:pPr>
    </w:p>
    <w:p w:rsidR="00CA12E9" w:rsidRPr="008C05B5" w:rsidRDefault="00CA12E9" w:rsidP="00CA12E9">
      <w:pPr>
        <w:ind w:left="-15" w:right="15" w:hanging="15"/>
        <w:jc w:val="center"/>
        <w:rPr>
          <w:sz w:val="26"/>
        </w:rP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rPr>
          <w:sz w:val="30"/>
        </w:rPr>
      </w:pPr>
      <w:r w:rsidRPr="008C05B5">
        <w:rPr>
          <w:sz w:val="30"/>
        </w:rPr>
        <w:t xml:space="preserve">БАЗОВЫЕ ПРАВИЛА ЗЕМЛЕПОЛЬЗОВАНИЯ И ЗАСТРОЙКИ ДИНАМОВСКОГО МУНИЦИПАЛЬНОГО ОБРАЗОВАНИЯ НОВОБУРАССКОГО МУНИЦИПАЛЬНОГО РАЙОНА САРАТОВСКОЙ ОБЛАСТИ </w:t>
      </w:r>
    </w:p>
    <w:p w:rsidR="00CA12E9" w:rsidRPr="008C05B5" w:rsidRDefault="00CA12E9" w:rsidP="00CA12E9">
      <w:pPr>
        <w:ind w:left="-15" w:right="15" w:hanging="15"/>
        <w:jc w:val="center"/>
        <w:rPr>
          <w:sz w:val="30"/>
        </w:rPr>
      </w:pPr>
      <w:r w:rsidRPr="008C05B5">
        <w:rPr>
          <w:sz w:val="30"/>
        </w:rPr>
        <w:t>ПРИМЕНИТЕЛЬНО К ПОСЕЛКУ МЕДВЕДИЦКИЙ</w:t>
      </w: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Default="00CA12E9" w:rsidP="00CA12E9">
      <w:pPr>
        <w:ind w:left="-15" w:right="15" w:hanging="15"/>
        <w:jc w:val="center"/>
        <w:rPr>
          <w:sz w:val="26"/>
        </w:rPr>
      </w:pPr>
    </w:p>
    <w:p w:rsidR="00CA12E9" w:rsidRDefault="00CA12E9" w:rsidP="00CA12E9">
      <w:pPr>
        <w:ind w:left="-15" w:right="15" w:hanging="15"/>
        <w:jc w:val="center"/>
        <w:rPr>
          <w:sz w:val="26"/>
        </w:rPr>
      </w:pPr>
    </w:p>
    <w:p w:rsidR="00CA12E9" w:rsidRDefault="00CA12E9" w:rsidP="00CA12E9">
      <w:pPr>
        <w:ind w:left="-15" w:right="15" w:hanging="15"/>
        <w:jc w:val="center"/>
        <w:rPr>
          <w:sz w:val="26"/>
        </w:rPr>
      </w:pPr>
    </w:p>
    <w:p w:rsidR="00CA12E9" w:rsidRDefault="00CA12E9" w:rsidP="00CA12E9">
      <w:pPr>
        <w:ind w:left="-15" w:right="15" w:hanging="15"/>
        <w:jc w:val="center"/>
        <w:rPr>
          <w:sz w:val="26"/>
        </w:rPr>
      </w:pPr>
    </w:p>
    <w:p w:rsidR="00CA12E9" w:rsidRDefault="00CA12E9" w:rsidP="00CA12E9">
      <w:pPr>
        <w:ind w:left="-15" w:right="15" w:hanging="15"/>
        <w:jc w:val="center"/>
        <w:rPr>
          <w:sz w:val="26"/>
        </w:rPr>
      </w:pPr>
    </w:p>
    <w:p w:rsidR="00CA12E9" w:rsidRPr="008C05B5" w:rsidRDefault="00CA12E9" w:rsidP="0018427C">
      <w:pPr>
        <w:ind w:right="15"/>
        <w:rPr>
          <w:sz w:val="26"/>
        </w:rPr>
      </w:pPr>
    </w:p>
    <w:p w:rsidR="00CA12E9" w:rsidRPr="008C05B5" w:rsidRDefault="00CA12E9" w:rsidP="00CA12E9">
      <w:pPr>
        <w:ind w:left="-15" w:right="15" w:hanging="15"/>
        <w:jc w:val="center"/>
        <w:rPr>
          <w:sz w:val="26"/>
        </w:rPr>
      </w:pPr>
    </w:p>
    <w:p w:rsidR="00CA12E9" w:rsidRPr="008C05B5" w:rsidRDefault="00CA12E9" w:rsidP="00CA12E9">
      <w:pPr>
        <w:ind w:left="-15" w:right="15" w:hanging="15"/>
        <w:jc w:val="center"/>
        <w:rPr>
          <w:sz w:val="26"/>
        </w:rPr>
      </w:pPr>
    </w:p>
    <w:p w:rsidR="00CA12E9" w:rsidRPr="008C05B5" w:rsidRDefault="00CA12E9" w:rsidP="00CA12E9">
      <w:pPr>
        <w:jc w:val="center"/>
        <w:rPr>
          <w:b/>
          <w:bCs/>
        </w:rPr>
      </w:pPr>
      <w:r w:rsidRPr="008C05B5">
        <w:rPr>
          <w:b/>
          <w:bCs/>
          <w:sz w:val="22"/>
          <w:szCs w:val="22"/>
        </w:rPr>
        <w:lastRenderedPageBreak/>
        <w:t>Содержание</w:t>
      </w:r>
    </w:p>
    <w:p w:rsidR="00CA12E9" w:rsidRPr="008C05B5" w:rsidRDefault="00CA12E9" w:rsidP="00CA12E9"/>
    <w:p w:rsidR="00CA12E9" w:rsidRPr="008C05B5" w:rsidRDefault="00CA12E9" w:rsidP="00CA12E9">
      <w:pPr>
        <w:pStyle w:val="ConsPlusNormal"/>
        <w:widowControl/>
        <w:ind w:left="567"/>
        <w:rPr>
          <w:rFonts w:ascii="Times New Roman" w:hAnsi="Times New Roman" w:cs="Times New Roman"/>
        </w:rPr>
      </w:pPr>
      <w:r w:rsidRPr="008C05B5">
        <w:rPr>
          <w:rFonts w:ascii="Times New Roman" w:hAnsi="Times New Roman" w:cs="Times New Roman"/>
          <w:b/>
          <w:bCs/>
        </w:rPr>
        <w:t xml:space="preserve">Раздел 1. </w:t>
      </w:r>
      <w:r w:rsidRPr="008C05B5">
        <w:rPr>
          <w:rFonts w:ascii="Times New Roman" w:hAnsi="Times New Roman" w:cs="Times New Roman"/>
          <w:b/>
        </w:rPr>
        <w:t xml:space="preserve">Порядок применения Правил землепользования и застройки Динамовского муниципального образования применительно к  поселку Медведицкий и внесения в них изменений                                                        </w:t>
      </w:r>
      <w:r w:rsidRPr="008C05B5">
        <w:rPr>
          <w:rFonts w:ascii="Times New Roman" w:hAnsi="Times New Roman" w:cs="Times New Roman"/>
        </w:rPr>
        <w:t>.........................................................................1</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Статья 1.</w:t>
      </w:r>
      <w:r w:rsidRPr="008C05B5">
        <w:rPr>
          <w:rFonts w:ascii="Times New Roman" w:hAnsi="Times New Roman" w:cs="Times New Roman"/>
        </w:rPr>
        <w:t xml:space="preserve"> Общие положения.........................................................................................................1</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Статья 2.</w:t>
      </w:r>
      <w:r w:rsidRPr="008C05B5">
        <w:rPr>
          <w:rFonts w:ascii="Times New Roman" w:hAnsi="Times New Roman" w:cs="Times New Roman"/>
        </w:rPr>
        <w:t xml:space="preserve"> Открытость и доступность Правил...............................................................................1</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Статья 3.</w:t>
      </w:r>
      <w:r w:rsidRPr="008C05B5">
        <w:rPr>
          <w:rFonts w:ascii="Times New Roman" w:hAnsi="Times New Roman" w:cs="Times New Roman"/>
        </w:rPr>
        <w:t xml:space="preserve"> Действие Правил по отношению к генеральному плану поселка Медведицкий Динамовского муниципального образования и документации по планировке территории</w:t>
      </w:r>
      <w:r w:rsidR="00032576">
        <w:rPr>
          <w:rFonts w:ascii="Times New Roman" w:hAnsi="Times New Roman" w:cs="Times New Roman"/>
        </w:rPr>
        <w:t xml:space="preserve">     </w:t>
      </w:r>
      <w:r w:rsidRPr="008C05B5">
        <w:rPr>
          <w:rFonts w:ascii="Times New Roman" w:hAnsi="Times New Roman" w:cs="Times New Roman"/>
        </w:rPr>
        <w:t xml:space="preserve">2                                                                                                                    </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Статья 4.</w:t>
      </w:r>
      <w:r w:rsidRPr="008C05B5">
        <w:rPr>
          <w:rFonts w:ascii="Times New Roman" w:hAnsi="Times New Roman" w:cs="Times New Roman"/>
        </w:rPr>
        <w:t xml:space="preserve"> Сфера действия Правил...............................................................................................2</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 xml:space="preserve">Статья 5. </w:t>
      </w:r>
      <w:r w:rsidRPr="008C05B5">
        <w:rPr>
          <w:rFonts w:ascii="Times New Roman" w:hAnsi="Times New Roman" w:cs="Times New Roman"/>
        </w:rPr>
        <w:t>Общие положения, относящиеся к правам, возникшим до вступления в силу Правил...............................................................................................................................................2</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Статья 6.</w:t>
      </w:r>
      <w:r w:rsidRPr="008C05B5">
        <w:rPr>
          <w:rFonts w:ascii="Times New Roman" w:hAnsi="Times New Roman" w:cs="Times New Roman"/>
        </w:rPr>
        <w:t xml:space="preserve"> Использование объектов недвижимости, не соответствующих Правилам..............3</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Статья 7.</w:t>
      </w:r>
      <w:r w:rsidRPr="008C05B5">
        <w:rPr>
          <w:rFonts w:ascii="Times New Roman" w:hAnsi="Times New Roman" w:cs="Times New Roman"/>
        </w:rPr>
        <w:t xml:space="preserve"> Ответственность за нарушение Правил......................................................................3</w:t>
      </w:r>
    </w:p>
    <w:p w:rsidR="00CA12E9" w:rsidRPr="008C05B5" w:rsidRDefault="00CA12E9" w:rsidP="00CA12E9">
      <w:pPr>
        <w:pStyle w:val="ConsPlusNormal"/>
        <w:widowControl/>
        <w:rPr>
          <w:rFonts w:ascii="Times New Roman" w:hAnsi="Times New Roman" w:cs="Times New Roman"/>
        </w:rPr>
      </w:pPr>
      <w:r w:rsidRPr="008C05B5">
        <w:rPr>
          <w:rFonts w:ascii="Times New Roman" w:hAnsi="Times New Roman" w:cs="Times New Roman"/>
          <w:b/>
          <w:bCs/>
        </w:rPr>
        <w:t xml:space="preserve">Глава 1. </w:t>
      </w:r>
      <w:r w:rsidRPr="008C05B5">
        <w:rPr>
          <w:rFonts w:ascii="Times New Roman" w:hAnsi="Times New Roman" w:cs="Times New Roman"/>
        </w:rPr>
        <w:t>Положение о регулировании землепользования и застройки органами местного самоуправления Динамовского муниципального образования поселка Медведицкий          ..............3</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Статья 8</w:t>
      </w:r>
      <w:r w:rsidRPr="008C05B5">
        <w:rPr>
          <w:rFonts w:ascii="Times New Roman" w:hAnsi="Times New Roman" w:cs="Times New Roman"/>
        </w:rPr>
        <w:t>. Органы местного самоуправления, осуществляющие регулирование отношений по вопросам землепользования и застройки поселка Медведицкий                             ..............3</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 xml:space="preserve">Статья 9. </w:t>
      </w:r>
      <w:r w:rsidRPr="008C05B5">
        <w:rPr>
          <w:rFonts w:ascii="Times New Roman" w:hAnsi="Times New Roman" w:cs="Times New Roman"/>
        </w:rPr>
        <w:t>Полномочия представительного органа местного самоуправления поселка Медведицкий  в области регулирования отношений по вопросам землепользования и застройки...........................................................................................................................................4</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 xml:space="preserve">Статья 10. </w:t>
      </w:r>
      <w:r w:rsidRPr="008C05B5">
        <w:rPr>
          <w:rFonts w:ascii="Times New Roman" w:hAnsi="Times New Roman" w:cs="Times New Roman"/>
        </w:rPr>
        <w:t>Полномочия администрации Динамовского муниципального образования в области регулирования землепользования и застройки...............................................................4</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 xml:space="preserve">Статья 11. </w:t>
      </w:r>
      <w:r w:rsidRPr="008C05B5">
        <w:rPr>
          <w:rFonts w:ascii="Times New Roman" w:hAnsi="Times New Roman" w:cs="Times New Roman"/>
        </w:rPr>
        <w:t>Комиссия по землепользованию и застройке...........................................................4</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 xml:space="preserve">Статья 12. </w:t>
      </w:r>
      <w:r w:rsidRPr="008C05B5">
        <w:rPr>
          <w:rFonts w:ascii="Times New Roman" w:hAnsi="Times New Roman" w:cs="Times New Roman"/>
        </w:rPr>
        <w:t>Внесение изменений в Правила.................................................................................5</w:t>
      </w:r>
    </w:p>
    <w:p w:rsidR="00CA12E9" w:rsidRPr="008C05B5" w:rsidRDefault="00CA12E9" w:rsidP="00CA12E9">
      <w:pPr>
        <w:pStyle w:val="ConsPlusNormal"/>
        <w:widowControl/>
        <w:rPr>
          <w:rFonts w:ascii="Times New Roman" w:hAnsi="Times New Roman" w:cs="Times New Roman"/>
        </w:rPr>
      </w:pPr>
      <w:r w:rsidRPr="008C05B5">
        <w:rPr>
          <w:rFonts w:ascii="Times New Roman" w:hAnsi="Times New Roman" w:cs="Times New Roman"/>
          <w:b/>
          <w:bCs/>
        </w:rPr>
        <w:t xml:space="preserve">Глава 2. </w:t>
      </w:r>
      <w:r w:rsidRPr="008C05B5">
        <w:rPr>
          <w:rFonts w:ascii="Times New Roman" w:hAnsi="Times New Roman" w:cs="Times New Roman"/>
        </w:rPr>
        <w:t>Положение об изменении видов разрешенного использования земельных участков и объектов капитального строительства.............................................................................</w:t>
      </w:r>
      <w:r w:rsidR="00032576">
        <w:rPr>
          <w:rFonts w:ascii="Times New Roman" w:hAnsi="Times New Roman" w:cs="Times New Roman"/>
        </w:rPr>
        <w:t xml:space="preserve">.................         </w:t>
      </w:r>
      <w:r w:rsidRPr="008C05B5">
        <w:rPr>
          <w:rFonts w:ascii="Times New Roman" w:hAnsi="Times New Roman" w:cs="Times New Roman"/>
        </w:rPr>
        <w:t>6</w:t>
      </w:r>
    </w:p>
    <w:p w:rsidR="00CA12E9" w:rsidRPr="008C05B5" w:rsidRDefault="00CA12E9" w:rsidP="00CA12E9">
      <w:pPr>
        <w:pStyle w:val="ConsPlusNormal"/>
        <w:widowControl/>
        <w:ind w:left="555" w:firstLine="15"/>
        <w:rPr>
          <w:rFonts w:ascii="Times New Roman" w:hAnsi="Times New Roman" w:cs="Times New Roman"/>
        </w:rPr>
      </w:pPr>
      <w:r w:rsidRPr="008C05B5">
        <w:rPr>
          <w:rFonts w:ascii="Times New Roman" w:hAnsi="Times New Roman" w:cs="Times New Roman"/>
          <w:i/>
          <w:iCs/>
        </w:rPr>
        <w:t xml:space="preserve">Статья 13. </w:t>
      </w:r>
      <w:r w:rsidRPr="008C05B5">
        <w:rPr>
          <w:rFonts w:ascii="Times New Roman" w:hAnsi="Times New Roman" w:cs="Times New Roman"/>
        </w:rPr>
        <w:t>Изменение видов разрешенного использования земельных участков и объектов капитального строительства............................................................................................................6</w:t>
      </w:r>
    </w:p>
    <w:p w:rsidR="00CA12E9" w:rsidRPr="008C05B5" w:rsidRDefault="00CA12E9" w:rsidP="00CA12E9">
      <w:pPr>
        <w:pStyle w:val="ConsPlusNormal"/>
        <w:widowControl/>
        <w:ind w:left="555" w:firstLine="15"/>
        <w:rPr>
          <w:rFonts w:ascii="Times New Roman" w:hAnsi="Times New Roman" w:cs="Times New Roman"/>
        </w:rPr>
      </w:pPr>
      <w:r w:rsidRPr="008C05B5">
        <w:rPr>
          <w:rFonts w:ascii="Times New Roman" w:hAnsi="Times New Roman" w:cs="Times New Roman"/>
          <w:i/>
          <w:iCs/>
        </w:rPr>
        <w:t xml:space="preserve">Статья 14. </w:t>
      </w:r>
      <w:r w:rsidRPr="008C05B5">
        <w:rPr>
          <w:rFonts w:ascii="Times New Roman" w:hAnsi="Times New Roman" w:cs="Times New Roman"/>
        </w:rPr>
        <w:t>Предоставление разрешения на условно разрешенный вид использования земельного участка и объекта капитального строительства.....................................................7</w:t>
      </w:r>
    </w:p>
    <w:p w:rsidR="00CA12E9" w:rsidRPr="008C05B5" w:rsidRDefault="00CA12E9" w:rsidP="00CA12E9">
      <w:pPr>
        <w:pStyle w:val="ConsPlusNormal"/>
        <w:widowControl/>
        <w:ind w:left="555" w:firstLine="15"/>
        <w:rPr>
          <w:rFonts w:ascii="Times New Roman" w:hAnsi="Times New Roman" w:cs="Times New Roman"/>
        </w:rPr>
      </w:pPr>
      <w:r w:rsidRPr="008C05B5">
        <w:rPr>
          <w:rFonts w:ascii="Times New Roman" w:hAnsi="Times New Roman" w:cs="Times New Roman"/>
          <w:i/>
          <w:iCs/>
        </w:rPr>
        <w:t xml:space="preserve">Статья 15. </w:t>
      </w:r>
      <w:r w:rsidRPr="008C05B5">
        <w:rPr>
          <w:rFonts w:ascii="Times New Roman" w:hAnsi="Times New Roman" w:cs="Times New Roman"/>
        </w:rPr>
        <w:t>Предоставление разрешения на отклонение от предельных параметров разрешенного строительства, реконструкции объекта капитального строительства..............8</w:t>
      </w:r>
    </w:p>
    <w:p w:rsidR="00CA12E9" w:rsidRPr="008C05B5" w:rsidRDefault="00CA12E9" w:rsidP="00CA12E9">
      <w:pPr>
        <w:pStyle w:val="ConsPlusNormal"/>
        <w:widowControl/>
        <w:rPr>
          <w:rFonts w:ascii="Times New Roman" w:hAnsi="Times New Roman" w:cs="Times New Roman"/>
        </w:rPr>
      </w:pPr>
      <w:r w:rsidRPr="008C05B5">
        <w:rPr>
          <w:rFonts w:ascii="Times New Roman" w:hAnsi="Times New Roman" w:cs="Times New Roman"/>
          <w:b/>
          <w:bCs/>
        </w:rPr>
        <w:t xml:space="preserve">Глава 3. </w:t>
      </w:r>
      <w:r w:rsidRPr="008C05B5">
        <w:rPr>
          <w:rFonts w:ascii="Times New Roman" w:hAnsi="Times New Roman" w:cs="Times New Roman"/>
        </w:rPr>
        <w:t>Положение о предоставлении земельных участков, об изъятии и резервировании земельных участков для государственных и муниципальных нужд, установлении публичных сервитутов.................................................................................................................................................9</w:t>
      </w:r>
    </w:p>
    <w:p w:rsidR="00CA12E9" w:rsidRPr="008C05B5" w:rsidRDefault="00CA12E9" w:rsidP="00CA12E9">
      <w:pPr>
        <w:pStyle w:val="ConsPlusNormal"/>
        <w:widowControl/>
        <w:ind w:left="555" w:hanging="15"/>
        <w:rPr>
          <w:rFonts w:ascii="Times New Roman" w:hAnsi="Times New Roman" w:cs="Times New Roman"/>
        </w:rPr>
      </w:pPr>
      <w:r w:rsidRPr="008C05B5">
        <w:rPr>
          <w:rFonts w:ascii="Times New Roman" w:hAnsi="Times New Roman" w:cs="Times New Roman"/>
          <w:i/>
          <w:iCs/>
        </w:rPr>
        <w:t xml:space="preserve">Статья 16. </w:t>
      </w:r>
      <w:r w:rsidRPr="008C05B5">
        <w:rPr>
          <w:rFonts w:ascii="Times New Roman" w:hAnsi="Times New Roman" w:cs="Times New Roman"/>
        </w:rPr>
        <w:t>Общие положения о предоставлении земельных участков на территории Динамовского сельского поселения        ......................................................................................9</w:t>
      </w:r>
    </w:p>
    <w:p w:rsidR="00CA12E9" w:rsidRPr="008C05B5" w:rsidRDefault="00CA12E9" w:rsidP="00CA12E9">
      <w:pPr>
        <w:pStyle w:val="ConsPlusNormal"/>
        <w:widowControl/>
        <w:ind w:left="555" w:hanging="15"/>
        <w:rPr>
          <w:rFonts w:ascii="Times New Roman" w:hAnsi="Times New Roman" w:cs="Times New Roman"/>
        </w:rPr>
      </w:pPr>
      <w:r w:rsidRPr="008C05B5">
        <w:rPr>
          <w:rFonts w:ascii="Times New Roman" w:hAnsi="Times New Roman" w:cs="Times New Roman"/>
          <w:i/>
          <w:iCs/>
        </w:rPr>
        <w:t xml:space="preserve">Статья 17. </w:t>
      </w:r>
      <w:r w:rsidRPr="008C05B5">
        <w:rPr>
          <w:rFonts w:ascii="Times New Roman" w:hAnsi="Times New Roman" w:cs="Times New Roman"/>
        </w:rPr>
        <w:t>Условия установления публичных сервитутов......................................................10</w:t>
      </w:r>
    </w:p>
    <w:p w:rsidR="00CA12E9" w:rsidRPr="008C05B5" w:rsidRDefault="00CA12E9" w:rsidP="00CA12E9">
      <w:pPr>
        <w:pStyle w:val="ConsPlusNormal"/>
        <w:widowControl/>
        <w:ind w:left="555" w:hanging="15"/>
        <w:rPr>
          <w:rFonts w:ascii="Times New Roman" w:hAnsi="Times New Roman" w:cs="Times New Roman"/>
        </w:rPr>
      </w:pPr>
      <w:r w:rsidRPr="008C05B5">
        <w:rPr>
          <w:rFonts w:ascii="Times New Roman" w:hAnsi="Times New Roman" w:cs="Times New Roman"/>
          <w:i/>
          <w:iCs/>
        </w:rPr>
        <w:t xml:space="preserve">Статья 18. </w:t>
      </w:r>
      <w:r w:rsidRPr="008C05B5">
        <w:rPr>
          <w:rFonts w:ascii="Times New Roman" w:hAnsi="Times New Roman" w:cs="Times New Roman"/>
        </w:rPr>
        <w:t>Порядок установления и прекращения публичных сервитутов на территории Динамовского сельского поселения        ....................................................................................10</w:t>
      </w:r>
    </w:p>
    <w:p w:rsidR="00CA12E9" w:rsidRPr="008C05B5" w:rsidRDefault="00CA12E9" w:rsidP="00CA12E9">
      <w:pPr>
        <w:pStyle w:val="ConsPlusNormal"/>
        <w:widowControl/>
        <w:ind w:left="555" w:hanging="15"/>
        <w:rPr>
          <w:rFonts w:ascii="Times New Roman" w:hAnsi="Times New Roman" w:cs="Times New Roman"/>
        </w:rPr>
      </w:pPr>
      <w:r w:rsidRPr="008C05B5">
        <w:rPr>
          <w:rFonts w:ascii="Times New Roman" w:hAnsi="Times New Roman" w:cs="Times New Roman"/>
          <w:i/>
          <w:iCs/>
        </w:rPr>
        <w:t xml:space="preserve">Статья 19. </w:t>
      </w:r>
      <w:r w:rsidRPr="008C05B5">
        <w:rPr>
          <w:rFonts w:ascii="Times New Roman" w:hAnsi="Times New Roman" w:cs="Times New Roman"/>
        </w:rPr>
        <w:t>Самовольная постройка..........................................................................................12</w:t>
      </w:r>
    </w:p>
    <w:p w:rsidR="00CA12E9" w:rsidRPr="008C05B5" w:rsidRDefault="00CA12E9" w:rsidP="00CA12E9">
      <w:pPr>
        <w:pStyle w:val="ConsPlusNormal"/>
        <w:widowControl/>
        <w:rPr>
          <w:rFonts w:ascii="Times New Roman" w:hAnsi="Times New Roman" w:cs="Times New Roman"/>
        </w:rPr>
      </w:pPr>
      <w:r w:rsidRPr="008C05B5">
        <w:rPr>
          <w:rFonts w:ascii="Times New Roman" w:hAnsi="Times New Roman" w:cs="Times New Roman"/>
          <w:b/>
          <w:bCs/>
        </w:rPr>
        <w:t xml:space="preserve">Глава 4. </w:t>
      </w:r>
      <w:r w:rsidRPr="008C05B5">
        <w:rPr>
          <w:rFonts w:ascii="Times New Roman" w:hAnsi="Times New Roman" w:cs="Times New Roman"/>
        </w:rPr>
        <w:t>Положение о подготовке документации по планировке территории органами местного самоуправления.......................................................................................................................................12</w:t>
      </w:r>
    </w:p>
    <w:p w:rsidR="00CA12E9" w:rsidRPr="008C05B5" w:rsidRDefault="00CA12E9" w:rsidP="00CA12E9">
      <w:pPr>
        <w:pStyle w:val="ConsPlusNormal"/>
        <w:widowControl/>
        <w:ind w:firstLine="540"/>
        <w:rPr>
          <w:rFonts w:ascii="Times New Roman" w:hAnsi="Times New Roman" w:cs="Times New Roman"/>
        </w:rPr>
      </w:pPr>
      <w:r w:rsidRPr="008C05B5">
        <w:rPr>
          <w:rFonts w:ascii="Times New Roman" w:hAnsi="Times New Roman" w:cs="Times New Roman"/>
          <w:i/>
          <w:iCs/>
        </w:rPr>
        <w:t xml:space="preserve">Статья 20. </w:t>
      </w:r>
      <w:r w:rsidRPr="008C05B5">
        <w:rPr>
          <w:rFonts w:ascii="Times New Roman" w:hAnsi="Times New Roman" w:cs="Times New Roman"/>
        </w:rPr>
        <w:t>Общие положения о подготовке документации по планировке территории........13</w:t>
      </w:r>
    </w:p>
    <w:p w:rsidR="00CA12E9" w:rsidRPr="008C05B5" w:rsidRDefault="00CA12E9" w:rsidP="00CA12E9">
      <w:pPr>
        <w:pStyle w:val="ConsPlusNormal"/>
        <w:widowControl/>
        <w:ind w:firstLine="540"/>
        <w:rPr>
          <w:rFonts w:ascii="Times New Roman" w:hAnsi="Times New Roman" w:cs="Times New Roman"/>
        </w:rPr>
      </w:pPr>
      <w:r w:rsidRPr="008C05B5">
        <w:rPr>
          <w:rFonts w:ascii="Times New Roman" w:hAnsi="Times New Roman" w:cs="Times New Roman"/>
          <w:i/>
          <w:iCs/>
        </w:rPr>
        <w:t>Статья 21.</w:t>
      </w:r>
      <w:r w:rsidRPr="008C05B5">
        <w:rPr>
          <w:rFonts w:ascii="Times New Roman" w:hAnsi="Times New Roman" w:cs="Times New Roman"/>
        </w:rPr>
        <w:t xml:space="preserve"> Подготовка документации по планировке территории ..........................................14</w:t>
      </w:r>
    </w:p>
    <w:p w:rsidR="00CA12E9" w:rsidRPr="008C05B5" w:rsidRDefault="00CA12E9" w:rsidP="00CA12E9">
      <w:pPr>
        <w:pStyle w:val="ConsPlusNormal"/>
        <w:widowControl/>
        <w:ind w:firstLine="540"/>
        <w:rPr>
          <w:rFonts w:ascii="Times New Roman" w:hAnsi="Times New Roman" w:cs="Times New Roman"/>
        </w:rPr>
      </w:pPr>
      <w:r w:rsidRPr="008C05B5">
        <w:rPr>
          <w:rFonts w:ascii="Times New Roman" w:hAnsi="Times New Roman" w:cs="Times New Roman"/>
          <w:i/>
          <w:iCs/>
        </w:rPr>
        <w:t xml:space="preserve">Статья 22. </w:t>
      </w:r>
      <w:r w:rsidRPr="008C05B5">
        <w:rPr>
          <w:rFonts w:ascii="Times New Roman" w:hAnsi="Times New Roman" w:cs="Times New Roman"/>
        </w:rPr>
        <w:t>Подготовка градостроительных планов земельных участков...............................15</w:t>
      </w:r>
    </w:p>
    <w:p w:rsidR="00CA12E9" w:rsidRPr="008C05B5" w:rsidRDefault="00CA12E9" w:rsidP="00CA12E9">
      <w:pPr>
        <w:pStyle w:val="ConsPlusNormal"/>
        <w:widowControl/>
        <w:rPr>
          <w:rFonts w:ascii="Times New Roman" w:hAnsi="Times New Roman" w:cs="Times New Roman"/>
        </w:rPr>
      </w:pPr>
      <w:r w:rsidRPr="008C05B5">
        <w:rPr>
          <w:rFonts w:ascii="Times New Roman" w:hAnsi="Times New Roman" w:cs="Times New Roman"/>
          <w:b/>
          <w:bCs/>
        </w:rPr>
        <w:t xml:space="preserve">Глава 5. </w:t>
      </w:r>
      <w:r w:rsidRPr="008C05B5">
        <w:rPr>
          <w:rFonts w:ascii="Times New Roman" w:hAnsi="Times New Roman" w:cs="Times New Roman"/>
        </w:rPr>
        <w:t>Положение о проведении публичных слушаний по вопросам землепользования и застройки территории Динамовского муниципального образования          ........................................16</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Статья 23.</w:t>
      </w:r>
      <w:r w:rsidRPr="008C05B5">
        <w:rPr>
          <w:rFonts w:ascii="Times New Roman" w:hAnsi="Times New Roman" w:cs="Times New Roman"/>
        </w:rPr>
        <w:t xml:space="preserve"> Общие положения о порядке проведения публичных слушаний.........................16</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 xml:space="preserve">Статья 24. </w:t>
      </w:r>
      <w:r w:rsidRPr="008C05B5">
        <w:rPr>
          <w:rFonts w:ascii="Times New Roman" w:hAnsi="Times New Roman" w:cs="Times New Roman"/>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строительства................................................................18</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 xml:space="preserve">Статья 25. </w:t>
      </w:r>
      <w:r w:rsidRPr="008C05B5">
        <w:rPr>
          <w:rFonts w:ascii="Times New Roman" w:hAnsi="Times New Roman" w:cs="Times New Roman"/>
        </w:rPr>
        <w:t>Публичные слушания по обсуждению документации по планировке территории......................................................................................................................................19</w:t>
      </w:r>
    </w:p>
    <w:p w:rsidR="00CA12E9" w:rsidRPr="008C05B5" w:rsidRDefault="00CA12E9" w:rsidP="00CA12E9">
      <w:pPr>
        <w:pStyle w:val="ConsPlusNormal"/>
        <w:widowControl/>
        <w:ind w:left="567"/>
        <w:rPr>
          <w:rFonts w:ascii="Times New Roman" w:hAnsi="Times New Roman" w:cs="Times New Roman"/>
        </w:rPr>
      </w:pPr>
      <w:r w:rsidRPr="008C05B5">
        <w:rPr>
          <w:rFonts w:ascii="Times New Roman" w:hAnsi="Times New Roman" w:cs="Times New Roman"/>
          <w:b/>
          <w:bCs/>
        </w:rPr>
        <w:t>Раздел 2. Градостроительное зонирование и градостроительные регламенты</w:t>
      </w:r>
      <w:r w:rsidRPr="008C05B5">
        <w:rPr>
          <w:rFonts w:ascii="Times New Roman" w:hAnsi="Times New Roman" w:cs="Times New Roman"/>
        </w:rPr>
        <w:t>.............20</w:t>
      </w:r>
    </w:p>
    <w:p w:rsidR="00CA12E9" w:rsidRPr="008C05B5" w:rsidRDefault="00CA12E9" w:rsidP="00CA12E9">
      <w:pPr>
        <w:pStyle w:val="ConsPlusNormal"/>
        <w:widowControl/>
        <w:rPr>
          <w:rFonts w:ascii="Times New Roman" w:hAnsi="Times New Roman" w:cs="Times New Roman"/>
        </w:rPr>
      </w:pPr>
      <w:r w:rsidRPr="008C05B5">
        <w:rPr>
          <w:rFonts w:ascii="Times New Roman" w:hAnsi="Times New Roman" w:cs="Times New Roman"/>
          <w:b/>
          <w:bCs/>
        </w:rPr>
        <w:lastRenderedPageBreak/>
        <w:t xml:space="preserve">Глава 6. </w:t>
      </w:r>
      <w:r w:rsidRPr="008C05B5">
        <w:rPr>
          <w:rFonts w:ascii="Times New Roman" w:hAnsi="Times New Roman" w:cs="Times New Roman"/>
        </w:rPr>
        <w:t>Положение о порядке градостроительного зонирования и применении градостроительных регламентов..............................................................................................................................................20</w:t>
      </w:r>
    </w:p>
    <w:p w:rsidR="00CA12E9" w:rsidRPr="008C05B5" w:rsidRDefault="00CA12E9" w:rsidP="00CA12E9">
      <w:pPr>
        <w:pStyle w:val="ConsPlusNormal"/>
        <w:widowControl/>
        <w:ind w:left="555"/>
        <w:rPr>
          <w:rFonts w:ascii="Times New Roman" w:hAnsi="Times New Roman" w:cs="Times New Roman"/>
        </w:rPr>
      </w:pPr>
      <w:r w:rsidRPr="008C05B5">
        <w:rPr>
          <w:rFonts w:ascii="Times New Roman" w:hAnsi="Times New Roman" w:cs="Times New Roman"/>
          <w:i/>
          <w:iCs/>
        </w:rPr>
        <w:t xml:space="preserve">Статья 26. </w:t>
      </w:r>
      <w:r w:rsidRPr="008C05B5">
        <w:rPr>
          <w:rFonts w:ascii="Times New Roman" w:hAnsi="Times New Roman" w:cs="Times New Roman"/>
        </w:rPr>
        <w:t>Территориальные зоны, установленные для Динамовского муниципального образования  применительно к поселку Медведицкий................................................................20</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 xml:space="preserve">Статья 27. </w:t>
      </w:r>
      <w:r w:rsidRPr="008C05B5">
        <w:rPr>
          <w:rFonts w:ascii="Times New Roman" w:hAnsi="Times New Roman" w:cs="Times New Roman"/>
        </w:rPr>
        <w:t>Общие требования в части видов разрешенного использования земельных участков и объектов капитального строительства.......................................................................21</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 xml:space="preserve">Статья 28. </w:t>
      </w:r>
      <w:r w:rsidRPr="008C05B5">
        <w:rPr>
          <w:rFonts w:ascii="Times New Roman" w:hAnsi="Times New Roman" w:cs="Times New Roman"/>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строительства.................................................................................................................................23</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 xml:space="preserve">Статья 29. </w:t>
      </w:r>
      <w:r w:rsidRPr="008C05B5">
        <w:rPr>
          <w:rFonts w:ascii="Times New Roman" w:hAnsi="Times New Roman" w:cs="Times New Roman"/>
        </w:rPr>
        <w:t>Общие требования в части видов использования земельных участков..............25</w:t>
      </w:r>
    </w:p>
    <w:p w:rsidR="00CA12E9" w:rsidRPr="008C05B5" w:rsidRDefault="00CA12E9" w:rsidP="00CA12E9">
      <w:pPr>
        <w:pStyle w:val="ConsPlusNormal"/>
        <w:ind w:firstLine="15"/>
        <w:rPr>
          <w:rFonts w:ascii="Times New Roman" w:hAnsi="Times New Roman" w:cs="Times New Roman"/>
          <w:sz w:val="18"/>
          <w:szCs w:val="18"/>
        </w:rPr>
      </w:pPr>
      <w:r w:rsidRPr="008C05B5">
        <w:rPr>
          <w:rFonts w:ascii="Times New Roman" w:hAnsi="Times New Roman" w:cs="Times New Roman"/>
          <w:b/>
          <w:bCs/>
        </w:rPr>
        <w:t>Глава 7.</w:t>
      </w:r>
      <w:r w:rsidRPr="008C05B5">
        <w:rPr>
          <w:rFonts w:ascii="Times New Roman" w:hAnsi="Times New Roman" w:cs="Times New Roman"/>
        </w:rPr>
        <w:t xml:space="preserve">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w:t>
      </w:r>
      <w:r w:rsidR="00032576">
        <w:rPr>
          <w:rFonts w:ascii="Times New Roman" w:hAnsi="Times New Roman" w:cs="Times New Roman"/>
        </w:rPr>
        <w:t xml:space="preserve">ьным зонам </w:t>
      </w:r>
      <w:r w:rsidRPr="008C05B5">
        <w:rPr>
          <w:rFonts w:ascii="Times New Roman" w:hAnsi="Times New Roman" w:cs="Times New Roman"/>
        </w:rPr>
        <w:t>27</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Статья 30.</w:t>
      </w:r>
      <w:r w:rsidRPr="008C05B5">
        <w:rPr>
          <w:rFonts w:ascii="Times New Roman" w:hAnsi="Times New Roman" w:cs="Times New Roman"/>
        </w:rPr>
        <w:t xml:space="preserve"> Жилые зоны...............................................................................................................27</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Статья 31.</w:t>
      </w:r>
      <w:r w:rsidRPr="008C05B5">
        <w:rPr>
          <w:rFonts w:ascii="Times New Roman" w:hAnsi="Times New Roman" w:cs="Times New Roman"/>
        </w:rPr>
        <w:t xml:space="preserve"> Общественно-деловая зона.....................................................................................29</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Статья 32.</w:t>
      </w:r>
      <w:r w:rsidRPr="008C05B5">
        <w:rPr>
          <w:rFonts w:ascii="Times New Roman" w:hAnsi="Times New Roman" w:cs="Times New Roman"/>
        </w:rPr>
        <w:t xml:space="preserve"> Зоны рекреационного назначения...........................................................................30</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Статья 33.</w:t>
      </w:r>
      <w:r w:rsidRPr="008C05B5">
        <w:rPr>
          <w:rFonts w:ascii="Times New Roman" w:hAnsi="Times New Roman" w:cs="Times New Roman"/>
        </w:rPr>
        <w:t xml:space="preserve"> Зона особо охраняемых </w:t>
      </w:r>
      <w:r w:rsidR="00032576">
        <w:rPr>
          <w:rFonts w:ascii="Times New Roman" w:hAnsi="Times New Roman" w:cs="Times New Roman"/>
        </w:rPr>
        <w:t xml:space="preserve">территорий……………….……………………………   </w:t>
      </w:r>
      <w:r w:rsidRPr="008C05B5">
        <w:rPr>
          <w:rFonts w:ascii="Times New Roman" w:hAnsi="Times New Roman" w:cs="Times New Roman"/>
        </w:rPr>
        <w:t>32</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 xml:space="preserve">Статья 34. </w:t>
      </w:r>
      <w:r w:rsidRPr="008C05B5">
        <w:rPr>
          <w:rFonts w:ascii="Times New Roman" w:hAnsi="Times New Roman" w:cs="Times New Roman"/>
          <w:iCs/>
        </w:rPr>
        <w:t>Производственные зоны</w:t>
      </w:r>
      <w:r w:rsidRPr="008C05B5">
        <w:rPr>
          <w:rFonts w:ascii="Times New Roman" w:hAnsi="Times New Roman" w:cs="Times New Roman"/>
        </w:rPr>
        <w:t>...........................................................................................33</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Статья 35.</w:t>
      </w:r>
      <w:r w:rsidRPr="008C05B5">
        <w:rPr>
          <w:rFonts w:ascii="Times New Roman" w:hAnsi="Times New Roman" w:cs="Times New Roman"/>
        </w:rPr>
        <w:t xml:space="preserve"> Зоны сельскохозяйственного использования.........................................................35</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Статья 36.</w:t>
      </w:r>
      <w:r w:rsidRPr="008C05B5">
        <w:rPr>
          <w:rFonts w:ascii="Times New Roman" w:hAnsi="Times New Roman" w:cs="Times New Roman"/>
        </w:rPr>
        <w:t xml:space="preserve"> Зоны специального назначения...............................................................................38</w:t>
      </w:r>
    </w:p>
    <w:p w:rsidR="00CA12E9" w:rsidRPr="008C05B5" w:rsidRDefault="00CA12E9" w:rsidP="00CA12E9">
      <w:pPr>
        <w:pStyle w:val="ConsPlusNormal"/>
        <w:ind w:hanging="15"/>
        <w:rPr>
          <w:rFonts w:ascii="Times New Roman" w:hAnsi="Times New Roman" w:cs="Times New Roman"/>
        </w:rPr>
      </w:pPr>
      <w:r w:rsidRPr="008C05B5">
        <w:rPr>
          <w:rFonts w:ascii="Times New Roman" w:hAnsi="Times New Roman" w:cs="Times New Roman"/>
          <w:b/>
          <w:bCs/>
        </w:rPr>
        <w:t>Глава 8.</w:t>
      </w:r>
      <w:r w:rsidRPr="008C05B5">
        <w:rPr>
          <w:rFonts w:ascii="Times New Roman" w:hAnsi="Times New Roman" w:cs="Times New Roman"/>
        </w:rPr>
        <w:t xml:space="preserve"> Градостроительные регламенты в части ограничений использования земельных участков и объектов капитального строительства................................................................................................39</w:t>
      </w:r>
    </w:p>
    <w:p w:rsidR="00CA12E9" w:rsidRPr="008C05B5" w:rsidRDefault="00CA12E9" w:rsidP="00CA12E9">
      <w:pPr>
        <w:pStyle w:val="ConsPlusNormal"/>
        <w:ind w:left="555"/>
        <w:rPr>
          <w:rFonts w:ascii="Times New Roman" w:hAnsi="Times New Roman" w:cs="Times New Roman"/>
          <w:iCs/>
        </w:rPr>
      </w:pPr>
      <w:r w:rsidRPr="008C05B5">
        <w:rPr>
          <w:rFonts w:ascii="Times New Roman" w:hAnsi="Times New Roman" w:cs="Times New Roman"/>
          <w:i/>
          <w:iCs/>
        </w:rPr>
        <w:t xml:space="preserve">Статья 37. </w:t>
      </w:r>
      <w:r w:rsidRPr="008C05B5">
        <w:rPr>
          <w:rFonts w:ascii="Times New Roman" w:hAnsi="Times New Roman" w:cs="Times New Roman"/>
          <w:iCs/>
        </w:rPr>
        <w:t>Зоны с особыми условиями использования территорий</w:t>
      </w:r>
      <w:r w:rsidR="00032576">
        <w:rPr>
          <w:rFonts w:ascii="Times New Roman" w:hAnsi="Times New Roman" w:cs="Times New Roman"/>
          <w:iCs/>
        </w:rPr>
        <w:t xml:space="preserve">……………………       </w:t>
      </w:r>
      <w:r w:rsidRPr="008C05B5">
        <w:rPr>
          <w:rFonts w:ascii="Times New Roman" w:hAnsi="Times New Roman" w:cs="Times New Roman"/>
          <w:iCs/>
        </w:rPr>
        <w:t>39</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Статья 38.</w:t>
      </w:r>
      <w:r w:rsidRPr="008C05B5">
        <w:rPr>
          <w:rFonts w:ascii="Times New Roman" w:hAnsi="Times New Roman" w:cs="Times New Roman"/>
        </w:rPr>
        <w:t xml:space="preserve">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наследия................................................................................40</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Статья 39.</w:t>
      </w:r>
      <w:r w:rsidRPr="008C05B5">
        <w:rPr>
          <w:rFonts w:ascii="Times New Roman" w:hAnsi="Times New Roman" w:cs="Times New Roman"/>
        </w:rPr>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водоснабжения................................................................................................................................40</w:t>
      </w:r>
    </w:p>
    <w:p w:rsidR="00CA12E9" w:rsidRPr="008C05B5" w:rsidRDefault="00CA12E9" w:rsidP="00CA12E9">
      <w:pPr>
        <w:pStyle w:val="ConsPlusNormal"/>
        <w:ind w:left="555"/>
        <w:rPr>
          <w:rFonts w:ascii="Times New Roman" w:hAnsi="Times New Roman" w:cs="Times New Roman"/>
        </w:rPr>
      </w:pPr>
      <w:r w:rsidRPr="008C05B5">
        <w:rPr>
          <w:rFonts w:ascii="Times New Roman" w:hAnsi="Times New Roman" w:cs="Times New Roman"/>
          <w:i/>
          <w:iCs/>
        </w:rPr>
        <w:t xml:space="preserve">Статья 40. </w:t>
      </w:r>
      <w:r w:rsidRPr="008C05B5">
        <w:rPr>
          <w:rFonts w:ascii="Times New Roman" w:hAnsi="Times New Roman" w:cs="Times New Roman"/>
        </w:rPr>
        <w:t xml:space="preserve">Ограничения использования земельных участков и объектов капитального строительства на территории </w:t>
      </w:r>
      <w:proofErr w:type="spellStart"/>
      <w:r w:rsidRPr="008C05B5">
        <w:rPr>
          <w:rFonts w:ascii="Times New Roman" w:hAnsi="Times New Roman" w:cs="Times New Roman"/>
        </w:rPr>
        <w:t>водоохранных</w:t>
      </w:r>
      <w:proofErr w:type="spellEnd"/>
      <w:r w:rsidRPr="008C05B5">
        <w:rPr>
          <w:rFonts w:ascii="Times New Roman" w:hAnsi="Times New Roman" w:cs="Times New Roman"/>
        </w:rPr>
        <w:t xml:space="preserve"> зон........................................................................42</w:t>
      </w:r>
    </w:p>
    <w:p w:rsidR="00CA12E9" w:rsidRPr="008C05B5" w:rsidRDefault="00CA12E9" w:rsidP="00CA12E9">
      <w:pPr>
        <w:pStyle w:val="ConsPlusNormal"/>
        <w:ind w:left="555"/>
        <w:rPr>
          <w:rFonts w:ascii="Times New Roman" w:hAnsi="Times New Roman" w:cs="Times New Roman"/>
          <w:color w:val="000000"/>
        </w:rPr>
      </w:pPr>
      <w:r w:rsidRPr="008C05B5">
        <w:rPr>
          <w:rFonts w:ascii="Times New Roman" w:hAnsi="Times New Roman" w:cs="Times New Roman"/>
          <w:i/>
          <w:iCs/>
          <w:color w:val="000000"/>
        </w:rPr>
        <w:t>Статья 41.</w:t>
      </w:r>
      <w:r w:rsidRPr="008C05B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территории санитарных, защитных и санитарно-защитных зон</w:t>
      </w:r>
      <w:r w:rsidR="00032576">
        <w:rPr>
          <w:rFonts w:ascii="Times New Roman" w:hAnsi="Times New Roman" w:cs="Times New Roman"/>
          <w:color w:val="000000"/>
        </w:rPr>
        <w:t>................</w:t>
      </w:r>
      <w:r w:rsidRPr="008C05B5">
        <w:rPr>
          <w:rFonts w:ascii="Times New Roman" w:hAnsi="Times New Roman" w:cs="Times New Roman"/>
          <w:color w:val="000000"/>
        </w:rPr>
        <w:t>42</w:t>
      </w:r>
    </w:p>
    <w:p w:rsidR="00CA12E9" w:rsidRPr="008C05B5" w:rsidRDefault="00CA12E9" w:rsidP="00CA12E9">
      <w:pPr>
        <w:pStyle w:val="ConsPlusNormal"/>
        <w:ind w:left="555"/>
        <w:rPr>
          <w:rFonts w:ascii="Times New Roman" w:hAnsi="Times New Roman" w:cs="Times New Roman"/>
          <w:color w:val="000000"/>
        </w:rPr>
      </w:pPr>
      <w:r w:rsidRPr="008C05B5">
        <w:rPr>
          <w:rFonts w:ascii="Times New Roman" w:hAnsi="Times New Roman" w:cs="Times New Roman"/>
          <w:i/>
          <w:iCs/>
          <w:color w:val="000000"/>
        </w:rPr>
        <w:t>Статья 42.</w:t>
      </w:r>
      <w:r w:rsidRPr="008C05B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w:t>
      </w:r>
      <w:r w:rsidR="00032576">
        <w:rPr>
          <w:rFonts w:ascii="Times New Roman" w:hAnsi="Times New Roman" w:cs="Times New Roman"/>
          <w:color w:val="000000"/>
        </w:rPr>
        <w:t xml:space="preserve">ии охранных зон </w:t>
      </w:r>
      <w:proofErr w:type="spellStart"/>
      <w:r w:rsidR="00032576">
        <w:rPr>
          <w:rFonts w:ascii="Times New Roman" w:hAnsi="Times New Roman" w:cs="Times New Roman"/>
          <w:color w:val="000000"/>
        </w:rPr>
        <w:t>электросетевого</w:t>
      </w:r>
      <w:proofErr w:type="spellEnd"/>
      <w:r w:rsidR="00032576">
        <w:rPr>
          <w:rFonts w:ascii="Times New Roman" w:hAnsi="Times New Roman" w:cs="Times New Roman"/>
          <w:color w:val="000000"/>
        </w:rPr>
        <w:t xml:space="preserve"> хозяйства……………</w:t>
      </w:r>
      <w:r w:rsidRPr="008C05B5">
        <w:rPr>
          <w:rFonts w:ascii="Times New Roman" w:hAnsi="Times New Roman" w:cs="Times New Roman"/>
          <w:color w:val="000000"/>
        </w:rPr>
        <w:t>…….....43</w:t>
      </w:r>
    </w:p>
    <w:p w:rsidR="00CA12E9" w:rsidRPr="008C05B5" w:rsidRDefault="00CA12E9" w:rsidP="00CA12E9">
      <w:pPr>
        <w:pStyle w:val="ConsPlusNormal"/>
        <w:ind w:left="555"/>
        <w:rPr>
          <w:rFonts w:ascii="Times New Roman" w:hAnsi="Times New Roman" w:cs="Times New Roman"/>
          <w:iCs/>
          <w:color w:val="000000"/>
        </w:rPr>
      </w:pPr>
      <w:r w:rsidRPr="008C05B5">
        <w:rPr>
          <w:rFonts w:ascii="Times New Roman" w:hAnsi="Times New Roman" w:cs="Times New Roman"/>
          <w:i/>
          <w:iCs/>
          <w:color w:val="000000"/>
        </w:rPr>
        <w:t>Статья 43.</w:t>
      </w:r>
      <w:r w:rsidRPr="008C05B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территории охранных зон газора</w:t>
      </w:r>
      <w:r w:rsidR="00032576">
        <w:rPr>
          <w:rFonts w:ascii="Times New Roman" w:hAnsi="Times New Roman" w:cs="Times New Roman"/>
          <w:color w:val="000000"/>
        </w:rPr>
        <w:t>спределительных сетей………………….4</w:t>
      </w:r>
      <w:r w:rsidRPr="008C05B5">
        <w:rPr>
          <w:rFonts w:ascii="Times New Roman" w:hAnsi="Times New Roman" w:cs="Times New Roman"/>
          <w:color w:val="000000"/>
        </w:rPr>
        <w:t>4</w:t>
      </w:r>
    </w:p>
    <w:p w:rsidR="00CA12E9" w:rsidRPr="008C05B5" w:rsidRDefault="00CA12E9" w:rsidP="00CA12E9">
      <w:pPr>
        <w:pStyle w:val="ConsPlusNormal"/>
        <w:ind w:left="555"/>
        <w:rPr>
          <w:rFonts w:ascii="Times New Roman" w:hAnsi="Times New Roman" w:cs="Times New Roman"/>
          <w:color w:val="000000"/>
        </w:rPr>
      </w:pPr>
      <w:r w:rsidRPr="008C05B5">
        <w:rPr>
          <w:rFonts w:ascii="Times New Roman" w:hAnsi="Times New Roman" w:cs="Times New Roman"/>
          <w:i/>
          <w:iCs/>
          <w:color w:val="000000"/>
        </w:rPr>
        <w:t>Статья 44.</w:t>
      </w:r>
      <w:r w:rsidRPr="008C05B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последствий......................................44</w:t>
      </w:r>
    </w:p>
    <w:p w:rsidR="00CA12E9" w:rsidRPr="008C05B5" w:rsidRDefault="00CA12E9" w:rsidP="00CA12E9">
      <w:pPr>
        <w:pStyle w:val="ConsPlusNormal"/>
        <w:ind w:left="555"/>
        <w:rPr>
          <w:rFonts w:ascii="Times New Roman" w:hAnsi="Times New Roman" w:cs="Times New Roman"/>
          <w:color w:val="000000"/>
        </w:rPr>
      </w:pPr>
      <w:r w:rsidRPr="008C05B5">
        <w:rPr>
          <w:rFonts w:ascii="Times New Roman" w:hAnsi="Times New Roman" w:cs="Times New Roman"/>
          <w:i/>
          <w:iCs/>
          <w:color w:val="000000"/>
        </w:rPr>
        <w:t>Статья 45</w:t>
      </w:r>
      <w:r w:rsidRPr="008C05B5">
        <w:rPr>
          <w:rFonts w:ascii="Times New Roman" w:hAnsi="Times New Roman" w:cs="Times New Roman"/>
          <w:color w:val="000000"/>
        </w:rPr>
        <w:t>. Порядок применения градостроительных регламентов........................................45</w:t>
      </w:r>
    </w:p>
    <w:p w:rsidR="00CA12E9" w:rsidRPr="008C05B5" w:rsidRDefault="00CA12E9" w:rsidP="00CA12E9">
      <w:pPr>
        <w:pStyle w:val="ConsPlusNormal"/>
        <w:ind w:firstLine="15"/>
        <w:rPr>
          <w:rFonts w:ascii="Times New Roman" w:hAnsi="Times New Roman" w:cs="Times New Roman"/>
          <w:color w:val="000000"/>
        </w:rPr>
      </w:pPr>
      <w:r w:rsidRPr="008C05B5">
        <w:rPr>
          <w:rFonts w:ascii="Times New Roman" w:hAnsi="Times New Roman" w:cs="Times New Roman"/>
          <w:b/>
          <w:bCs/>
          <w:color w:val="000000"/>
        </w:rPr>
        <w:t xml:space="preserve">Глава 9. </w:t>
      </w:r>
      <w:r w:rsidRPr="008C05B5">
        <w:rPr>
          <w:rFonts w:ascii="Times New Roman" w:hAnsi="Times New Roman" w:cs="Times New Roman"/>
          <w:color w:val="000000"/>
        </w:rPr>
        <w:t>Карта градостроительного зонирования.................................................................................45</w:t>
      </w:r>
    </w:p>
    <w:p w:rsidR="00CA12E9" w:rsidRPr="008C05B5" w:rsidRDefault="00CA12E9" w:rsidP="00CA12E9">
      <w:pPr>
        <w:pStyle w:val="ConsPlusNormal"/>
        <w:ind w:left="570"/>
        <w:rPr>
          <w:rFonts w:ascii="Times New Roman" w:hAnsi="Times New Roman" w:cs="Times New Roman"/>
          <w:color w:val="000000"/>
        </w:rPr>
      </w:pPr>
      <w:r w:rsidRPr="008C05B5">
        <w:rPr>
          <w:rFonts w:ascii="Times New Roman" w:hAnsi="Times New Roman" w:cs="Times New Roman"/>
          <w:i/>
          <w:iCs/>
          <w:color w:val="000000"/>
        </w:rPr>
        <w:t>Статья 46.</w:t>
      </w:r>
      <w:r w:rsidRPr="008C05B5">
        <w:rPr>
          <w:rFonts w:ascii="Times New Roman" w:hAnsi="Times New Roman" w:cs="Times New Roman"/>
          <w:color w:val="000000"/>
        </w:rPr>
        <w:t xml:space="preserve"> Состав и содержание карты градостроительного зонирования............................45</w:t>
      </w:r>
    </w:p>
    <w:p w:rsidR="00CA12E9" w:rsidRPr="008C05B5" w:rsidRDefault="00CA12E9" w:rsidP="00CA12E9">
      <w:pPr>
        <w:pStyle w:val="ConsPlusNormal"/>
        <w:ind w:left="570"/>
        <w:rPr>
          <w:rFonts w:ascii="Times New Roman" w:hAnsi="Times New Roman" w:cs="Times New Roman"/>
          <w:color w:val="000000"/>
        </w:rPr>
      </w:pPr>
      <w:r w:rsidRPr="008C05B5">
        <w:rPr>
          <w:rFonts w:ascii="Times New Roman" w:hAnsi="Times New Roman" w:cs="Times New Roman"/>
          <w:i/>
          <w:iCs/>
          <w:color w:val="000000"/>
        </w:rPr>
        <w:t>Статья 47.</w:t>
      </w:r>
      <w:r w:rsidRPr="008C05B5">
        <w:rPr>
          <w:rFonts w:ascii="Times New Roman" w:hAnsi="Times New Roman" w:cs="Times New Roman"/>
          <w:color w:val="000000"/>
        </w:rPr>
        <w:t xml:space="preserve"> Порядок ведения карты градостроительного зонирования...................................45</w:t>
      </w:r>
    </w:p>
    <w:p w:rsidR="00CA12E9" w:rsidRPr="008C05B5" w:rsidRDefault="00CA12E9" w:rsidP="00CA12E9">
      <w:pPr>
        <w:pStyle w:val="ConsPlusNormal"/>
        <w:ind w:left="570"/>
        <w:rPr>
          <w:rFonts w:ascii="Times New Roman" w:hAnsi="Times New Roman" w:cs="Times New Roman"/>
        </w:rP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ind w:left="-15" w:right="15" w:hanging="15"/>
        <w:jc w:val="center"/>
      </w:pPr>
    </w:p>
    <w:p w:rsidR="00CA12E9" w:rsidRPr="008C05B5" w:rsidRDefault="00CA12E9" w:rsidP="00CA12E9">
      <w:pPr>
        <w:pStyle w:val="ConsPlusNormal"/>
        <w:widowControl/>
        <w:jc w:val="right"/>
        <w:rPr>
          <w:rFonts w:ascii="Times New Roman" w:hAnsi="Times New Roman" w:cs="Times New Roman"/>
        </w:rPr>
      </w:pPr>
    </w:p>
    <w:p w:rsidR="00CA12E9" w:rsidRPr="008C05B5" w:rsidRDefault="00CA12E9" w:rsidP="00CA12E9">
      <w:pPr>
        <w:pStyle w:val="ConsPlusNormal"/>
        <w:widowControl/>
        <w:jc w:val="right"/>
        <w:rPr>
          <w:rFonts w:ascii="Times New Roman" w:hAnsi="Times New Roman" w:cs="Times New Roman"/>
        </w:rPr>
      </w:pPr>
    </w:p>
    <w:p w:rsidR="00CA12E9" w:rsidRDefault="00CA12E9" w:rsidP="00CA12E9">
      <w:pPr>
        <w:jc w:val="center"/>
        <w:rPr>
          <w:sz w:val="20"/>
          <w:szCs w:val="20"/>
        </w:rPr>
      </w:pPr>
    </w:p>
    <w:p w:rsidR="00032576" w:rsidRPr="008C05B5" w:rsidRDefault="00032576" w:rsidP="00CA12E9">
      <w:pPr>
        <w:jc w:val="center"/>
        <w:rPr>
          <w:sz w:val="20"/>
          <w:szCs w:val="20"/>
        </w:rPr>
      </w:pPr>
    </w:p>
    <w:p w:rsidR="00CA12E9" w:rsidRPr="008C05B5" w:rsidRDefault="00CA12E9" w:rsidP="00CA12E9">
      <w:pPr>
        <w:pStyle w:val="ConsPlusTitle"/>
        <w:widowControl/>
        <w:jc w:val="center"/>
        <w:rPr>
          <w:rFonts w:ascii="Times New Roman" w:hAnsi="Times New Roman" w:cs="Times New Roman"/>
          <w:sz w:val="20"/>
          <w:szCs w:val="20"/>
        </w:rPr>
      </w:pPr>
      <w:r w:rsidRPr="008C05B5">
        <w:rPr>
          <w:rFonts w:ascii="Times New Roman" w:hAnsi="Times New Roman" w:cs="Times New Roman"/>
          <w:sz w:val="20"/>
          <w:szCs w:val="20"/>
        </w:rPr>
        <w:lastRenderedPageBreak/>
        <w:t>ПРАВИЛА</w:t>
      </w:r>
    </w:p>
    <w:p w:rsidR="00CA12E9" w:rsidRPr="008C05B5" w:rsidRDefault="00CA12E9" w:rsidP="00CA12E9">
      <w:pPr>
        <w:pStyle w:val="ConsPlusTitle"/>
        <w:widowControl/>
        <w:jc w:val="center"/>
        <w:rPr>
          <w:rFonts w:ascii="Times New Roman" w:hAnsi="Times New Roman" w:cs="Times New Roman"/>
          <w:sz w:val="20"/>
          <w:szCs w:val="20"/>
        </w:rPr>
      </w:pPr>
      <w:r w:rsidRPr="008C05B5">
        <w:rPr>
          <w:rFonts w:ascii="Times New Roman" w:hAnsi="Times New Roman" w:cs="Times New Roman"/>
          <w:sz w:val="20"/>
          <w:szCs w:val="20"/>
        </w:rPr>
        <w:t xml:space="preserve"> ЗЕМЛЕПОЛЬЗОВАНИЯ И ЗАСТРОЙКИ</w:t>
      </w:r>
    </w:p>
    <w:p w:rsidR="00CA12E9" w:rsidRPr="008C05B5" w:rsidRDefault="00CA12E9" w:rsidP="00CA12E9">
      <w:pPr>
        <w:pStyle w:val="ConsPlusTitle"/>
        <w:widowControl/>
        <w:jc w:val="center"/>
        <w:rPr>
          <w:rFonts w:ascii="Times New Roman" w:hAnsi="Times New Roman" w:cs="Times New Roman"/>
          <w:sz w:val="20"/>
          <w:szCs w:val="20"/>
        </w:rPr>
      </w:pPr>
      <w:r w:rsidRPr="008C05B5">
        <w:rPr>
          <w:rFonts w:ascii="Times New Roman" w:hAnsi="Times New Roman" w:cs="Times New Roman"/>
          <w:sz w:val="20"/>
          <w:szCs w:val="20"/>
        </w:rPr>
        <w:t xml:space="preserve"> ДИНАМОВСКОГО МУНИЦИПАЛЬНОГО ОБРАЗОВАНИЯ НОВОБУРАССКОГО МУНИЦИПАЛЬНОГО РАЙОНА САРАТОВСКОЙ ОБЛАСТИ </w:t>
      </w:r>
    </w:p>
    <w:p w:rsidR="00CA12E9" w:rsidRPr="008C05B5" w:rsidRDefault="00CA12E9" w:rsidP="00CA12E9">
      <w:pPr>
        <w:pStyle w:val="ConsPlusTitle"/>
        <w:widowControl/>
        <w:jc w:val="center"/>
        <w:rPr>
          <w:rFonts w:ascii="Times New Roman" w:hAnsi="Times New Roman" w:cs="Times New Roman"/>
          <w:sz w:val="20"/>
          <w:szCs w:val="20"/>
        </w:rPr>
      </w:pPr>
      <w:r w:rsidRPr="008C05B5">
        <w:rPr>
          <w:rFonts w:ascii="Times New Roman" w:hAnsi="Times New Roman" w:cs="Times New Roman"/>
          <w:sz w:val="20"/>
          <w:szCs w:val="20"/>
        </w:rPr>
        <w:t>ПРИМЕНИТЕЛЬНО К  ПОСЕЛКУ МЕДВЕДИЦКИЙ</w:t>
      </w:r>
    </w:p>
    <w:p w:rsidR="00CA12E9" w:rsidRPr="008C05B5" w:rsidRDefault="00CA12E9" w:rsidP="00CA12E9">
      <w:pPr>
        <w:jc w:val="center"/>
        <w:rPr>
          <w:sz w:val="20"/>
          <w:szCs w:val="20"/>
        </w:rPr>
      </w:pPr>
    </w:p>
    <w:p w:rsidR="00CA12E9" w:rsidRPr="008C05B5" w:rsidRDefault="00CA12E9" w:rsidP="00CA12E9">
      <w:pPr>
        <w:jc w:val="center"/>
        <w:rPr>
          <w:sz w:val="20"/>
          <w:szCs w:val="20"/>
        </w:rPr>
      </w:pPr>
    </w:p>
    <w:p w:rsidR="00CA12E9" w:rsidRPr="008C05B5" w:rsidRDefault="00CA12E9" w:rsidP="00CA12E9">
      <w:pPr>
        <w:pStyle w:val="ConsPlusNormal"/>
        <w:widowControl/>
        <w:jc w:val="center"/>
        <w:rPr>
          <w:rFonts w:ascii="Times New Roman" w:hAnsi="Times New Roman" w:cs="Times New Roman"/>
          <w:b/>
          <w:bCs/>
          <w:sz w:val="21"/>
          <w:szCs w:val="21"/>
        </w:rPr>
      </w:pPr>
      <w:r w:rsidRPr="008C05B5">
        <w:rPr>
          <w:rFonts w:ascii="Times New Roman" w:hAnsi="Times New Roman" w:cs="Times New Roman"/>
          <w:b/>
          <w:bCs/>
          <w:sz w:val="21"/>
          <w:szCs w:val="21"/>
        </w:rPr>
        <w:t>Раздел 1. Порядок применения Правил землепользования</w:t>
      </w:r>
    </w:p>
    <w:p w:rsidR="00CA12E9" w:rsidRPr="008C05B5" w:rsidRDefault="00CA12E9" w:rsidP="00CA12E9">
      <w:pPr>
        <w:pStyle w:val="ConsPlusNormal"/>
        <w:widowControl/>
        <w:jc w:val="center"/>
        <w:rPr>
          <w:rFonts w:ascii="Times New Roman" w:hAnsi="Times New Roman" w:cs="Times New Roman"/>
          <w:b/>
          <w:bCs/>
          <w:sz w:val="21"/>
          <w:szCs w:val="21"/>
        </w:rPr>
      </w:pPr>
      <w:r w:rsidRPr="008C05B5">
        <w:rPr>
          <w:rFonts w:ascii="Times New Roman" w:hAnsi="Times New Roman" w:cs="Times New Roman"/>
          <w:b/>
          <w:bCs/>
          <w:sz w:val="21"/>
          <w:szCs w:val="21"/>
        </w:rPr>
        <w:t>и застройки Динамовского муниципального образования</w:t>
      </w:r>
    </w:p>
    <w:p w:rsidR="00CA12E9" w:rsidRPr="008C05B5" w:rsidRDefault="00CA12E9" w:rsidP="00CA12E9">
      <w:pPr>
        <w:pStyle w:val="ConsPlusNormal"/>
        <w:widowControl/>
        <w:jc w:val="center"/>
        <w:rPr>
          <w:rFonts w:ascii="Times New Roman" w:hAnsi="Times New Roman" w:cs="Times New Roman"/>
          <w:b/>
          <w:bCs/>
          <w:sz w:val="21"/>
          <w:szCs w:val="21"/>
        </w:rPr>
      </w:pPr>
      <w:r w:rsidRPr="008C05B5">
        <w:rPr>
          <w:rFonts w:ascii="Times New Roman" w:hAnsi="Times New Roman" w:cs="Times New Roman"/>
          <w:b/>
          <w:bCs/>
          <w:sz w:val="21"/>
          <w:szCs w:val="21"/>
        </w:rPr>
        <w:t>применительно к поселку Медведицкий</w:t>
      </w:r>
    </w:p>
    <w:p w:rsidR="00CA12E9" w:rsidRPr="008C05B5" w:rsidRDefault="00CA12E9" w:rsidP="00CA12E9">
      <w:pPr>
        <w:pStyle w:val="ConsPlusNormal"/>
        <w:widowControl/>
        <w:jc w:val="center"/>
        <w:rPr>
          <w:rFonts w:ascii="Times New Roman" w:hAnsi="Times New Roman" w:cs="Times New Roman"/>
          <w:b/>
          <w:bCs/>
          <w:sz w:val="21"/>
          <w:szCs w:val="21"/>
        </w:rPr>
      </w:pPr>
      <w:r w:rsidRPr="008C05B5">
        <w:rPr>
          <w:rFonts w:ascii="Times New Roman" w:hAnsi="Times New Roman" w:cs="Times New Roman"/>
          <w:b/>
          <w:bCs/>
          <w:sz w:val="21"/>
          <w:szCs w:val="21"/>
        </w:rPr>
        <w:t>и внесения в них изменений</w:t>
      </w:r>
    </w:p>
    <w:p w:rsidR="00CA12E9" w:rsidRPr="008C05B5" w:rsidRDefault="00CA12E9" w:rsidP="00CA12E9">
      <w:pPr>
        <w:pStyle w:val="ConsPlusNormal"/>
        <w:widowControl/>
        <w:jc w:val="center"/>
        <w:rPr>
          <w:rFonts w:ascii="Times New Roman" w:hAnsi="Times New Roman" w:cs="Times New Roman"/>
        </w:rPr>
      </w:pPr>
    </w:p>
    <w:p w:rsidR="00CA12E9" w:rsidRPr="008C05B5" w:rsidRDefault="00CA12E9" w:rsidP="00CA12E9">
      <w:pPr>
        <w:pStyle w:val="ConsPlusNormal"/>
        <w:widowControl/>
        <w:ind w:firstLine="532"/>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1. Общие положения</w:t>
      </w:r>
    </w:p>
    <w:p w:rsidR="00CA12E9" w:rsidRPr="008C05B5" w:rsidRDefault="00CA12E9" w:rsidP="00CA12E9">
      <w:pPr>
        <w:pStyle w:val="ConsPlusNormal"/>
        <w:widowControl/>
        <w:ind w:firstLine="540"/>
        <w:jc w:val="both"/>
        <w:rPr>
          <w:rFonts w:ascii="Times New Roman" w:hAnsi="Times New Roman" w:cs="Times New Roman"/>
          <w:b/>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b/>
        </w:rPr>
        <w:t xml:space="preserve">1. </w:t>
      </w:r>
      <w:proofErr w:type="gramStart"/>
      <w:r w:rsidRPr="008C05B5">
        <w:rPr>
          <w:rFonts w:ascii="Times New Roman" w:hAnsi="Times New Roman" w:cs="Times New Roman"/>
        </w:rPr>
        <w:t>Правила землепользования и застройки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применительно к поселку Медведицкий (далее - Правила) являются нормативным правовым актом муниципальн</w:t>
      </w:r>
      <w:r w:rsidR="00CA151F">
        <w:rPr>
          <w:rFonts w:ascii="Times New Roman" w:hAnsi="Times New Roman" w:cs="Times New Roman"/>
        </w:rPr>
        <w:t>ого образования поселка Медведиц</w:t>
      </w:r>
      <w:r w:rsidRPr="008C05B5">
        <w:rPr>
          <w:rFonts w:ascii="Times New Roman" w:hAnsi="Times New Roman" w:cs="Times New Roman"/>
        </w:rPr>
        <w:t>кий,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Саратовской области</w:t>
      </w:r>
      <w:proofErr w:type="gramEnd"/>
      <w:r w:rsidRPr="008C05B5">
        <w:rPr>
          <w:rFonts w:ascii="Times New Roman" w:hAnsi="Times New Roman" w:cs="Times New Roman"/>
        </w:rPr>
        <w:t>, Уставом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охраны его культурного наследия, окружающей среды и рационального использования природных ресурсов.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Предметом регулирования Правил являются отношения по вопросам землепользования и застройки на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установления границ территориальных зон, градостроительных регламентов.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Правила разработаны в целях: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создания условий для устойчивого развития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создания благоприятных условий проживания, сохранения окружающей среды и объектов исторического и культурного наследия;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обеспечения эффективного землепользования и застройки на территории  и предотвращения нецелевого использования земель;</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создания условий для планировки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в границах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согласования государственных, общественных и частных интересов и прав при осуществлении градостроительной деятельности;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границах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4. </w:t>
      </w:r>
      <w:proofErr w:type="gramStart"/>
      <w:r w:rsidRPr="008C05B5">
        <w:rPr>
          <w:rFonts w:ascii="Times New Roman" w:hAnsi="Times New Roman" w:cs="Times New Roman"/>
        </w:rPr>
        <w:t>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Правила применяются к градостроительным отношениям, возникшим после введения их в действие. К отношениям, возникшим до введения в действие настоящих Правил, положения настоящих Правил применяются в части прав и обязанностей, которые возникнут после введения их в действие.</w:t>
      </w:r>
    </w:p>
    <w:p w:rsidR="00CA12E9" w:rsidRPr="008C05B5" w:rsidRDefault="00CA12E9" w:rsidP="00CA12E9">
      <w:pPr>
        <w:pStyle w:val="ConsPlusNormal"/>
        <w:widowControl/>
        <w:ind w:firstLine="559"/>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p>
    <w:p w:rsidR="00CA12E9" w:rsidRPr="008C05B5" w:rsidRDefault="00CA12E9" w:rsidP="00CA12E9">
      <w:pPr>
        <w:pStyle w:val="ConsPlusNormal"/>
        <w:widowControl/>
        <w:ind w:firstLine="540"/>
        <w:jc w:val="both"/>
        <w:rPr>
          <w:rFonts w:ascii="Times New Roman" w:hAnsi="Times New Roman" w:cs="Times New Roman"/>
          <w:b/>
          <w:bCs/>
          <w:i/>
          <w:iCs/>
        </w:rPr>
      </w:pPr>
    </w:p>
    <w:p w:rsidR="00CA12E9" w:rsidRPr="008C05B5" w:rsidRDefault="00CA12E9" w:rsidP="00CA12E9">
      <w:pPr>
        <w:pStyle w:val="ConsPlusNormal"/>
        <w:widowControl/>
        <w:ind w:firstLine="540"/>
        <w:jc w:val="both"/>
        <w:rPr>
          <w:rFonts w:ascii="Times New Roman" w:hAnsi="Times New Roman" w:cs="Times New Roman"/>
          <w:b/>
          <w:bCs/>
          <w:i/>
          <w:iCs/>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lastRenderedPageBreak/>
        <w:t>Статья 2. Открытость и доступность Правил</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Правила являются открытыми и общедоступными.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Администрация обеспечивает возможность ознакомления с Правилами для всех физических, юридических и должностных лиц, оказывает услуги по оформлению выписок из Правил и изготовлению необходимых копий.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Население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 xml:space="preserve">муниципального образования имеет право участвовать в принятии решений по вопросам землепользования и застройки в соответствии с федеральным законодательством, законодательством </w:t>
      </w:r>
      <w:smartTag w:uri="urn:schemas-microsoft-com:office:smarttags" w:element="PersonName">
        <w:r w:rsidRPr="008C05B5">
          <w:rPr>
            <w:rFonts w:ascii="Times New Roman" w:hAnsi="Times New Roman" w:cs="Times New Roman"/>
          </w:rPr>
          <w:t>Саратов</w:t>
        </w:r>
      </w:smartTag>
      <w:r w:rsidRPr="008C05B5">
        <w:rPr>
          <w:rFonts w:ascii="Times New Roman" w:hAnsi="Times New Roman" w:cs="Times New Roman"/>
        </w:rPr>
        <w:t>ской области и муниципальными правовыми актами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 xml:space="preserve">Статья 3. Действие Правил по отношению к генеральному плану </w:t>
      </w:r>
      <w:r w:rsidRPr="008C05B5">
        <w:rPr>
          <w:rFonts w:ascii="Times New Roman" w:hAnsi="Times New Roman" w:cs="Times New Roman"/>
          <w:b/>
        </w:rPr>
        <w:t>поселка Медведицкий  Динамовского муниципального образования</w:t>
      </w:r>
      <w:r w:rsidRPr="008C05B5">
        <w:rPr>
          <w:rFonts w:ascii="Times New Roman" w:hAnsi="Times New Roman" w:cs="Times New Roman"/>
          <w:b/>
          <w:bCs/>
          <w:i/>
          <w:iCs/>
        </w:rPr>
        <w:t xml:space="preserve"> и документации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Правила землепользования и застройки не должны противоречить генеральному плану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В случае внесения изменений в Генеральный план соответствующие изменения должны быть внесены в Правила землепользования и застройки.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Документация по планировке территории разрабатывается на основе генерального плана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Правил землепользования и застройки и не должна им противоречить.</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Документация по планировке территории, утвержденная до введения в действие настоящих Правил, применяется в части, не противоречащей Правилам.</w:t>
      </w:r>
    </w:p>
    <w:p w:rsidR="00CA12E9" w:rsidRPr="008C05B5" w:rsidRDefault="00CA12E9" w:rsidP="00CA12E9">
      <w:pPr>
        <w:ind w:firstLine="532"/>
        <w:rPr>
          <w:sz w:val="20"/>
          <w:szCs w:val="20"/>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4. Сфера действия Правил</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1. Настоящие Правила применяются </w:t>
      </w:r>
      <w:proofErr w:type="gramStart"/>
      <w:r w:rsidRPr="008C05B5">
        <w:rPr>
          <w:rFonts w:ascii="Times New Roman" w:hAnsi="Times New Roman" w:cs="Times New Roman"/>
        </w:rPr>
        <w:t>при</w:t>
      </w:r>
      <w:proofErr w:type="gramEnd"/>
      <w:r w:rsidRPr="008C05B5">
        <w:rPr>
          <w:rFonts w:ascii="Times New Roman" w:hAnsi="Times New Roman" w:cs="Times New Roman"/>
        </w:rPr>
        <w:t>:</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1) </w:t>
      </w:r>
      <w:proofErr w:type="gramStart"/>
      <w:r w:rsidRPr="008C05B5">
        <w:rPr>
          <w:rFonts w:ascii="Times New Roman" w:hAnsi="Times New Roman" w:cs="Times New Roman"/>
        </w:rPr>
        <w:t>принятии</w:t>
      </w:r>
      <w:proofErr w:type="gramEnd"/>
      <w:r w:rsidRPr="008C05B5">
        <w:rPr>
          <w:rFonts w:ascii="Times New Roman" w:hAnsi="Times New Roman" w:cs="Times New Roman"/>
        </w:rPr>
        <w:t xml:space="preserve"> в установленном порядке решений о предоставлении земельных участков для строительства и для целей, не связанных со строительством на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 xml:space="preserve">муниципального образования; </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2) </w:t>
      </w:r>
      <w:proofErr w:type="gramStart"/>
      <w:r w:rsidRPr="008C05B5">
        <w:rPr>
          <w:rFonts w:ascii="Times New Roman" w:hAnsi="Times New Roman" w:cs="Times New Roman"/>
        </w:rPr>
        <w:t>принятии</w:t>
      </w:r>
      <w:proofErr w:type="gramEnd"/>
      <w:r w:rsidRPr="008C05B5">
        <w:rPr>
          <w:rFonts w:ascii="Times New Roman" w:hAnsi="Times New Roman" w:cs="Times New Roman"/>
        </w:rPr>
        <w:t xml:space="preserve"> решений об изъятии земельных участков для государственных и муниципальных нужд, а также для установления публичных сервитутов;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подготовке на основании генерального плана проектов планировки и проектов межевания территорий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подготовке градостроительных планов земельных участков;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разработке и согласовании проектной документации на строительство, реконструкцию, капитальный ремонт объектов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6) </w:t>
      </w:r>
      <w:proofErr w:type="gramStart"/>
      <w:r w:rsidRPr="008C05B5">
        <w:rPr>
          <w:rFonts w:ascii="Times New Roman" w:hAnsi="Times New Roman" w:cs="Times New Roman"/>
        </w:rPr>
        <w:t>проведении</w:t>
      </w:r>
      <w:proofErr w:type="gramEnd"/>
      <w:r w:rsidRPr="008C05B5">
        <w:rPr>
          <w:rFonts w:ascii="Times New Roman" w:hAnsi="Times New Roman" w:cs="Times New Roman"/>
        </w:rPr>
        <w:t xml:space="preserve"> контроля за использованием земельных участков и объектов капитального строительства, осуществлении строительства, реконструкции, капитального ремонта объектов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proofErr w:type="gramStart"/>
      <w:r w:rsidRPr="008C05B5">
        <w:rPr>
          <w:rFonts w:ascii="Times New Roman" w:hAnsi="Times New Roman" w:cs="Times New Roman"/>
        </w:rPr>
        <w:t>7) решении иных вопросов, связанных с реализацией прав и обязанностей юридических и физических лиц, полномочий органов местного самоуправления в области градостроительной деятельности и земельных отношений.</w:t>
      </w:r>
      <w:proofErr w:type="gramEnd"/>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5. Общие положения, относящиеся к правам, возникшим до вступления в силу Правил</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Нормативные и правовые акты органов местного самоуправления по вопросам землепользования и застройки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принятые до введения в действие настоящих Правил, применяются в части, не противоречащей настоящим Правилам.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Разрешения на строительство, выданные юридическим и физическим лицам до вступления в силу настоящих Правил, считаются действительными, если срок их действия не истек.</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Земельные участки или объекты капитального строительства (далее также - объекты недвижимости), существовавшие на законных основаниях до введения в действие настоящих Правил или до внесения в них изменений, являются не соответствующими Правилам в случаях, когда эти объекты:</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1) имеют виды использования, которые не установлены как разрешенные в регламентах соответствующих территориальных зон;</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имеют виды использования, которые установлены как разрешенные в регламентах соответствующих территориальных зон, но находятся в зонах с особыми условиями использования 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имеют параметры меньше минимальных или больше максимальных значений, установленных регламентом использования соответствующих территориальных зон.</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Отношения по поводу самовольного занятия и использования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6. Использование объектов недвижимости, не соответствующих Правилам</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Объекты недвижимости, не соответствующие настоящим Правилам, могут использоваться без установления срока приведения их в соответствие с градостроительными регламентами, за исключением случаев, если использование таких земельных участков и объектов капитального строительства опасно для жизни или здоровья граждан, для окружающей среды, объектов культурного наследия.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В соответствии с действующим законодательством может быть наложен запрет на использование таких объектов.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Изменение видов разрешенного использования объектов недвижимости, указанных в части 3 настоящей статьи, изменение параметров разрешенного строительства, реконструкции объектов капитального строительства может осуществляться только в целях приведения их в соответствие с градостроительным регламентом.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3. </w:t>
      </w:r>
      <w:proofErr w:type="gramStart"/>
      <w:r w:rsidRPr="008C05B5">
        <w:rPr>
          <w:rFonts w:ascii="Times New Roman" w:hAnsi="Times New Roman" w:cs="Times New Roman"/>
        </w:rPr>
        <w:t>Не допускается увеличивать площадь и строительный объем объектов капитального строительства, которые имеют виды использования, не разрешенные для данной территориальной зоны, либо те, которые установлены как разрешенные для соответствующих территориальных зон, но расположены в границах зон с особыми условиями использования территории, в пределах которых не предусмотрено размещение соответствующих объектов.</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На объектах, которые имеют виды использования, не разрешенные для данной зоны,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Объекты недвижимости, не 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Несоответствующий вид использования объекта недвижимости не может быть заменен на иной несоответствующий вид использования.</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7. Ответственность за нарушение Правил</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За нарушение настоящих Правил физические и юридические лица, а также должностные лица несут дисциплинарную, имущественную, административную, уголовную ответственность в соответствии с действующим законодательством.</w:t>
      </w:r>
    </w:p>
    <w:p w:rsidR="00CA12E9" w:rsidRPr="008C05B5" w:rsidRDefault="00CA12E9" w:rsidP="00CA12E9">
      <w:pPr>
        <w:pStyle w:val="ConsPlusNormal"/>
        <w:widowControl/>
        <w:jc w:val="center"/>
        <w:rPr>
          <w:rFonts w:ascii="Times New Roman" w:hAnsi="Times New Roman" w:cs="Times New Roman"/>
        </w:rPr>
      </w:pPr>
    </w:p>
    <w:p w:rsidR="00CA12E9" w:rsidRPr="008C05B5" w:rsidRDefault="00CA12E9" w:rsidP="00CA12E9">
      <w:pPr>
        <w:pStyle w:val="ConsPlusNormal"/>
        <w:widowControl/>
        <w:ind w:firstLine="545"/>
        <w:rPr>
          <w:rFonts w:ascii="Times New Roman" w:hAnsi="Times New Roman" w:cs="Times New Roman"/>
        </w:rPr>
      </w:pP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Глава 1. Положение о регулировании землепользования</w:t>
      </w: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и застройки органами местного самоуправления муниципального</w:t>
      </w: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образования поселка Медведицкий</w:t>
      </w:r>
    </w:p>
    <w:p w:rsidR="00CA12E9" w:rsidRPr="008C05B5" w:rsidRDefault="00CA12E9" w:rsidP="00CA12E9">
      <w:pPr>
        <w:pStyle w:val="ConsPlusNormal"/>
        <w:widowControl/>
        <w:ind w:firstLine="532"/>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lastRenderedPageBreak/>
        <w:t>Статья 8. Органы местного самоуправления, осуществляющие регулирование отношений по вопросам землепользования и застройки поселка Медведицкий</w:t>
      </w:r>
    </w:p>
    <w:p w:rsidR="00CA12E9" w:rsidRPr="008C05B5" w:rsidRDefault="00CA12E9" w:rsidP="00CA12E9">
      <w:pPr>
        <w:pStyle w:val="ConsPlusNormal"/>
        <w:widowControl/>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proofErr w:type="gramStart"/>
      <w:r w:rsidRPr="008C05B5">
        <w:rPr>
          <w:rFonts w:ascii="Times New Roman" w:hAnsi="Times New Roman" w:cs="Times New Roman"/>
        </w:rPr>
        <w:t>Органами местного самоуправления, осуществляющими регулирование отношений по вопросам землепользования и застройки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являются</w:t>
      </w:r>
      <w:proofErr w:type="gramEnd"/>
      <w:r w:rsidRPr="008C05B5">
        <w:rPr>
          <w:rFonts w:ascii="Times New Roman" w:hAnsi="Times New Roman" w:cs="Times New Roman"/>
        </w:rPr>
        <w:t>:</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представительный орган местного самоуправления, принимающий решение об утверждении Правил землепользования и застройки, о внесении в них изменений;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администрация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 исполнительно-распорядительный орган местного самоуправления, наделенный полномочиями по решению вопросов местного значения;</w:t>
      </w:r>
    </w:p>
    <w:p w:rsidR="00CA12E9" w:rsidRPr="008C05B5" w:rsidRDefault="00CA12E9" w:rsidP="00CA12E9">
      <w:pPr>
        <w:pStyle w:val="ConsPlusNormal"/>
        <w:widowControl/>
        <w:ind w:firstLine="555"/>
        <w:jc w:val="both"/>
        <w:rPr>
          <w:rFonts w:ascii="Times New Roman" w:hAnsi="Times New Roman" w:cs="Times New Roman"/>
        </w:rPr>
      </w:pPr>
      <w:r w:rsidRPr="008C05B5">
        <w:rPr>
          <w:rFonts w:ascii="Times New Roman" w:hAnsi="Times New Roman" w:cs="Times New Roman"/>
        </w:rPr>
        <w:t>3) администрация Новобурасского муниципального района – исполнительно-распорядительный орган местного самоуправления, наделенный полномочиями по решению вопросов местного значения в случае передачи полномочий Динамовского</w:t>
      </w:r>
      <w:r w:rsidRPr="008C05B5">
        <w:rPr>
          <w:rFonts w:ascii="Times New Roman" w:hAnsi="Times New Roman" w:cs="Times New Roman"/>
          <w:b/>
        </w:rPr>
        <w:t xml:space="preserve"> </w:t>
      </w:r>
      <w:r w:rsidRPr="008C05B5">
        <w:rPr>
          <w:rFonts w:ascii="Times New Roman" w:hAnsi="Times New Roman" w:cs="Times New Roman"/>
        </w:rPr>
        <w:t xml:space="preserve">муниципального образования  в сфере градостроительной деятельности. </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 xml:space="preserve">Статья 9. Полномочия представительного органа местного самоуправления </w:t>
      </w:r>
      <w:r w:rsidRPr="008C05B5">
        <w:rPr>
          <w:rFonts w:ascii="Times New Roman" w:hAnsi="Times New Roman" w:cs="Times New Roman"/>
          <w:b/>
          <w:i/>
        </w:rPr>
        <w:t>Динамовского муниципального образования</w:t>
      </w:r>
      <w:r w:rsidRPr="008C05B5">
        <w:rPr>
          <w:rFonts w:ascii="Times New Roman" w:hAnsi="Times New Roman" w:cs="Times New Roman"/>
        </w:rPr>
        <w:t xml:space="preserve"> </w:t>
      </w:r>
      <w:r w:rsidRPr="008C05B5">
        <w:rPr>
          <w:rFonts w:ascii="Times New Roman" w:hAnsi="Times New Roman" w:cs="Times New Roman"/>
          <w:b/>
          <w:bCs/>
          <w:i/>
          <w:iCs/>
        </w:rPr>
        <w:t>в области регулирования отношений по вопросам землепользования и застройки</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К полномочиям представительного органа местного самоуправления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(далее также – Представительный орган) в области регулирования отношений по вопросам землепользования и застройки относятся: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утверждение и внесение изменений в Правила землепользования и застройки;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утверждение местных нормативов градостроительного проектирования;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иные полномочия в соответствии с действующим законодательством.</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Cs/>
        </w:rPr>
      </w:pPr>
      <w:r w:rsidRPr="008C05B5">
        <w:rPr>
          <w:rFonts w:ascii="Times New Roman" w:hAnsi="Times New Roman" w:cs="Times New Roman"/>
          <w:b/>
          <w:bCs/>
          <w:i/>
          <w:iCs/>
        </w:rPr>
        <w:t xml:space="preserve">Статья 10. Полномочия </w:t>
      </w:r>
      <w:r w:rsidRPr="008C05B5">
        <w:rPr>
          <w:rFonts w:ascii="Times New Roman" w:hAnsi="Times New Roman" w:cs="Times New Roman"/>
          <w:b/>
          <w:bCs/>
          <w:iCs/>
        </w:rPr>
        <w:t xml:space="preserve">администрации </w:t>
      </w:r>
      <w:r w:rsidRPr="008C05B5">
        <w:rPr>
          <w:rFonts w:ascii="Times New Roman" w:hAnsi="Times New Roman" w:cs="Times New Roman"/>
          <w:b/>
        </w:rPr>
        <w:t xml:space="preserve">Динамовского муниципального образования </w:t>
      </w:r>
      <w:r w:rsidRPr="008C05B5">
        <w:rPr>
          <w:rFonts w:ascii="Times New Roman" w:hAnsi="Times New Roman" w:cs="Times New Roman"/>
          <w:b/>
          <w:bCs/>
          <w:iCs/>
        </w:rPr>
        <w:t>в области регулирования землепользования и застройки</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К полномочиям администрации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либо администрации Новобурасского муниципального района, в случае передачи соответствующих полномочий (далее также - Администрация) в области регулирования землепользования и застройки относятся: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принятие решений о подготовке проекта Правил и обеспечение опубликования такого решения в средствах массовой информации и размещения на официальном сайте муниципального образования в сети «Интернет» (при его наличии);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утверждение состава и порядка деятельности комиссии по землепользованию и застройке;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принятие решения о направлении проекта Правил в Представительный орган на утверждение;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рассмотрение вопросов о внесении изменений в Правила;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принятие решений о подготовке документации по планировке территорий;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утверждение документации по планировке территорий;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принятие решений о предоставлении разрешений на условно разрешенный вид использования объекта капитального строительства или земельного участка;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принятие решений о развитии застроенных территорий;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принятие решений об изъятии, резервировании земельных участков для муниципальных нужд;</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11) принятие решений о предоставлении земельных участков из состава земель, находящихся в муниципальной собственности;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12) принятие решений об установлении публичных сервитутов;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13) выдача разрешений на строительство, разрешений на ввод в эксплуатацию при осуществлении строительства, капитального ремонта, реконструкции объектов капитального строительства, расположенных на территории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14) иные вопросы землепользования и застройки, не относящиеся к ведению представительного органа местного самоуправления.</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lastRenderedPageBreak/>
        <w:t>Статья 11. Комиссия по землепользованию и застройке</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Комиссия по землепользованию и застройке (далее - Комиссия) является постоянно действующим консультативным органом Администрации.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Комиссия формируется на основании правового акта главы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или в случае передачи полномочий - главы Новобурасского муниципального района, (далее по тексту – Глава) и осуществляет свою деятельность в соответствии с настоящими Правилами и регламентом, принимаемым на первом заседании.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К полномочиям Комиссии относятся: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рассмотрение заявлений на изменение видов разрешенного использования земельных участков или объектов недвижимости;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организация и проведение публичных слушаний по вопросам землепользования и застройки в порядке, установленном нормативными правовыми актами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настоящими Правилами;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подготовка для главы муниципального образования заключений по результатам публичных слушаний, в том числе содержащих предложения о предоставлении специальных согласований;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осуществление иных функций в соответствии с настоящими Правилами.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Персональный состав членов Комиссии устанавливается Главой.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5.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w:t>
      </w:r>
      <w:proofErr w:type="gramStart"/>
      <w:r w:rsidRPr="008C05B5">
        <w:rPr>
          <w:rFonts w:ascii="Times New Roman" w:hAnsi="Times New Roman" w:cs="Times New Roman"/>
        </w:rPr>
        <w:t>секретарю</w:t>
      </w:r>
      <w:proofErr w:type="gramEnd"/>
      <w:r w:rsidRPr="008C05B5">
        <w:rPr>
          <w:rFonts w:ascii="Times New Roman" w:hAnsi="Times New Roman" w:cs="Times New Roman"/>
        </w:rPr>
        <w:t xml:space="preserve">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Протоколы заседаний Комиссии являются открытыми для всех заинтересованных лиц.</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12. Внесение изменений в Правила</w:t>
      </w:r>
    </w:p>
    <w:p w:rsidR="00CA12E9" w:rsidRPr="008C05B5" w:rsidRDefault="00CA12E9" w:rsidP="00CA12E9">
      <w:pPr>
        <w:pStyle w:val="ConsPlusNormal"/>
        <w:widowControl/>
        <w:ind w:left="585"/>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1. Основаниями для внесения изменений в настоящие Правила </w:t>
      </w:r>
      <w:proofErr w:type="gramStart"/>
      <w:r w:rsidRPr="008C05B5">
        <w:rPr>
          <w:rFonts w:ascii="Times New Roman" w:hAnsi="Times New Roman" w:cs="Times New Roman"/>
        </w:rPr>
        <w:t>являются</w:t>
      </w:r>
      <w:proofErr w:type="gramEnd"/>
      <w:r w:rsidRPr="008C05B5">
        <w:rPr>
          <w:rFonts w:ascii="Times New Roman" w:hAnsi="Times New Roman" w:cs="Times New Roman"/>
        </w:rPr>
        <w:t xml:space="preserve"> несоответствие Правил генеральному плану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возникшее в результате принятия Генерального плана, внесения в Генеральный план изменений, а также поступление предложений об изменении границ территориальных зон, изменении градостроительных регламентов, необходимости решения иных вопросов регулирования землепользования и застройки на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 2. Предложения о внесении изменений в Правила направляются федеральными органами исполнительной власти, органами исполнительной власти </w:t>
      </w:r>
      <w:smartTag w:uri="urn:schemas-microsoft-com:office:smarttags" w:element="PersonName">
        <w:r w:rsidRPr="008C05B5">
          <w:rPr>
            <w:rFonts w:ascii="Times New Roman" w:hAnsi="Times New Roman" w:cs="Times New Roman"/>
          </w:rPr>
          <w:t>Саратов</w:t>
        </w:r>
      </w:smartTag>
      <w:r w:rsidRPr="008C05B5">
        <w:rPr>
          <w:rFonts w:ascii="Times New Roman" w:hAnsi="Times New Roman" w:cs="Times New Roman"/>
        </w:rPr>
        <w:t>ской области, органами местного самоуправления, физическими или юридическими лицами в случаях, предусмотренных законодательством Российской Федерации о градостроительной деятельности, Главе.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Предложения о внесении изменений в Правила направляются: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 xml:space="preserve">3) органами местного самоуправления муниципального района в случаях, если Правила могут воспрепятствовать функционированию, размещению </w:t>
      </w:r>
      <w:proofErr w:type="gramStart"/>
      <w:r w:rsidRPr="008C05B5">
        <w:rPr>
          <w:rFonts w:ascii="Times New Roman" w:hAnsi="Times New Roman" w:cs="Times New Roman"/>
        </w:rPr>
        <w:t>объектов капитального строительства местного значения уровня муниципального района</w:t>
      </w:r>
      <w:proofErr w:type="gramEnd"/>
      <w:r w:rsidRPr="008C05B5">
        <w:rPr>
          <w:rFonts w:ascii="Times New Roman" w:hAnsi="Times New Roman" w:cs="Times New Roman"/>
        </w:rPr>
        <w:t>;</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органами местного самоуправления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в случаях, если необходимо совершенствовать порядок регулирования землепользования и застройки на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5) физическими или юридическими лицами в инициативном порядке либо в случаях, если в результате применения </w:t>
      </w:r>
      <w:proofErr w:type="gramStart"/>
      <w:r w:rsidRPr="008C05B5">
        <w:rPr>
          <w:rFonts w:ascii="Times New Roman" w:hAnsi="Times New Roman" w:cs="Times New Roman"/>
        </w:rPr>
        <w:t>Правил</w:t>
      </w:r>
      <w:proofErr w:type="gramEnd"/>
      <w:r w:rsidRPr="008C05B5">
        <w:rPr>
          <w:rFonts w:ascii="Times New Roman" w:hAnsi="Times New Roman" w:cs="Times New Roman"/>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Предложения о внесении изменений в Правила, поступившие на имя Главы, рассматриваются Комиссией по землепользованию и застройке. Комиссия в течение тридцати дней со дня поступления предложений осуществляет подготовку заключения Главе,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Глава с учетом рекомендаций, содержащихся в заключени</w:t>
      </w:r>
      <w:proofErr w:type="gramStart"/>
      <w:r w:rsidRPr="008C05B5">
        <w:rPr>
          <w:rFonts w:ascii="Times New Roman" w:hAnsi="Times New Roman" w:cs="Times New Roman"/>
        </w:rPr>
        <w:t>и</w:t>
      </w:r>
      <w:proofErr w:type="gramEnd"/>
      <w:r w:rsidRPr="008C05B5">
        <w:rPr>
          <w:rFonts w:ascii="Times New Roman" w:hAnsi="Times New Roman" w:cs="Times New Roman"/>
        </w:rPr>
        <w:t xml:space="preserve"> Комиссии, в течение тридцати дней принимает решение о внесении изменений в Правила или об отклонении предложений о внесении изменений в Правила с указанием причин отклонения и направляет копию такого решения заявителям.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6. Глава в случае принятия решения о внесении изменений в Правила принимает решение о проведении публичных слушаний по этому вопросу в срок не </w:t>
      </w:r>
      <w:proofErr w:type="gramStart"/>
      <w:r w:rsidRPr="008C05B5">
        <w:rPr>
          <w:rFonts w:ascii="Times New Roman" w:hAnsi="Times New Roman" w:cs="Times New Roman"/>
        </w:rPr>
        <w:t>позднее</w:t>
      </w:r>
      <w:proofErr w:type="gramEnd"/>
      <w:r w:rsidRPr="008C05B5">
        <w:rPr>
          <w:rFonts w:ascii="Times New Roman" w:hAnsi="Times New Roman" w:cs="Times New Roman"/>
        </w:rPr>
        <w:t xml:space="preserve"> чем десять дней со дня принятия решения о внесении изменений в Правила.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Публичные слушания по вопросу внесений изменений в Правила проводятся Комиссией в соответствии с порядком организации и проведения публичных слушаний по вопросам землепользования и застройки, установленным главой 4 настоящих Правил.</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После завершения публичных слушаний по вопросу внесения изменений в Правила Комиссия с учетом результатов публичных слушаний обеспечивает внесение изменений в Правила землепользования и застройки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и представляет проект Правил с внесенными изменениями Главе. Обязательными приложениями к проекту Правил с внесенными изменениями являются протоколы публичных слушаний и заключение о результатах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Глава в течение десяти дней после представления ему проекта Правил с внесенными в него изменениями принимает решение о направлении указанного проекта в Представительный орган  или об отклонении указанного проекта и о направлении его на доработку с указанием даты повторного представления.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Представительный орган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по результатам рассмотрения проекта Правил с внесенными в них изменениями принимает решение о внесении изменений в Правила, утверждает проект Правил с внесенными в него изменениями либо направляет указанный проект Главе на доработку в соответствии с результатами публичных слушаний по указанному проекту.</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11. Решение представительного органа местного самоуправления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59"/>
        <w:rPr>
          <w:rFonts w:ascii="Times New Roman" w:hAnsi="Times New Roman" w:cs="Times New Roman"/>
        </w:rPr>
      </w:pP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 xml:space="preserve">Глава 2. Положение об изменении видов </w:t>
      </w:r>
      <w:proofErr w:type="gramStart"/>
      <w:r w:rsidRPr="008C05B5">
        <w:rPr>
          <w:rFonts w:ascii="Times New Roman" w:hAnsi="Times New Roman" w:cs="Times New Roman"/>
          <w:b/>
          <w:bCs/>
        </w:rPr>
        <w:t>разрешенного</w:t>
      </w:r>
      <w:proofErr w:type="gramEnd"/>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использования земельных участков и объектов</w:t>
      </w: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13. Изменение видов разрешенного использования земельных участков и объектов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Для каждой из установленных настоящими Правилами территориальных зон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могут устанавливаться следующие виды разрешенного использования земельных участков и объектов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1) основные виды разрешенного использования;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условно разрешенные виды использования;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3) вспомогательные виды разрешенного использования, допустимые только в качестве </w:t>
      </w:r>
      <w:proofErr w:type="gramStart"/>
      <w:r w:rsidRPr="008C05B5">
        <w:rPr>
          <w:rFonts w:ascii="Times New Roman" w:hAnsi="Times New Roman" w:cs="Times New Roman"/>
        </w:rPr>
        <w:t>дополнительных</w:t>
      </w:r>
      <w:proofErr w:type="gramEnd"/>
      <w:r w:rsidRPr="008C05B5">
        <w:rPr>
          <w:rFonts w:ascii="Times New Roman" w:hAnsi="Times New Roman" w:cs="Times New Roman"/>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указанных земельных участков и объектов капитального строительства самостоятельно без дополнительных разрешений и согласований при одновременном выполнении следующих условий: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выбираемый правообладателем вид разрешенного использования земельного участка и объекта капитального строительства обозначен как основной или вспомогательный в регламенте соответствующей территориальной зоны;</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планируемые правообладателем изменения объекта капитального строительства не связаны с изменением его объемно-планировочных параметров, снижением надежности и безопасности несущих конструкций и внешнего архитектурного облика, не приведут к нарушениям противопожарных и санитарных норм и правил.</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В случае несоблюдения пункта 2 части 3 настоящих Правил изменение одного вида разрешенного использования земельного участка и объекта капитального строительства на другой вид такого использования осуществляется на основании заявления правообладателя земельного участка решением Главы после утверждения градостроительного плана земельного участка и получения в установленном порядке разрешения на строительство.</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14 настоящих Правил.</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Решения об изменении одного вида разрешенного использования земельных участков и объектов капитального строительства, находящихся на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14. Предоставление разрешения на условно разрешенный вид использования земельного участка и объекта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Предоставление разрешения на условно разрешенный вид использования земельного участка или объекта капитального строительства, находящихся на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осуществляется в порядке, установленном статьей 39 Градостроительного кодекса Российской Федерации с учетом проведения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2. </w:t>
      </w:r>
      <w:proofErr w:type="gramStart"/>
      <w:r w:rsidRPr="008C05B5">
        <w:rPr>
          <w:rFonts w:ascii="Times New Roman" w:hAnsi="Times New Roman" w:cs="Times New Roman"/>
        </w:rPr>
        <w:t>В том случае если условно разрешенный вид использования земельного участка или объекта капитального строительства включен в градостроительный регламент территориальной зоны в установленном для внесения изменений в Правила порядке после проведения публичных слушаний, предоставление разрешения на условно разрешенный вид использования осуществляется без проведения публичных слушаний после получения специальных согласований.</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Специальные согласования могут проводиться: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на стадии формирования земельного участка из состава государственных, муниципальных земель для предоставления физическим, юридическим лицам для строительства;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на стадии подготовки проектной документации до получения разрешения на строительство;</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в процессе использования земельных участков, иных объектов недвижимости, когда правообладатели планируют изменить их назначение.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4. Заявление на получение разрешения на условно разрешенный вид использования недвижимости, требующий специального согласования, направляется заинтересованным лицом Главе для рассмотрения Комиссией по землепользованию и застройке.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Заявление должно содержать:</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запрос о предоставлении специального согласования;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CA12E9" w:rsidRPr="008C05B5" w:rsidRDefault="00CA12E9" w:rsidP="00CA12E9">
      <w:pPr>
        <w:pStyle w:val="ConsPlusNormal"/>
        <w:widowControl/>
        <w:ind w:firstLine="540"/>
        <w:jc w:val="both"/>
        <w:rPr>
          <w:rFonts w:ascii="Times New Roman" w:hAnsi="Times New Roman" w:cs="Times New Roman"/>
        </w:rPr>
      </w:pPr>
      <w:proofErr w:type="gramStart"/>
      <w:r w:rsidRPr="008C05B5">
        <w:rPr>
          <w:rFonts w:ascii="Times New Roman" w:hAnsi="Times New Roman" w:cs="Times New Roman"/>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При получении заявления Комиссия: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1) в течение трех дней после регистрации заявки запрашивает письменные заключения по предмету запроса </w:t>
      </w:r>
      <w:proofErr w:type="gramStart"/>
      <w:r w:rsidRPr="008C05B5">
        <w:rPr>
          <w:rFonts w:ascii="Times New Roman" w:hAnsi="Times New Roman" w:cs="Times New Roman"/>
        </w:rPr>
        <w:t>от</w:t>
      </w:r>
      <w:proofErr w:type="gramEnd"/>
      <w:r w:rsidRPr="008C05B5">
        <w:rPr>
          <w:rFonts w:ascii="Times New Roman" w:hAnsi="Times New Roman" w:cs="Times New Roman"/>
        </w:rPr>
        <w:t>:</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а) уполномоченного органа по природным ресурсам и охране окружающей среды;</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б) уполномоченного органа по государственному санитарно-эпидемиологическому надзору;</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в) уполномоченного органа по охране и использованию объектов культурного наследия.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Указанные запросы направляются в случаях, когда соответствующий земельный участок расположен в границах зон с особыми условиями использования территории,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Уполномоченные органы в течение 14 дней со дня поступления запроса представляют в Комиссию письменные заключения.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Основаниями для составления письменных заключений являются: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а) соответствие намерений заявителя настоящим Правилам;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б)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в) соблюдение прав владельцев сопредельных объектов недвижимости, иных физических и юридических лиц;</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в срок не более 7 дней после получения заключений уполномоченных органов подготавливает и направляет Главе рекомендации о предоставлении разрешения на условно разрешенный вид использования земельного участка или объекта капитального строительства с учетом специального согласования либо в его отказе с указанием причин.</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Решение о предоставлении разрешения принимается Главой не позднее 10 дней после поступления рекомендаций Комиссии по землепользованию и застройке.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При необходимости проведения публичных слушаний Комиссия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условно разрешенный вид использования,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Указанные сообщения направляются не позднее 10 дней с момента поступления заявки заинтересованного лица.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Срок проведения публичных слушаний не может превышать 1 месяц со дня оповещения граждан до дня опубликования заключения о его результатах.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На основании заключения о результатах публичных слушаний Комиссия осуществляет подготовку рекомендаций Главе о предоставлении разрешения на условно разрешенный вид использования земельного участка или объекта капитального строительства либо в его отказе с указанием причин.</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10. На основании указанных в части 9 настоящей статьи рекомендаций Глава в течение трех дней принимает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его предоставлении.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11.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12. Решение об отказе в предоставлении разрешения на условно разрешенный вид использования земельного участка или объекта капитального строительства может быть обжаловано в суде.</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15.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Правообладатели земельных участков, размеры которых меньше минимальных размеров, установленных настоящими Правилами, имеющих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обратиться за разрешением на отклонение от предельных параметров разрешенного строительства, реконструкции объекта капитального строительства, установленных настоящими Правилами.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Отклонение от предельных параметров разрешенного строительства, реконструкции объекта капитального строительства разрешается для отдельного земельного участка при условии соблюдения требований технических регламентов и обсуждении этого вопроса на публичных слушаниях.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Заявление на получение разрешения об отклонении от предельных параметров разрешенного строительства, реконструкции объекта капитального строительства направляется Главе и рассматривается комиссией по землепользованию и застройке.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Заявление должно содержать обоснование того, что запрашиваемые отклонения:</w:t>
      </w:r>
    </w:p>
    <w:p w:rsidR="00CA12E9" w:rsidRPr="008C05B5" w:rsidRDefault="00CA12E9" w:rsidP="00CA12E9">
      <w:pPr>
        <w:pStyle w:val="ConsPlusNormal"/>
        <w:widowControl/>
        <w:ind w:firstLine="540"/>
        <w:jc w:val="both"/>
        <w:rPr>
          <w:rFonts w:ascii="Times New Roman" w:hAnsi="Times New Roman" w:cs="Times New Roman"/>
        </w:rPr>
      </w:pPr>
      <w:proofErr w:type="gramStart"/>
      <w:r w:rsidRPr="008C05B5">
        <w:rPr>
          <w:rFonts w:ascii="Times New Roman" w:hAnsi="Times New Roman" w:cs="Times New Roman"/>
        </w:rPr>
        <w:t>1) необходимы для эффективного использования земельного участка;</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не ущемляют права владельцев смежных земельных участков, других объектов недвижимости и не противоречат интересам поселка;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допустимы архитектурными требованиями,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определяемыми техническими регламентами (а до их принятия - строительными нормами и правилами, иными нормативно-техническими документами).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После получения заявления Комиссия: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в течение трех дней запрашивает письменные заключения по предмету запроса от контрольных и надзорных органов, уполномоченных регулировать и контролировать застройку и землепользование, других заинтересованных лиц;</w:t>
      </w:r>
    </w:p>
    <w:p w:rsidR="00CA12E9" w:rsidRPr="008C05B5" w:rsidRDefault="00CA12E9" w:rsidP="00CA12E9">
      <w:pPr>
        <w:pStyle w:val="ConsPlusNormal"/>
        <w:widowControl/>
        <w:ind w:firstLine="540"/>
        <w:jc w:val="both"/>
        <w:rPr>
          <w:rFonts w:ascii="Times New Roman" w:hAnsi="Times New Roman" w:cs="Times New Roman"/>
        </w:rPr>
      </w:pPr>
      <w:proofErr w:type="gramStart"/>
      <w:r w:rsidRPr="008C05B5">
        <w:rPr>
          <w:rFonts w:ascii="Times New Roman" w:hAnsi="Times New Roman" w:cs="Times New Roman"/>
        </w:rPr>
        <w:t>2) в течение 10 дней со дня получения заявки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отклонение от предельных параметров разрешенного строительства, реконструкции объекта капитального строительства,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В случае</w:t>
      </w:r>
      <w:proofErr w:type="gramStart"/>
      <w:r w:rsidRPr="008C05B5">
        <w:rPr>
          <w:rFonts w:ascii="Times New Roman" w:hAnsi="Times New Roman" w:cs="Times New Roman"/>
        </w:rPr>
        <w:t>,</w:t>
      </w:r>
      <w:proofErr w:type="gramEnd"/>
      <w:r w:rsidRPr="008C05B5">
        <w:rPr>
          <w:rFonts w:ascii="Times New Roman" w:hAnsi="Times New Roman" w:cs="Times New Roman"/>
        </w:rPr>
        <w:t xml:space="preserve"> если запрашиваемое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Срок проведения публичных слушаний не может превышать 1 месяц со дня оповещения граждан до дня опубликования заключения о его результатах.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w:t>
      </w:r>
      <w:r w:rsidRPr="008C05B5">
        <w:rPr>
          <w:rFonts w:ascii="Times New Roman" w:hAnsi="Times New Roman" w:cs="Times New Roman"/>
        </w:rPr>
        <w:lastRenderedPageBreak/>
        <w:t>параметров разрешенного строительства, реконструкции объекта капитального строительства либо в его отказе с указанием причин.</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На основании указанных в части 7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 сети «Интернет» (при его наличии).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Решение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может быть обжаловано в суде.</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05"/>
        <w:rPr>
          <w:rFonts w:ascii="Times New Roman" w:hAnsi="Times New Roman" w:cs="Times New Roman"/>
        </w:rPr>
      </w:pP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Глава 3. Положение о предоставлении земельных участков,</w:t>
      </w: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 xml:space="preserve">об изъятии и резервировании земельных участков </w:t>
      </w:r>
      <w:proofErr w:type="gramStart"/>
      <w:r w:rsidRPr="008C05B5">
        <w:rPr>
          <w:rFonts w:ascii="Times New Roman" w:hAnsi="Times New Roman" w:cs="Times New Roman"/>
          <w:b/>
          <w:bCs/>
        </w:rPr>
        <w:t>для</w:t>
      </w:r>
      <w:proofErr w:type="gramEnd"/>
      <w:r w:rsidRPr="008C05B5">
        <w:rPr>
          <w:rFonts w:ascii="Times New Roman" w:hAnsi="Times New Roman" w:cs="Times New Roman"/>
          <w:b/>
          <w:bCs/>
        </w:rPr>
        <w:t xml:space="preserve"> государственных </w:t>
      </w: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 xml:space="preserve">и муниципальных нужд, </w:t>
      </w:r>
      <w:proofErr w:type="gramStart"/>
      <w:r w:rsidRPr="008C05B5">
        <w:rPr>
          <w:rFonts w:ascii="Times New Roman" w:hAnsi="Times New Roman" w:cs="Times New Roman"/>
          <w:b/>
          <w:bCs/>
        </w:rPr>
        <w:t>установлении</w:t>
      </w:r>
      <w:proofErr w:type="gramEnd"/>
      <w:r w:rsidRPr="008C05B5">
        <w:rPr>
          <w:rFonts w:ascii="Times New Roman" w:hAnsi="Times New Roman" w:cs="Times New Roman"/>
          <w:b/>
          <w:bCs/>
        </w:rPr>
        <w:t xml:space="preserve"> публичных сервитутов</w:t>
      </w:r>
    </w:p>
    <w:p w:rsidR="00CA12E9" w:rsidRPr="008C05B5" w:rsidRDefault="00CA12E9" w:rsidP="00CA12E9">
      <w:pPr>
        <w:pStyle w:val="ConsPlusNormal"/>
        <w:widowControl/>
        <w:ind w:firstLine="532"/>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 xml:space="preserve">Статья 16. Общие положения о предоставлении земельных участков на территории </w:t>
      </w:r>
      <w:r w:rsidRPr="008C05B5">
        <w:rPr>
          <w:rFonts w:ascii="Times New Roman" w:hAnsi="Times New Roman" w:cs="Times New Roman"/>
          <w:b/>
          <w:i/>
        </w:rPr>
        <w:t>поселка Медведицкий Динамовского муниципального образования</w:t>
      </w:r>
    </w:p>
    <w:p w:rsidR="00CA12E9" w:rsidRPr="008C05B5" w:rsidRDefault="00CA12E9" w:rsidP="00CA12E9">
      <w:pPr>
        <w:pStyle w:val="ConsPlusNormal"/>
        <w:widowControl/>
        <w:rPr>
          <w:rFonts w:ascii="Times New Roman" w:hAnsi="Times New Roman" w:cs="Times New Roman"/>
          <w:b/>
          <w:bCs/>
          <w:i/>
          <w:iCs/>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Предоставление земельных участков на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 xml:space="preserve">муниципального образования осуществляется в соответствии с земельным и градостроительным законодательством Российской Федерации и </w:t>
      </w:r>
      <w:smartTag w:uri="urn:schemas-microsoft-com:office:smarttags" w:element="PersonName">
        <w:r w:rsidRPr="008C05B5">
          <w:rPr>
            <w:rFonts w:ascii="Times New Roman" w:hAnsi="Times New Roman" w:cs="Times New Roman"/>
          </w:rPr>
          <w:t>Саратов</w:t>
        </w:r>
      </w:smartTag>
      <w:r w:rsidRPr="008C05B5">
        <w:rPr>
          <w:rFonts w:ascii="Times New Roman" w:hAnsi="Times New Roman" w:cs="Times New Roman"/>
        </w:rPr>
        <w:t>ской области, муниципальными правовыми актами Новобурасского муниципального района и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на основании документов территориального планирования, генерального плана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документации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Земельные участки могут предоставляться физическим и юридическим лицам для строительства только из состава земель, которые согласно действующему законодательству не изъяты из оборота и не зарезервированы для государственных или муниципальных нужд.</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При предоставлении земельных участков в собственность гражданам и юридическим лицам обеспечивается равный доступ к их приобретению, осуществляются подготовка соответствующей информац</w:t>
      </w:r>
      <w:proofErr w:type="gramStart"/>
      <w:r w:rsidRPr="008C05B5">
        <w:rPr>
          <w:rFonts w:ascii="Times New Roman" w:hAnsi="Times New Roman" w:cs="Times New Roman"/>
        </w:rPr>
        <w:t>ии и ее</w:t>
      </w:r>
      <w:proofErr w:type="gramEnd"/>
      <w:r w:rsidRPr="008C05B5">
        <w:rPr>
          <w:rFonts w:ascii="Times New Roman" w:hAnsi="Times New Roman" w:cs="Times New Roman"/>
        </w:rPr>
        <w:t xml:space="preserve"> заблаговременная публикация.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При предоставлении земельных участков должны отсутствовать судебные споры по предоставляемым земельным участкам между собственниками, землепользователями, землевладельцами, арендаторами и другими правообладателями.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Предоставление земельных участков для целей строительства осуществляется в порядке, установленном Земельным кодексом Российской Федерации.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Предоставление земельных участков для иных целей осуществляется в соответствии с Земельным кодексом Российской Федерации. Порядок рассмотрения заявлений и принятия решений устанавливается органами местного самоуправления.</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17. Условия установления публичных сервитутов</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Органы местного самоуправления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Публичный сервитут - право ограниченного пользования чужим земельным участком, возникающее на основании закона или иного нормативного правового акта Российской Федерации, нормативного правового акта субъекта Российской Федерации или органа местного самоуправления и обеспечивающее интересы государства, местного самоуправления или местного населения.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Публичный сервитут устанавливает для правообладателей земельных участков ограничения по их использованию, связанные с обеспечением общественных нужд, которые не могут быть обеспечены иначе, как только путем установления публичных сервитутов.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Порядок установления публичных сервитутов определяется законодательством, настоящими Правилами, иными нормативными правовыми актами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 xml:space="preserve"> Статья 18. Порядок установления и прекращения публичных сервитутов на территории </w:t>
      </w:r>
      <w:r w:rsidRPr="008C05B5">
        <w:rPr>
          <w:rFonts w:ascii="Times New Roman" w:hAnsi="Times New Roman" w:cs="Times New Roman"/>
          <w:b/>
          <w:i/>
        </w:rPr>
        <w:t>поселка Медведицкий Динамовского 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b/>
          <w:i/>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Публичные сервитуты на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 xml:space="preserve">муниципального образования могут устанавливаться </w:t>
      </w:r>
      <w:proofErr w:type="gramStart"/>
      <w:r w:rsidRPr="008C05B5">
        <w:rPr>
          <w:rFonts w:ascii="Times New Roman" w:hAnsi="Times New Roman" w:cs="Times New Roman"/>
        </w:rPr>
        <w:t>для</w:t>
      </w:r>
      <w:proofErr w:type="gramEnd"/>
      <w:r w:rsidRPr="008C05B5">
        <w:rPr>
          <w:rFonts w:ascii="Times New Roman" w:hAnsi="Times New Roman" w:cs="Times New Roman"/>
        </w:rPr>
        <w:t>:</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прохода или проезда через земельный участок;</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использования земельного участка в целях ремонта объектов и сетей коммунальной, инженерной и транспортной инфраструктуры;</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размещения на земельном участке межевых и геодезических знаков и подъездов к ним;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проведения дренажных работ на земельном участке;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забора воды и водопоя;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прогона скота через земельный участок;</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сенокоса или выпаса скота на земельном участке в сроки, продолжительность которых соответствует местным условиям и обычаям, за исключением такого земельного участка в пределах земель лесного фонда;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использования земельного участка в целях охоты, ловли рыбы, сбора дикорастущих растений в установленные сроки и в установленном порядке;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временного пользования земельным участком в целях проведения изыскательских, исследовательских и других работ;</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свободного доступа к прибрежной полосе.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Установление публичного сервитута осуществляется с учетом результатов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Сервитут может быть срочным или бессрочным.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Инициаторами установления (прекращения) публичного сервитута могут быть физические и юридические лица, органы государственной власти и органы местного самоуправления.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Инициатор установления публичного сервитута подает в Администрацию заявление об установлении публичного сервитута, в котором указываются: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местонахождение земельного участка, в отношении которого предполагается установить публичный сервитут;</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сведения о собственнике (землевладельце, землепользователе) данного земельного участка;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сведения об инициаторе установления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содержание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обоснование необходимости установления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ситуационный план и сфера действия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срок действия публичного сервитута или указание на его бессрочность.</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Указанные в части 4 настоящей статьи заявление и прилагаемые к нему документы рассматриваются Комиссией в течение 5-ти дней. По истечении 5 дней Комиссия принимает решение о необходимости либо отказе в проведении публичных слушаний по вопросу об установлении (прекращении)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Администрация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Публичные слушания по вопросу об установлении (прекращении) публичного сервитута проводятся в порядке, установленном Представительным органом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 7.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w:t>
      </w:r>
      <w:r w:rsidRPr="008C05B5">
        <w:rPr>
          <w:rFonts w:ascii="Times New Roman" w:hAnsi="Times New Roman" w:cs="Times New Roman"/>
        </w:rPr>
        <w:lastRenderedPageBreak/>
        <w:t>рекомендаций по установлению (прекращению) публичного сервитута либо по отказу в установлении (прекращении) публичного сервитута и направляет их главе Администрации.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Глава в течение 3-х дней со дня поступления указанных в части 7 настоящей статьи рекомендаций поручает органу Администрации, уполномоченному в сфере управления муниципальным имуществом подготовку соответствующего решения об установлении (прекращении) публичного сервитута или об отказе в установлении (прекращении) публичного сервитута с указанием причин отказа. Решение об установлении публичного сервитута должно содержать:</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местонахождение земельного участка, в отношении которого устанавливается публичный сервитут;</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кадастровый план земельного участка (или схему расположения земельного участка);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сведения о собственнике (землевладельце, землепользователе) данного земельного участка;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сведения об инициаторе установления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содержание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сферу действия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срок действия публичного сервитута или указание на его бессрочность;</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права лиц, использующих земельный участок на основании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иные необходимые сведения.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Государственная регистрация ограничений (обременений) прав, установленных в соответствии с законодательством в публичных интересах органами государственной власти и органами местного самоуправления, осуществляется по инициативе указанных органов с обязательным уведомлением правообладателя (правообладателей) объекта недвижимости. Уведомление правообладателя (правообладателей) объекта недвижимости осуществляется органом, осуществляющим государственную регистрацию прав, в срок не более чем пять рабочих дней со дня проведения государственной регистрации.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Срочный публичный сервитут прекращается по истечении срока его действия, определенного решением Администрации согласно части 9 настоящей статьи. Принятие муниципального правового акта о прекращении действия публичного сервитута не требуется.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Срочный публичный сервитут может быть прекращен также в случае отсутствия общественных нужд, для которых он был установлен, путем принятия решения Администрации  об отмене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11. Бессрочный публичный сервитут прекращается в случае отсутствия интересов государства, местного самоуправления или местного населения, в </w:t>
      </w:r>
      <w:proofErr w:type="gramStart"/>
      <w:r w:rsidRPr="008C05B5">
        <w:rPr>
          <w:rFonts w:ascii="Times New Roman" w:hAnsi="Times New Roman" w:cs="Times New Roman"/>
        </w:rPr>
        <w:t>целях</w:t>
      </w:r>
      <w:proofErr w:type="gramEnd"/>
      <w:r w:rsidRPr="008C05B5">
        <w:rPr>
          <w:rFonts w:ascii="Times New Roman" w:hAnsi="Times New Roman" w:cs="Times New Roman"/>
        </w:rPr>
        <w:t xml:space="preserve"> обеспечения которых он был установлен. Бессрочный публичный сервитут прекращается в порядке, определенном частями 4 - 9 настоящей статьи, с учетом особенностей, установленных настоящим пунктом.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Инициатор прекращения публичного сервитута подает в Администрацию заявление о прекращении публичного сервитута, а также документы, содержащие следующую информацию:</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местонахождение земельного участка, в отношении которого установлен публичный сервитут;</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кадастровый план земельного участка (или схему расположения земельного участка);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реквизиты решения Администрации об установлении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сведения о собственнике (землевладельце, землепользователе) земельного участка, обремененного публичным сервитутом;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сведения об инициаторе установления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сведения об инициаторе прекращения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содержание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обоснование необходимости прекращения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сферу действия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указание на бессрочность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Решение Администрации о прекращении публичного сервитута должно содержать:</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местонахождение земельного участка, в отношении которого установлен публичный сервитут;</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2) кадастровый план земельного участка (или схему размещения земельного участка);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реквизиты решения Администрации об установлении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сведения о собственнике (землевладельце, землепользователе) земельного участка, обремененного публичным сервитутом;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сведения об инициаторе установления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сведения об инициаторе прекращения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содержание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сферу действия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указание на бессрочность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решение о прекращении действия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12. Осуществление публичного сервитута должно быть наименее обременительным для земельного участка, в отношении которого он установлен.</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13.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14.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путем выкупа, у него данного земельного участка с возмещением Администрацией убытков или предоставления равноценного земельного участка с возмещением убытков.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19. Самовольная постройка</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Самовольная постройка подлежит сносу осуществившим ее лицом либо за его счет, кроме случаев, предусмотренных частью 3 настоящей статьи.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Право собственности на самовольную постройку не может быть признано за указанным лицом, если сохранение постройки нарушает права и охраняемые законом интересы других </w:t>
      </w:r>
      <w:proofErr w:type="gramStart"/>
      <w:r w:rsidRPr="008C05B5">
        <w:rPr>
          <w:rFonts w:ascii="Times New Roman" w:hAnsi="Times New Roman" w:cs="Times New Roman"/>
        </w:rPr>
        <w:t>лиц</w:t>
      </w:r>
      <w:proofErr w:type="gramEnd"/>
      <w:r w:rsidRPr="008C05B5">
        <w:rPr>
          <w:rFonts w:ascii="Times New Roman" w:hAnsi="Times New Roman" w:cs="Times New Roman"/>
        </w:rPr>
        <w:t xml:space="preserve"> либо создает угрозу жизни и здоровью граждан.</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32"/>
        <w:rPr>
          <w:rFonts w:ascii="Times New Roman" w:hAnsi="Times New Roman" w:cs="Times New Roman"/>
        </w:rPr>
      </w:pP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Глава 4. Положение о подготовке документации по планировке</w:t>
      </w: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территории органами местного самоуправления</w:t>
      </w:r>
    </w:p>
    <w:p w:rsidR="00CA12E9" w:rsidRPr="008C05B5" w:rsidRDefault="00CA12E9" w:rsidP="00CA12E9">
      <w:pPr>
        <w:pStyle w:val="ConsPlusNormal"/>
        <w:widowControl/>
        <w:jc w:val="center"/>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20. Общие положения о подготовке документации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1. </w:t>
      </w:r>
      <w:proofErr w:type="gramStart"/>
      <w:r w:rsidRPr="008C05B5">
        <w:rPr>
          <w:rFonts w:ascii="Times New Roman" w:hAnsi="Times New Roman" w:cs="Times New Roman"/>
        </w:rPr>
        <w:t>Подготовка документации по планировке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 xml:space="preserve">муниципального образования осуществляется в отношении застроенных или подлежащих застройке территорий города в целях обеспечения их устойчивого развития, выделения элементов планировочной структуры (кварталов, микрорайонов, иных элементов), установления границ </w:t>
      </w:r>
      <w:r w:rsidRPr="008C05B5">
        <w:rPr>
          <w:rFonts w:ascii="Times New Roman" w:hAnsi="Times New Roman" w:cs="Times New Roman"/>
        </w:rPr>
        <w:lastRenderedPageBreak/>
        <w:t>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К видам документации по планировке территории относятся: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проекты планировок в виде отдельных документов;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проекты планировок с проектами межевания в их составе;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проекты межевания в виде отдельных документов, подготавливаемые на основании ранее утвержденных проектов планировок;</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проекты межевания с градостроительными планами земельных участков в их составе;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градостроительные планы земельных участков в виде отдельных документов.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Порядок подготовки документации по планировке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устанавливается Градостроительным кодексом Российской Федерации, настоящими Правилами.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4. Состав и содержание проектов планировки, подготавливаемых на основании документов территориально планирования </w:t>
      </w:r>
      <w:smartTag w:uri="urn:schemas-microsoft-com:office:smarttags" w:element="PersonName">
        <w:r w:rsidRPr="008C05B5">
          <w:rPr>
            <w:rFonts w:ascii="Times New Roman" w:hAnsi="Times New Roman" w:cs="Times New Roman"/>
          </w:rPr>
          <w:t>Саратов</w:t>
        </w:r>
      </w:smartTag>
      <w:r w:rsidRPr="008C05B5">
        <w:rPr>
          <w:rFonts w:ascii="Times New Roman" w:hAnsi="Times New Roman" w:cs="Times New Roman"/>
        </w:rPr>
        <w:t xml:space="preserve">ской области, документов территориального планирования муниципальных образований </w:t>
      </w:r>
      <w:smartTag w:uri="urn:schemas-microsoft-com:office:smarttags" w:element="PersonName">
        <w:r w:rsidRPr="008C05B5">
          <w:rPr>
            <w:rFonts w:ascii="Times New Roman" w:hAnsi="Times New Roman" w:cs="Times New Roman"/>
          </w:rPr>
          <w:t>Саратов</w:t>
        </w:r>
      </w:smartTag>
      <w:r w:rsidRPr="008C05B5">
        <w:rPr>
          <w:rFonts w:ascii="Times New Roman" w:hAnsi="Times New Roman" w:cs="Times New Roman"/>
        </w:rPr>
        <w:t>ской области, устанавливаются областным законодательством в сфере градостроительной деятельности.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Администрация обеспечивает подготовку документации по планировке территории на основании генерального плана.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В составе проектов планировки устанавливаются: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красные линии планировочных элементов (кварталов, микрорайонов);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границы зон планируемого размещения объектов социально-культурного и бытового назначения, объектов транспортной и инженерной инфраструктуры, объектов капитального строительства федерального, регионального и местного значения;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границы зон действия ограничений объектов инженерной и транспортной инфраструктуры, охраняемых объектов и объектов, являющихся источниками загрязнения окружающей среды;</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параметры планируемой застройки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границы земельных участков, находящихся в государственной или муниципальной собственности, подлежащих резервированию в целях использования для государственных или муниципальных нужд;</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границы земельных участков, подлежащих изъятию, в том числе путем выкупа, для государственных или муниципальных нужд;</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границы земельных участков, планируемых для предоставления физическим и юридическим лицам;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границы земельных участков на территориях существующей застройки, не разделенных на земельные участки;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границы зон действия публичных сервитутов;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иные элементы, определенные законодательством Российской Федерации и Саратовской области для включения в состав проектов планировки.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проекты планировки как отдельные документы разрабатываются в случаях, когда посредством красных линий необходимо определить либо изменить:</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а) границы планировочных элементов территории (кварталов, микрорайонов);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б) границы земельных участков общего пользования и линейных объектов без определения границ иных земельных участков;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проекты планировки с проектами межевания в их составе разрабатываются в случаях, когда, помимо границ, указанных в предыдущем подпункте, необходимо определить либо изменить:</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а) границы земельных участков, которые не являются земельными участками общего пользования;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б) границы зон действия публичных сервитутов;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в) границ зон действия ограничений на использование территории, установленных в соответствии с требованиями действующего законодательства;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г) границы зон планируемого размещения объектов капитального строительства для реализации государственных или муниципальных нужд;</w:t>
      </w:r>
    </w:p>
    <w:p w:rsidR="00CA12E9" w:rsidRPr="008C05B5" w:rsidRDefault="00CA12E9" w:rsidP="00CA12E9">
      <w:pPr>
        <w:pStyle w:val="ConsPlusNormal"/>
        <w:widowControl/>
        <w:ind w:firstLine="540"/>
        <w:jc w:val="both"/>
        <w:rPr>
          <w:rFonts w:ascii="Times New Roman" w:hAnsi="Times New Roman" w:cs="Times New Roman"/>
        </w:rPr>
      </w:pPr>
      <w:proofErr w:type="spellStart"/>
      <w:r w:rsidRPr="008C05B5">
        <w:rPr>
          <w:rFonts w:ascii="Times New Roman" w:hAnsi="Times New Roman" w:cs="Times New Roman"/>
        </w:rPr>
        <w:t>д</w:t>
      </w:r>
      <w:proofErr w:type="spellEnd"/>
      <w:r w:rsidRPr="008C05B5">
        <w:rPr>
          <w:rFonts w:ascii="Times New Roman" w:hAnsi="Times New Roman" w:cs="Times New Roman"/>
        </w:rPr>
        <w:t>) подготовить градостроительные планы земельных участков;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3) проекты межевания как отдельные документы разрабатываются в пределах планировочных элементов территории,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проекты межевания с градостроительными планами земельных участков в их составе разрабатываются в случаях, установленных предыдущим подпунктом, а также при предоставлении земельных участков и в других случаях, когда требуется подготовка градостроительного плана земельного участка;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градостроительные планы земельных участков подготавливаются в составе работ по формированию земельных участков для их предоставления, для подготовки проектной документации, выдаче разрешений на строительство и т.д.</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Проекты планировки подготавливаются в следующих случаях: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при возникновении необходимости изменения красных линий, установленных в составе проекта планировки, либо выделения новых планировочных элементов, если такое не противоречит генеральному плану;</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при возникновении необходимости изменения параметров объектов социально-культурного и бытового назначения, сетей инженерно-технического обеспечения, установленных в составе проекта планировки;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после</w:t>
      </w:r>
      <w:r w:rsidRPr="008C05B5">
        <w:rPr>
          <w:rFonts w:ascii="Times New Roman" w:hAnsi="Times New Roman" w:cs="Times New Roman"/>
          <w:color w:val="FF0000"/>
        </w:rPr>
        <w:t xml:space="preserve"> </w:t>
      </w:r>
      <w:r w:rsidRPr="008C05B5">
        <w:rPr>
          <w:rFonts w:ascii="Times New Roman" w:hAnsi="Times New Roman" w:cs="Times New Roman"/>
        </w:rPr>
        <w:t>внесения изменений в генеральный план, повлекших за собой соответствующие изменения в проекте планировки;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после внесения изменений в Правила землепользования и застройки.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Подготовка документации по планировке территории не требуется, когда правообладатели существующих земельных участков по своей инициативе: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разделяют один земельный участок на несколько земельных участков;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объединяют несколько земельных участков в один;</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изменяют общую границу земельных участков.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При этом должны соблюдаться следующие требования, установленные статьей 41 Градостроительного кодекса Российской Федерации: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размеры вновь образованных земельных участков не должны превышать их предельных максимальных и минимальных значений, установленных градостроительным регламентом соответствующей территориальной зоны;</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вновь образованный земельный участок находится в одной территориальной зоне;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вновь образованный земельный участок имеет подъезд, подход.</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В вышеупомянутых случаях производится подготовка землеустроительной документации в соответствии с земельным законодательством Российской Федерации.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11.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21. Подготовка документации по планировке территории</w:t>
      </w:r>
    </w:p>
    <w:p w:rsidR="00CA12E9" w:rsidRPr="008C05B5" w:rsidRDefault="00CA12E9" w:rsidP="00CA12E9">
      <w:pPr>
        <w:pStyle w:val="ConsPlusNormal"/>
        <w:widowControl/>
        <w:ind w:firstLine="532"/>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Подготовка документации по планировке территории осуществляется на основании генерального плана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настоящих Правил в соответствии с требованиями технических,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Решение о подготовке документации по планировке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принимается Главой во исполнение полномочий Администрации, указанных в части 5 статьи 10 настоящих Правил.</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3. В случаях, предусмотренных Градостроительным кодексом Российской Федерации, решение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w:t>
      </w:r>
      <w:smartTag w:uri="urn:schemas-microsoft-com:office:smarttags" w:element="PersonName">
        <w:r w:rsidRPr="008C05B5">
          <w:rPr>
            <w:rFonts w:ascii="Times New Roman" w:hAnsi="Times New Roman" w:cs="Times New Roman"/>
          </w:rPr>
          <w:t>Саратов</w:t>
        </w:r>
      </w:smartTag>
      <w:r w:rsidRPr="008C05B5">
        <w:rPr>
          <w:rFonts w:ascii="Times New Roman" w:hAnsi="Times New Roman" w:cs="Times New Roman"/>
        </w:rPr>
        <w:t>ской</w:t>
      </w:r>
      <w:r w:rsidRPr="008C05B5">
        <w:rPr>
          <w:rFonts w:ascii="Times New Roman" w:hAnsi="Times New Roman" w:cs="Times New Roman"/>
          <w:shd w:val="clear" w:color="auto" w:fill="FFFF00"/>
        </w:rPr>
        <w:t xml:space="preserve"> </w:t>
      </w:r>
      <w:r w:rsidRPr="008C05B5">
        <w:rPr>
          <w:rFonts w:ascii="Times New Roman" w:hAnsi="Times New Roman" w:cs="Times New Roman"/>
        </w:rPr>
        <w:t>области, органами местного самоуправления Новобурасского муниципального района.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4. </w:t>
      </w:r>
      <w:proofErr w:type="gramStart"/>
      <w:r w:rsidRPr="008C05B5">
        <w:rPr>
          <w:rFonts w:ascii="Times New Roman" w:hAnsi="Times New Roman" w:cs="Times New Roman"/>
        </w:rPr>
        <w:t>Решение о подготовке документации по планировке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 xml:space="preserve">муниципального образования подлежит опубликованию в порядке, установленном для официального опубликования муниципальных правовых актов Динамовского муниципального образования, иной официальной информации, в течение трех дней со дня принятия такого </w:t>
      </w:r>
      <w:r w:rsidRPr="008C05B5">
        <w:rPr>
          <w:rFonts w:ascii="Times New Roman" w:hAnsi="Times New Roman" w:cs="Times New Roman"/>
        </w:rPr>
        <w:lastRenderedPageBreak/>
        <w:t>решения и размещается на официальном сайте  Динамовского МО в сети «Интернет» (при его наличии).</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В случае подготовки документации по планировке территории по инициативе Главы ее финансирование осуществляется за счет средств бюджета Динамовского МО.</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Администрация подготавливает техническое задание на разработку документации по планировке территории и обеспечивает размещение муниципального заказа на ее подготовку в соответствии с законодательством Российской Федерации, регулирующим порядок размещения заказов на поставки товаров, выполнение работ, оказание услуг для государственных или муниципальных нужд.</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Физические или юридические лица могут обеспечивать подготовку документации по планировке территории за счет их средств.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По окончании выполнения работ по подготовке документации по планировке территории</w:t>
      </w:r>
      <w:r w:rsidRPr="008C05B5">
        <w:rPr>
          <w:rFonts w:ascii="Times New Roman" w:hAnsi="Times New Roman" w:cs="Times New Roman"/>
          <w:shd w:val="clear" w:color="auto" w:fill="FFFF00"/>
        </w:rPr>
        <w:t xml:space="preserve"> </w:t>
      </w:r>
      <w:r w:rsidRPr="008C05B5">
        <w:rPr>
          <w:rFonts w:ascii="Times New Roman" w:hAnsi="Times New Roman" w:cs="Times New Roman"/>
        </w:rPr>
        <w:t>Администрация в течение 30 дней осуществляет ее проверку на соответствие генеральному плану, настоящим Правилам, техническим регламентам.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По результатам проверки Администрация принимает решение о направлении документации по планировке территории Главе или об отклонении такой документации и о направлении ее на доработку.</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Администрация обеспечивает рассмотрение полученной документации по планировке территории на публичных слушаниях в порядке, предусмотренном Градостроительным кодексом Российской Федерации, Положением о порядке организации и проведения публичных слушаний в Динамовском МО.</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11. Администрация в течение 15 дней со дня проведения публичных слушаний направляет Главе документацию по планировке территории, заключение о результатах публичных слушаний и протокол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12. Глава с учетом результатов публичных слушаний принимает решение об утверждении документации по планировке территории либо об ее отклонении и направлении в Администрацию на доработку с учетом протокола и заключения.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13. Утвержденная документация по планировке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подлежит опубликованию в порядке, установленном для официального опубликования муниципальных правовых актов Динамовского МО, в течение семи дней со дня утверждения указанной документации и размещается на официальном сайте Динамовского МО в сети «Интернет» (при его наличии).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14. Положения настоящей статьи не применяются при подготовке документации по планировке территории, выполняемой на основании решений, принятых уполномоченным федеральным органом исполнительной власти, органом исполнительной власти Саратовской области, органом местного самоуправления муниципального района, при размещении линейных объектов федерального и регионального значения, линейных местного значения уровня муниципального района.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Подготовка документации по планировке территории для размещения указанных объектов осуществляется в порядке, установленном действующим законодательством.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15. Подготовка документации по планировке территории при предоставлении земельных участков для их комплексного освоения в целях жилищного строительства осуществляется в соответствии с земельным законодательством.</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22. Подготовка градостроительных планов земельных участков</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установлена Правительством Российской Федерации.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Градостроительные планы земельных участков утверждаются в установленном порядке Главой: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в составе проектов межевания в случаях: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а) формирования из состава государственных, муниципальных земель земельных участков в целях предоставления их физическим и юридическим лицам для строительства, а также в случаях планирования реконструкции в границах нескольких земельных участков;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б) приобретения гражданами и юридическими лицами, имеющими в собственности, безвозмездном пользовании, хозяйственном ведении или оперативном управлении здания, </w:t>
      </w:r>
      <w:r w:rsidRPr="008C05B5">
        <w:rPr>
          <w:rFonts w:ascii="Times New Roman" w:hAnsi="Times New Roman" w:cs="Times New Roman"/>
        </w:rPr>
        <w:lastRenderedPageBreak/>
        <w:t>строения, сооружения, расположенные на земельных участках, находящихся в государственной или муниципальной собственности, прав на эти земельные участки;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кодексом Российской Федерации.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В градостроительных планах земельных участков указываются: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границы земельных участков с обозначением координат поворотных точек;</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объектов недвижимости в пользу неограниченного круга лиц;</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CA12E9" w:rsidRPr="008C05B5" w:rsidRDefault="00CA12E9" w:rsidP="00CA12E9">
      <w:pPr>
        <w:pStyle w:val="ConsPlusNormal"/>
        <w:widowControl/>
        <w:ind w:firstLine="540"/>
        <w:jc w:val="both"/>
        <w:rPr>
          <w:rFonts w:ascii="Times New Roman" w:hAnsi="Times New Roman" w:cs="Times New Roman"/>
        </w:rPr>
      </w:pPr>
      <w:proofErr w:type="gramStart"/>
      <w:r w:rsidRPr="008C05B5">
        <w:rPr>
          <w:rFonts w:ascii="Times New Roman" w:hAnsi="Times New Roman" w:cs="Times New Roman"/>
        </w:rPr>
        <w:t>4) информация о градостроительных регламентах, представленная в виде изложения соответствующих фрагментов текста настоящих Правил или в виде указания на соответствующие статьи, части статей настоящих Правил, либо в виде описания видов разрешенного использования, если действие градостроительных регламентов на эти земельные участки не распространяется или градостроительные регламенты для этих земельных участков не устанавливаются;</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информация о наличии в расположенных границах земельного участка объектов капитального строительства, объектов культурного наследия, действие градостроительных регламентов на которые не распространяется;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границы зон охраны объектов культурного наследия и зон с особыми условиями использования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информация о технических условиях подключения объекта капитального строительства к сетям инженерно-технического обеспечения;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информация о допустимости или недопустимости деления земельного участка на несколько земельных участков меньшего размера;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утвержденные в составе документации по планировке территории границы зон планируемого резервирования, изъятия, в том числе путем выкупа земельных участков, их частей для реализации государственных, муниципальных нужд.</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Подготовка градостроительных планов земельных участков является обязательной в случаях: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 за исключением случаев предоставления земельных участков для комплексного освоения в целях жилищного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принятия решений об изъятии, в том числе путем выкупа, резервировании земельных участков для государственных и муниципальных нужд;</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подготовки проектной документации для строительства, реконструкции;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выдачи разрешений на строительство;</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выдачи разрешений на ввод объектов в эксплуатацию.</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ind w:firstLine="518"/>
        <w:rPr>
          <w:sz w:val="20"/>
          <w:szCs w:val="20"/>
        </w:rPr>
      </w:pP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Глава 5. Положение о проведении публичных слушаний</w:t>
      </w: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по вопросам землепользования и застройки территории</w:t>
      </w: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i/>
        </w:rPr>
        <w:t xml:space="preserve">         поселка Медведицкий Динамовского 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b/>
          <w:bCs/>
          <w:i/>
          <w:iCs/>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 xml:space="preserve"> Статья 23. Общие положения о порядке проведения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1. Порядок проведения публичных слушаний по вопросам землепользования, застройки Динамовского МО осуществляется в соответствии с Градостроительным кодексом Российской Федерации, Земельным кодексом Российской Федерации, законодательством </w:t>
      </w:r>
      <w:smartTag w:uri="urn:schemas-microsoft-com:office:smarttags" w:element="PersonName">
        <w:r w:rsidRPr="008C05B5">
          <w:rPr>
            <w:rFonts w:ascii="Times New Roman" w:hAnsi="Times New Roman" w:cs="Times New Roman"/>
          </w:rPr>
          <w:t>Саратов</w:t>
        </w:r>
      </w:smartTag>
      <w:r w:rsidRPr="008C05B5">
        <w:rPr>
          <w:rFonts w:ascii="Times New Roman" w:hAnsi="Times New Roman" w:cs="Times New Roman"/>
        </w:rPr>
        <w:t xml:space="preserve">ской области </w:t>
      </w:r>
      <w:r w:rsidRPr="008C05B5">
        <w:rPr>
          <w:rFonts w:ascii="Times New Roman" w:hAnsi="Times New Roman" w:cs="Times New Roman"/>
        </w:rPr>
        <w:lastRenderedPageBreak/>
        <w:t>о градостроительной деятельности, Уставом Динамовского МО, муниципальными правовыми актами Динамовского МО, настоящими Правилами.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Публичные слушания проводятся с целью:</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предотвращения нанесения ущерба правообладателям объектов недвижимости, планируемым строительством, реконструкцией объектов капитального строительства, расположенных в непосредственной близости от их объектов недвижимости, а также тем видом деятельности, по поводу которого испрашивается соответствующее разрешение;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обеспечения прав граждан в принятии решений по вопросам землепользования и застройки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На всех публичных слушаниях вправе присутствовать представители средств массовой информации.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Жители поселения и правообладатели объектов недвижимости участвуют в публичных слушаниях непосредственно.</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В обязательном порядке на публичные слушания выносятся следующие вопросы:</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проект Правил землепользования и застройки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внесение изменений в указанные Правила;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проекты планировки территорий и проекты межевания территорий;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проект генерального плана  и внесение в него изменений;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предоставление разрешения на условно разрешенный вид использования земельного участка и объекта капитального строительства (далее также - специальное согласование);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Решение о проведении публичных слушаний принимается Главой.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Публичные слушания организуются Комиссией по землепользованию и застройке.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Информация о проведении публичных слушаний опубликовывается в средствах массовой информации, размещается на официальном сайте муниципального образования п. Медведицкий Саратовской области (при его наличии), а также доводиться до сведения жителей через органы территориального общественного самоуправления.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10. Материалы для проведения публичных слушаний (заключения, иные необходимые материалы) готовятся Комиссией, а также по запросу Комиссии органом, уполномоченным в области градостроительства, иными структурными подразделениями Администрации.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11. Продолжительность проведения публичных слушаний должна составлять:</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по проекту Правил землепользования и застройки - не менее двух и не более четырех месяцев со дня размещения информации о проведении публичных слушаний и опубликования такого проекта;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при внесении изменений в Правила землепользования и застройки - не менее двух и не более четырех месяцев со дня размещения информации о проведении публичных слушаний и опубликования проекта внесения изменений в Правила;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по проекту генерального плана  и внесению изменений в генеральный план поселения - не менее одного и не более трех месяцев со дня оповещения граждан до дня опубликования заключения;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по проектам планировки территории - не менее одного и не более трех месяцев со дня оповещения граждан до дня опубликования заключения;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 не менее двух недель и не более одного месяца со дня опубликования информации о проведении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12. Информация о проведении публичных слушаний должна содержать следующие сведения: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наименование и состав обсуждаемых материалов;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информацию о месте, периоде, времени и условиях ознакомления с обсуждаемыми материалами;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порядок и срок подачи замечаний и предложений к обсуждаемым материалам;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фамилию, имя, отчество, должность, рабочий телефон и номер служебного кабинета представителя Комиссии, на которого возложена ответственность за сбор замечаний и предложений к обсуждаемым материалам;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5) дату, время и место проведения публичных слушаний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13. Со дня опубликования информации о проведении публичных слушаний заинтересованным лицам и гражданам в период рабочего времени Комиссией должна быть предоставлена возможность ознакомления с обсуждаемыми материалами.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14. В целях доведения до населения информации о содержании обсуждаемых материалов Комиссия в обязательном порядке организует выставки, экспозиции демонстрационных материалов, выступления представителей органов местного самоуправления, разработчиков обсуждаемых материалов на собраниях жителей, в печатных и электронных средствах массовой информации, по радио.</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15. Со дня опубликования информации о проведении публичных слушаний заинтересованные лица и граждане вправе в письменной форме направлять в Комиссию свои предложения и замечания, касающиеся обсуждаемых материалов. Данные предложения и замечания подлежат обязательной регистрации в Администрации, рассмотрению Комиссией и включению в протокол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16. Публичные слушания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 проводятся, как правило, в здании Администрации и назначаются, как правило, в рабочие дни не ранее 17.00 часов.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17. При проведении публичных слушаний всем заинтересованным лицам и гражданам должны быть обеспечены равные возможности для выражения своего мнения. Мнения заинтересованных лиц и граждан учитываются только в случае представления их в Комиссию в письменном виде.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18. Комиссия по результатам публичных слушаний оформляет протокол результатов публичных слушаний (далее - Протокол).</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19. К Протоколу прилагаются: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копия решения о назначении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копии предложений и замечаний заинтересованных лиц и граждан, поступивших в письменном виде в Комиссию в период проведения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копии публикаций в средствах массовой информации по обсуждаемым материалам.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20. Протокол подписывается членами Комиссии и утверждается ее руководителем.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Член Комиссии, не согласный с заключением Комиссии, вправе высказать свое особое мнение. Особое мнение члена Комиссии в письменном виде прилагается к Протоколу.</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21. Срок подготовки Протокола не должен превышать 20 дней.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22.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w:t>
      </w:r>
      <w:proofErr w:type="gramStart"/>
      <w:r w:rsidRPr="008C05B5">
        <w:rPr>
          <w:rFonts w:ascii="Times New Roman" w:hAnsi="Times New Roman" w:cs="Times New Roman"/>
        </w:rPr>
        <w:t>позднее</w:t>
      </w:r>
      <w:proofErr w:type="gramEnd"/>
      <w:r w:rsidRPr="008C05B5">
        <w:rPr>
          <w:rFonts w:ascii="Times New Roman" w:hAnsi="Times New Roman" w:cs="Times New Roman"/>
        </w:rPr>
        <w:t xml:space="preserve"> чем по истечении 10 дней со дня утверждения Протокола, и может размещаться на официальном сайте Динамовского МО в сети «Интернет» (при его наличии).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23. После завершения публичных слушаний по вопросам внесения изменений в Правила землепользования и застройки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внесение изменений осуществляется в порядке, установленном статьей 12 настоящих Правил.</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24. После завершения публичных слушаний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принятие решения по указанным вопросам осуществляется Главой в соответствии с главой 2 настоящих Правил.</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25. Хранение Протоколов о результатах публичных слушаний осуществляется в Администрации. Протоколы предоставляются по письменному запросу для ознакомления любому гражданину, общественной организации, органу государственной власти в течение 10 дней с момента поступления запроса.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26. Мнение жителей поселения, выявленное в ходе публичных слушаний, носит для органов местного самоуправления рекомендательный характер.</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 xml:space="preserve">Статья 24. Публичные слушания по вопросам предоставления разрешений на условно разрешенные виды использования земельных участков и объектов капитального </w:t>
      </w:r>
      <w:r w:rsidRPr="008C05B5">
        <w:rPr>
          <w:rFonts w:ascii="Times New Roman" w:hAnsi="Times New Roman" w:cs="Times New Roman"/>
          <w:b/>
          <w:bCs/>
          <w:i/>
          <w:iCs/>
        </w:rPr>
        <w:lastRenderedPageBreak/>
        <w:t>строительства и на отклонение от предельных параметров разрешенного строительства, реконструкции объектов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1. </w:t>
      </w:r>
      <w:proofErr w:type="gramStart"/>
      <w:r w:rsidRPr="008C05B5">
        <w:rPr>
          <w:rFonts w:ascii="Times New Roman" w:hAnsi="Times New Roman" w:cs="Times New Roman"/>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на территории той территориальной зоны, в границах которой расположен земельный участок или объект капитального строительства, в отношении которого запрашивается разрешение.</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В срок не позднее десяти дней после получения заявления заинтересованного лица о предоставлении указанных в части 1 настоящей статьи разрешений Комиссия: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обеспечивает информирование граждан о проведении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в случае, если запрашиваемое отклонение от предельных параметров может оказать негативное воздействие на окружающую среду, информирует о проведении публичных слушаний правообладателей земельных участков, подверженных риску негативного воздействия.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При проведении публичных слушаний гражданам предоставляется информация о письменных заключениях, полученных от уполномоченных, контрольных и надзорных органов по вопросу предоставления разрешений на условно разрешенные виды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4.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w:t>
      </w:r>
      <w:proofErr w:type="gramStart"/>
      <w:r w:rsidRPr="008C05B5">
        <w:rPr>
          <w:rFonts w:ascii="Times New Roman" w:hAnsi="Times New Roman" w:cs="Times New Roman"/>
        </w:rPr>
        <w:t>позднее</w:t>
      </w:r>
      <w:proofErr w:type="gramEnd"/>
      <w:r w:rsidRPr="008C05B5">
        <w:rPr>
          <w:rFonts w:ascii="Times New Roman" w:hAnsi="Times New Roman" w:cs="Times New Roman"/>
        </w:rPr>
        <w:t xml:space="preserve"> чем по истечении 10 дней со дня утверждения Протокола, и может размещаться на официальном сайте Динамовского МО в сети «Интернет»  (при его наличии).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Срок проведения публичных слушаний не может превышать 1 месяц со дня оповещения граждан до дня опубликования заключения об их результатах.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Расходы, связанные с организацией и проведением публичных слушаний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На основании вышеуказанных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Динамовского МО в сети «Интернет» (при его наличии).</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25. Публичные слушания по обсуждению документации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Порядок проведения публичных слушаний по обсуждению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Саратовской области, настоящими Правилами и принимаемыми в соответствии с ними нормативными правовыми актами Динамовского 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Документация по планировке территории до ее утверждения подлежит обсуждению на публичных слушаниях.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Публичные слушания организует и проводит Комиссия по землепользованию и застройке.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Правом обсуждения документации по планировке территории на публичных слушаниях обладают лица: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проживающие на территории, применительно к которой подготовлена документация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иные лица, чьи интересы затрагиваются в связи с планируемой реализацией документации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Предметом публичных слушаний документации по планировке территории являются вопросы соответствия этой документации: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градостроительным регламентам, содержащимся в настоящих Правилах;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иным требованиям, установленным законодательством о градостроительной деятельности.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Предмет обсуждения устанавливается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Комиссия в течение семи дней со дня поступления ходатайства размещает информацию о проведении публичных слушаний в средствах массовой информации и на официальном сайте Динамовского МО в сети «Интернет» (при его наличии).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В сообщении указывается: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дата, время и место проведения публичных слушаний, телефон лица, ответственного за проведение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дата, время и место предварительного ознакомления с документацией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Дата проведения публичных слушаний назначается не ранее четырнадцати дней со дня публикации, распространения сообщения об их проведении. Публичные слушания должны состояться не позднее двух месяцев со дня подачи ходатайства об их проведении.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Комиссия обеспечивает гражданам возможность предварительного ознакомления с материалами документации по планировке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Во время проведения публичных слушаний ведется протокол.</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Любое заинтересованное лицо вправе обратиться в Комиссию и получить копию протокола</w:t>
      </w:r>
      <w:r w:rsidRPr="008C05B5">
        <w:rPr>
          <w:rFonts w:ascii="Times New Roman" w:hAnsi="Times New Roman" w:cs="Times New Roman"/>
          <w:shd w:val="clear" w:color="auto" w:fill="FFFF00"/>
        </w:rPr>
        <w:t xml:space="preserve"> </w:t>
      </w:r>
      <w:r w:rsidRPr="008C05B5">
        <w:rPr>
          <w:rFonts w:ascii="Times New Roman" w:hAnsi="Times New Roman" w:cs="Times New Roman"/>
        </w:rPr>
        <w:t>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размещается на официальном сайте Динамовского МО в сети «Интернет» (при его наличии).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8. Срок проведения публичных слушаний не может быть менее одного и более трех месяцев со дня оповещения жителей и до дня опубликования заключения о результатах публичных слушаний.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9. Глава с учетом протокола публичных слушаний и заключения о результатах публичных слушаний в срок не позднее двух недель со дня проведения публичных слушаний может принять решение об утверждении документации по планировке территории, либо об отклонении ее и направлении на доработку.</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jc w:val="center"/>
        <w:rPr>
          <w:rFonts w:ascii="Times New Roman" w:hAnsi="Times New Roman" w:cs="Times New Roman"/>
          <w:b/>
          <w:bCs/>
          <w:sz w:val="21"/>
          <w:szCs w:val="21"/>
        </w:rPr>
      </w:pPr>
      <w:r w:rsidRPr="008C05B5">
        <w:rPr>
          <w:rFonts w:ascii="Times New Roman" w:hAnsi="Times New Roman" w:cs="Times New Roman"/>
          <w:b/>
          <w:bCs/>
          <w:sz w:val="21"/>
          <w:szCs w:val="21"/>
        </w:rPr>
        <w:t>Раздел 2. Градостроительное зонирование</w:t>
      </w:r>
    </w:p>
    <w:p w:rsidR="00CA12E9" w:rsidRPr="008C05B5" w:rsidRDefault="00CA12E9" w:rsidP="00CA12E9">
      <w:pPr>
        <w:pStyle w:val="ConsPlusNormal"/>
        <w:widowControl/>
        <w:jc w:val="center"/>
        <w:rPr>
          <w:rFonts w:ascii="Times New Roman" w:hAnsi="Times New Roman" w:cs="Times New Roman"/>
          <w:b/>
          <w:bCs/>
          <w:sz w:val="21"/>
          <w:szCs w:val="21"/>
        </w:rPr>
      </w:pPr>
      <w:r w:rsidRPr="008C05B5">
        <w:rPr>
          <w:rFonts w:ascii="Times New Roman" w:hAnsi="Times New Roman" w:cs="Times New Roman"/>
          <w:b/>
          <w:bCs/>
          <w:sz w:val="21"/>
          <w:szCs w:val="21"/>
        </w:rPr>
        <w:t>и градостроительные регламенты</w:t>
      </w:r>
    </w:p>
    <w:p w:rsidR="00CA12E9" w:rsidRPr="008C05B5" w:rsidRDefault="00CA12E9" w:rsidP="00CA12E9">
      <w:pPr>
        <w:pStyle w:val="ConsPlusNormal"/>
        <w:widowControl/>
        <w:jc w:val="center"/>
        <w:rPr>
          <w:rFonts w:ascii="Times New Roman" w:hAnsi="Times New Roman" w:cs="Times New Roman"/>
        </w:rPr>
      </w:pP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Глава 6. Положение о порядке градостроительного зонирования</w:t>
      </w: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и о применении градостроительных регламентов</w:t>
      </w:r>
    </w:p>
    <w:p w:rsidR="00CA12E9" w:rsidRPr="008C05B5" w:rsidRDefault="00CA12E9" w:rsidP="00CA12E9">
      <w:pPr>
        <w:pStyle w:val="ConsPlusNormal"/>
        <w:widowControl/>
        <w:ind w:firstLine="559"/>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 xml:space="preserve">Статья 26. Территориальные зоны, установленные для Динамовского муниципального образования применительно к поселку Медведицкий </w:t>
      </w:r>
    </w:p>
    <w:p w:rsidR="00CA12E9" w:rsidRPr="008C05B5" w:rsidRDefault="00CA12E9" w:rsidP="00CA12E9">
      <w:pPr>
        <w:pStyle w:val="ConsPlusNormal"/>
        <w:widowControl/>
        <w:ind w:firstLine="540"/>
        <w:jc w:val="both"/>
        <w:rPr>
          <w:rFonts w:ascii="Times New Roman" w:hAnsi="Times New Roman" w:cs="Times New Roman"/>
          <w:b/>
          <w:bCs/>
          <w:i/>
          <w:iCs/>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Для целей регулирования землепользования и застройки в сельском поселении установлены территориальные зоны, виды, состав и коды которых приведены в таблице 1.</w:t>
      </w:r>
    </w:p>
    <w:p w:rsidR="00CA12E9" w:rsidRPr="008C05B5" w:rsidRDefault="00CA12E9" w:rsidP="00CA12E9">
      <w:pPr>
        <w:pStyle w:val="ConsPlusNormal"/>
        <w:widowControl/>
        <w:ind w:firstLine="540"/>
        <w:jc w:val="right"/>
        <w:rPr>
          <w:rFonts w:ascii="Times New Roman" w:hAnsi="Times New Roman" w:cs="Times New Roman"/>
        </w:rPr>
      </w:pPr>
      <w:r w:rsidRPr="008C05B5">
        <w:rPr>
          <w:rFonts w:ascii="Times New Roman" w:hAnsi="Times New Roman" w:cs="Times New Roman"/>
        </w:rPr>
        <w:t>Таблица 1</w:t>
      </w:r>
    </w:p>
    <w:tbl>
      <w:tblPr>
        <w:tblW w:w="0" w:type="auto"/>
        <w:tblInd w:w="55" w:type="dxa"/>
        <w:tblLayout w:type="fixed"/>
        <w:tblCellMar>
          <w:top w:w="55" w:type="dxa"/>
          <w:left w:w="55" w:type="dxa"/>
          <w:bottom w:w="55" w:type="dxa"/>
          <w:right w:w="55" w:type="dxa"/>
        </w:tblCellMar>
        <w:tblLook w:val="0000"/>
      </w:tblPr>
      <w:tblGrid>
        <w:gridCol w:w="1980"/>
        <w:gridCol w:w="7363"/>
      </w:tblGrid>
      <w:tr w:rsidR="00CA12E9" w:rsidRPr="008C05B5" w:rsidTr="00D059B1">
        <w:trPr>
          <w:trHeight w:val="230"/>
        </w:trPr>
        <w:tc>
          <w:tcPr>
            <w:tcW w:w="1980" w:type="dxa"/>
            <w:vMerge w:val="restart"/>
            <w:tcBorders>
              <w:top w:val="single" w:sz="1" w:space="0" w:color="000000"/>
              <w:left w:val="single" w:sz="1" w:space="0" w:color="000000"/>
              <w:bottom w:val="single" w:sz="1" w:space="0" w:color="000000"/>
            </w:tcBorders>
          </w:tcPr>
          <w:p w:rsidR="00CA12E9" w:rsidRPr="008C05B5" w:rsidRDefault="00CA12E9" w:rsidP="00D059B1">
            <w:pPr>
              <w:pStyle w:val="ae"/>
              <w:snapToGrid w:val="0"/>
              <w:jc w:val="center"/>
              <w:rPr>
                <w:sz w:val="20"/>
                <w:szCs w:val="20"/>
              </w:rPr>
            </w:pPr>
            <w:r w:rsidRPr="008C05B5">
              <w:rPr>
                <w:sz w:val="20"/>
                <w:szCs w:val="20"/>
              </w:rPr>
              <w:t>Код территориальной зоны</w:t>
            </w:r>
          </w:p>
        </w:tc>
        <w:tc>
          <w:tcPr>
            <w:tcW w:w="7363" w:type="dxa"/>
            <w:vMerge w:val="restart"/>
            <w:tcBorders>
              <w:top w:val="single" w:sz="1" w:space="0" w:color="000000"/>
              <w:left w:val="single" w:sz="1" w:space="0" w:color="000000"/>
              <w:bottom w:val="single" w:sz="1" w:space="0" w:color="000000"/>
              <w:right w:val="single" w:sz="1" w:space="0" w:color="000000"/>
            </w:tcBorders>
          </w:tcPr>
          <w:p w:rsidR="00CA12E9" w:rsidRPr="008C05B5" w:rsidRDefault="00CA12E9" w:rsidP="00D059B1">
            <w:pPr>
              <w:pStyle w:val="ae"/>
              <w:snapToGrid w:val="0"/>
              <w:ind w:left="560" w:right="5"/>
              <w:rPr>
                <w:sz w:val="20"/>
                <w:szCs w:val="20"/>
              </w:rPr>
            </w:pPr>
            <w:r w:rsidRPr="008C05B5">
              <w:rPr>
                <w:sz w:val="20"/>
                <w:szCs w:val="20"/>
              </w:rPr>
              <w:t>Виды  и состав территориальных зон</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pStyle w:val="ae"/>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pStyle w:val="ae"/>
              <w:snapToGrid w:val="0"/>
              <w:ind w:left="560" w:right="5"/>
              <w:rPr>
                <w:b/>
                <w:sz w:val="20"/>
                <w:szCs w:val="20"/>
              </w:rPr>
            </w:pPr>
            <w:r w:rsidRPr="008C05B5">
              <w:rPr>
                <w:b/>
                <w:sz w:val="20"/>
                <w:szCs w:val="20"/>
              </w:rPr>
              <w:t>Жилые зоны (Ж)</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snapToGrid w:val="0"/>
              <w:ind w:right="105"/>
              <w:jc w:val="center"/>
              <w:rPr>
                <w:color w:val="000000"/>
                <w:sz w:val="20"/>
                <w:szCs w:val="20"/>
              </w:rPr>
            </w:pPr>
            <w:proofErr w:type="gramStart"/>
            <w:r w:rsidRPr="008C05B5">
              <w:rPr>
                <w:color w:val="000000"/>
                <w:sz w:val="20"/>
                <w:szCs w:val="20"/>
              </w:rPr>
              <w:t>Ж</w:t>
            </w:r>
            <w:proofErr w:type="gramEnd"/>
            <w:r w:rsidRPr="008C05B5">
              <w:rPr>
                <w:color w:val="000000"/>
                <w:sz w:val="20"/>
                <w:szCs w:val="20"/>
              </w:rPr>
              <w:t xml:space="preserve"> 1</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rPr>
                <w:sz w:val="20"/>
                <w:szCs w:val="20"/>
              </w:rPr>
            </w:pPr>
            <w:r w:rsidRPr="008C05B5">
              <w:rPr>
                <w:sz w:val="20"/>
                <w:szCs w:val="20"/>
              </w:rPr>
              <w:t xml:space="preserve">Зона застройки малоэтажными индивидуальными жилыми домами </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tabs>
                <w:tab w:val="left" w:pos="5400"/>
                <w:tab w:val="left" w:pos="6840"/>
              </w:tabs>
              <w:snapToGrid w:val="0"/>
              <w:spacing w:before="120"/>
              <w:ind w:left="360" w:hanging="360"/>
              <w:jc w:val="center"/>
              <w:rPr>
                <w:color w:val="000000"/>
                <w:sz w:val="20"/>
                <w:szCs w:val="20"/>
              </w:rPr>
            </w:pPr>
            <w:proofErr w:type="gramStart"/>
            <w:r w:rsidRPr="008C05B5">
              <w:rPr>
                <w:color w:val="000000"/>
                <w:sz w:val="20"/>
                <w:szCs w:val="20"/>
              </w:rPr>
              <w:t>Ж</w:t>
            </w:r>
            <w:proofErr w:type="gramEnd"/>
            <w:r w:rsidRPr="008C05B5">
              <w:rPr>
                <w:color w:val="000000"/>
                <w:sz w:val="20"/>
                <w:szCs w:val="20"/>
              </w:rPr>
              <w:t xml:space="preserve"> 2</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snapToGrid w:val="0"/>
              <w:ind w:left="10"/>
              <w:rPr>
                <w:color w:val="000000"/>
                <w:sz w:val="20"/>
                <w:szCs w:val="20"/>
              </w:rPr>
            </w:pPr>
            <w:r w:rsidRPr="008C05B5">
              <w:rPr>
                <w:color w:val="000000"/>
                <w:sz w:val="20"/>
                <w:szCs w:val="20"/>
              </w:rPr>
              <w:t>Зона застройки объектами дошкольного, начального и среднего общего образования</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snapToGrid w:val="0"/>
              <w:ind w:left="10"/>
              <w:jc w:val="center"/>
              <w:rPr>
                <w:color w:val="000000"/>
                <w:sz w:val="20"/>
                <w:szCs w:val="20"/>
              </w:rPr>
            </w:pP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snapToGrid w:val="0"/>
              <w:ind w:left="10" w:firstLine="507"/>
              <w:rPr>
                <w:b/>
                <w:color w:val="000000"/>
                <w:sz w:val="20"/>
                <w:szCs w:val="20"/>
              </w:rPr>
            </w:pPr>
            <w:r w:rsidRPr="008C05B5">
              <w:rPr>
                <w:b/>
                <w:color w:val="000000"/>
                <w:sz w:val="20"/>
                <w:szCs w:val="20"/>
              </w:rPr>
              <w:t>Общественно-деловая зона (Д)</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snapToGrid w:val="0"/>
              <w:ind w:left="10"/>
              <w:jc w:val="center"/>
              <w:rPr>
                <w:color w:val="000000"/>
                <w:sz w:val="20"/>
                <w:szCs w:val="20"/>
              </w:rPr>
            </w:pPr>
            <w:r w:rsidRPr="008C05B5">
              <w:rPr>
                <w:color w:val="000000"/>
                <w:sz w:val="20"/>
                <w:szCs w:val="20"/>
              </w:rPr>
              <w:t>Д</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snapToGrid w:val="0"/>
              <w:ind w:left="10"/>
              <w:rPr>
                <w:color w:val="000000"/>
                <w:sz w:val="20"/>
                <w:szCs w:val="20"/>
              </w:rPr>
            </w:pPr>
            <w:r w:rsidRPr="008C05B5">
              <w:rPr>
                <w:color w:val="000000"/>
                <w:sz w:val="20"/>
                <w:szCs w:val="20"/>
              </w:rPr>
              <w:t>Зона застройки объектами общественно-делового назначения</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pStyle w:val="ae"/>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keepNext/>
              <w:snapToGrid w:val="0"/>
              <w:ind w:firstLine="540"/>
              <w:rPr>
                <w:b/>
                <w:sz w:val="20"/>
                <w:szCs w:val="20"/>
              </w:rPr>
            </w:pPr>
            <w:r w:rsidRPr="008C05B5">
              <w:rPr>
                <w:b/>
                <w:sz w:val="20"/>
                <w:szCs w:val="20"/>
              </w:rPr>
              <w:t>Зоны рекреационного назначения (Р)</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keepNext/>
              <w:snapToGrid w:val="0"/>
              <w:jc w:val="center"/>
              <w:rPr>
                <w:sz w:val="20"/>
                <w:szCs w:val="20"/>
              </w:rPr>
            </w:pPr>
            <w:proofErr w:type="gramStart"/>
            <w:r w:rsidRPr="008C05B5">
              <w:rPr>
                <w:sz w:val="20"/>
                <w:szCs w:val="20"/>
              </w:rPr>
              <w:t>Р</w:t>
            </w:r>
            <w:proofErr w:type="gramEnd"/>
            <w:r w:rsidRPr="008C05B5">
              <w:rPr>
                <w:sz w:val="20"/>
                <w:szCs w:val="20"/>
              </w:rPr>
              <w:t xml:space="preserve"> 1</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 xml:space="preserve">Зона парков, скверов, садов, бульваров, пляжей </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keepNext/>
              <w:snapToGrid w:val="0"/>
              <w:jc w:val="center"/>
              <w:rPr>
                <w:sz w:val="20"/>
                <w:szCs w:val="20"/>
              </w:rPr>
            </w:pPr>
            <w:proofErr w:type="gramStart"/>
            <w:r w:rsidRPr="008C05B5">
              <w:rPr>
                <w:sz w:val="20"/>
                <w:szCs w:val="20"/>
              </w:rPr>
              <w:t>Р</w:t>
            </w:r>
            <w:proofErr w:type="gramEnd"/>
            <w:r w:rsidRPr="008C05B5">
              <w:rPr>
                <w:sz w:val="20"/>
                <w:szCs w:val="20"/>
              </w:rPr>
              <w:t xml:space="preserve"> 2</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Зона объектов физкультурно-оздоровительного назначения</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keepNext/>
              <w:snapToGrid w:val="0"/>
              <w:jc w:val="center"/>
              <w:rPr>
                <w:sz w:val="20"/>
                <w:szCs w:val="20"/>
              </w:rPr>
            </w:pPr>
            <w:proofErr w:type="gramStart"/>
            <w:r w:rsidRPr="008C05B5">
              <w:rPr>
                <w:sz w:val="20"/>
                <w:szCs w:val="20"/>
              </w:rPr>
              <w:t>Р</w:t>
            </w:r>
            <w:proofErr w:type="gramEnd"/>
            <w:r w:rsidRPr="008C05B5">
              <w:rPr>
                <w:sz w:val="20"/>
                <w:szCs w:val="20"/>
              </w:rPr>
              <w:t xml:space="preserve"> 3</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Зона лесов</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snapToGrid w:val="0"/>
              <w:jc w:val="center"/>
              <w:rPr>
                <w:sz w:val="20"/>
                <w:szCs w:val="20"/>
              </w:rPr>
            </w:pPr>
          </w:p>
        </w:tc>
        <w:tc>
          <w:tcPr>
            <w:tcW w:w="7363" w:type="dxa"/>
            <w:tcBorders>
              <w:left w:val="single" w:sz="1" w:space="0" w:color="000000"/>
              <w:bottom w:val="single" w:sz="1" w:space="0" w:color="000000"/>
              <w:right w:val="single" w:sz="1" w:space="0" w:color="000000"/>
            </w:tcBorders>
          </w:tcPr>
          <w:p w:rsidR="00CA12E9" w:rsidRPr="008C05B5" w:rsidRDefault="00CA12E9" w:rsidP="00D059B1">
            <w:pPr>
              <w:snapToGrid w:val="0"/>
              <w:ind w:firstLine="659"/>
              <w:rPr>
                <w:b/>
                <w:sz w:val="20"/>
                <w:szCs w:val="20"/>
              </w:rPr>
            </w:pPr>
            <w:r w:rsidRPr="008C05B5">
              <w:rPr>
                <w:b/>
                <w:sz w:val="20"/>
                <w:szCs w:val="20"/>
              </w:rPr>
              <w:t>Зона особо охраняемых территорий (О)</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keepNext/>
              <w:snapToGrid w:val="0"/>
              <w:jc w:val="center"/>
              <w:rPr>
                <w:sz w:val="20"/>
                <w:szCs w:val="20"/>
              </w:rPr>
            </w:pPr>
            <w:r w:rsidRPr="008C05B5">
              <w:rPr>
                <w:sz w:val="20"/>
                <w:szCs w:val="20"/>
              </w:rPr>
              <w:t>О</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Зона особо охраняемых природных территорий</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keepNext/>
              <w:snapToGrid w:val="0"/>
              <w:jc w:val="center"/>
              <w:rPr>
                <w:sz w:val="20"/>
                <w:szCs w:val="20"/>
              </w:rPr>
            </w:pPr>
          </w:p>
        </w:tc>
        <w:tc>
          <w:tcPr>
            <w:tcW w:w="7363" w:type="dxa"/>
            <w:tcBorders>
              <w:left w:val="single" w:sz="1" w:space="0" w:color="000000"/>
              <w:bottom w:val="single" w:sz="1" w:space="0" w:color="000000"/>
              <w:right w:val="single" w:sz="1" w:space="0" w:color="000000"/>
            </w:tcBorders>
          </w:tcPr>
          <w:p w:rsidR="00CA12E9" w:rsidRPr="008C05B5" w:rsidRDefault="00CA12E9" w:rsidP="00D059B1">
            <w:pPr>
              <w:keepNext/>
              <w:snapToGrid w:val="0"/>
              <w:ind w:firstLine="517"/>
              <w:rPr>
                <w:b/>
                <w:sz w:val="20"/>
                <w:szCs w:val="20"/>
              </w:rPr>
            </w:pPr>
            <w:r w:rsidRPr="008C05B5">
              <w:rPr>
                <w:b/>
                <w:sz w:val="20"/>
                <w:szCs w:val="20"/>
              </w:rPr>
              <w:t>Производственные зоны (П)</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keepNext/>
              <w:snapToGrid w:val="0"/>
              <w:jc w:val="center"/>
              <w:rPr>
                <w:sz w:val="20"/>
                <w:szCs w:val="20"/>
              </w:rPr>
            </w:pPr>
            <w:proofErr w:type="gramStart"/>
            <w:r w:rsidRPr="008C05B5">
              <w:rPr>
                <w:sz w:val="20"/>
                <w:szCs w:val="20"/>
              </w:rPr>
              <w:t>П</w:t>
            </w:r>
            <w:proofErr w:type="gramEnd"/>
            <w:r w:rsidRPr="008C05B5">
              <w:rPr>
                <w:sz w:val="20"/>
                <w:szCs w:val="20"/>
              </w:rPr>
              <w:t xml:space="preserve"> 1</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Зона производственных объектов</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keepNext/>
              <w:snapToGrid w:val="0"/>
              <w:jc w:val="center"/>
              <w:rPr>
                <w:sz w:val="20"/>
                <w:szCs w:val="20"/>
              </w:rPr>
            </w:pPr>
            <w:proofErr w:type="gramStart"/>
            <w:r w:rsidRPr="008C05B5">
              <w:rPr>
                <w:sz w:val="20"/>
                <w:szCs w:val="20"/>
              </w:rPr>
              <w:t>П</w:t>
            </w:r>
            <w:proofErr w:type="gramEnd"/>
            <w:r w:rsidRPr="008C05B5">
              <w:rPr>
                <w:sz w:val="20"/>
                <w:szCs w:val="20"/>
              </w:rPr>
              <w:t xml:space="preserve"> 2</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Зона объектов инженерной инфраструктуры</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snapToGrid w:val="0"/>
              <w:jc w:val="center"/>
              <w:rPr>
                <w:sz w:val="20"/>
                <w:szCs w:val="20"/>
              </w:rPr>
            </w:pPr>
            <w:proofErr w:type="gramStart"/>
            <w:r w:rsidRPr="008C05B5">
              <w:rPr>
                <w:sz w:val="20"/>
                <w:szCs w:val="20"/>
              </w:rPr>
              <w:t>П</w:t>
            </w:r>
            <w:proofErr w:type="gramEnd"/>
            <w:r w:rsidRPr="008C05B5">
              <w:rPr>
                <w:sz w:val="20"/>
                <w:szCs w:val="20"/>
              </w:rPr>
              <w:t xml:space="preserve"> 3</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snapToGrid w:val="0"/>
              <w:rPr>
                <w:sz w:val="20"/>
                <w:szCs w:val="20"/>
              </w:rPr>
            </w:pPr>
            <w:r w:rsidRPr="008C05B5">
              <w:rPr>
                <w:sz w:val="20"/>
                <w:szCs w:val="20"/>
              </w:rPr>
              <w:t>Зона объектов транспортной инфраструктуры</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pStyle w:val="ae"/>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snapToGrid w:val="0"/>
              <w:ind w:firstLine="540"/>
              <w:rPr>
                <w:b/>
                <w:color w:val="000000"/>
                <w:sz w:val="20"/>
                <w:szCs w:val="20"/>
              </w:rPr>
            </w:pPr>
            <w:r w:rsidRPr="008C05B5">
              <w:rPr>
                <w:b/>
                <w:sz w:val="20"/>
                <w:szCs w:val="20"/>
              </w:rPr>
              <w:t>Зоны сельскохозяйственного использования</w:t>
            </w:r>
            <w:r w:rsidRPr="008C05B5">
              <w:rPr>
                <w:b/>
                <w:color w:val="000000"/>
                <w:sz w:val="20"/>
                <w:szCs w:val="20"/>
              </w:rPr>
              <w:t xml:space="preserve"> (СХ)</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snapToGrid w:val="0"/>
              <w:ind w:right="105"/>
              <w:jc w:val="center"/>
              <w:rPr>
                <w:color w:val="000000"/>
                <w:sz w:val="20"/>
                <w:szCs w:val="20"/>
              </w:rPr>
            </w:pPr>
            <w:r w:rsidRPr="008C05B5">
              <w:rPr>
                <w:color w:val="000000"/>
                <w:sz w:val="20"/>
                <w:szCs w:val="20"/>
              </w:rPr>
              <w:t>СХ 1</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snapToGrid w:val="0"/>
              <w:ind w:right="105"/>
              <w:rPr>
                <w:sz w:val="20"/>
                <w:szCs w:val="20"/>
              </w:rPr>
            </w:pPr>
            <w:r w:rsidRPr="008C05B5">
              <w:rPr>
                <w:sz w:val="20"/>
                <w:szCs w:val="20"/>
              </w:rPr>
              <w:t>Зона застройки объектами личных подсобных хозяйств</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pStyle w:val="ac"/>
              <w:tabs>
                <w:tab w:val="clear" w:pos="4677"/>
                <w:tab w:val="clear" w:pos="9355"/>
              </w:tabs>
              <w:snapToGrid w:val="0"/>
              <w:ind w:left="-25" w:right="5" w:hanging="45"/>
              <w:jc w:val="center"/>
              <w:rPr>
                <w:sz w:val="20"/>
                <w:szCs w:val="20"/>
              </w:rPr>
            </w:pPr>
            <w:r w:rsidRPr="008C05B5">
              <w:rPr>
                <w:sz w:val="20"/>
                <w:szCs w:val="20"/>
              </w:rPr>
              <w:t>СХ 2</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pStyle w:val="ac"/>
              <w:tabs>
                <w:tab w:val="clear" w:pos="4677"/>
                <w:tab w:val="clear" w:pos="9355"/>
              </w:tabs>
              <w:snapToGrid w:val="0"/>
              <w:rPr>
                <w:sz w:val="20"/>
                <w:szCs w:val="20"/>
              </w:rPr>
            </w:pPr>
            <w:r w:rsidRPr="008C05B5">
              <w:rPr>
                <w:sz w:val="20"/>
                <w:szCs w:val="20"/>
              </w:rPr>
              <w:t xml:space="preserve">Зона объектов сельскохозяйственного назначения  </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pStyle w:val="ac"/>
              <w:tabs>
                <w:tab w:val="clear" w:pos="4677"/>
                <w:tab w:val="clear" w:pos="9355"/>
              </w:tabs>
              <w:snapToGrid w:val="0"/>
              <w:ind w:left="-25" w:right="5" w:hanging="45"/>
              <w:jc w:val="center"/>
              <w:rPr>
                <w:sz w:val="20"/>
                <w:szCs w:val="20"/>
              </w:rPr>
            </w:pPr>
            <w:r w:rsidRPr="008C05B5">
              <w:rPr>
                <w:sz w:val="20"/>
                <w:szCs w:val="20"/>
              </w:rPr>
              <w:t>СХ 3</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pStyle w:val="ac"/>
              <w:tabs>
                <w:tab w:val="clear" w:pos="4677"/>
                <w:tab w:val="clear" w:pos="9355"/>
              </w:tabs>
              <w:snapToGrid w:val="0"/>
              <w:rPr>
                <w:sz w:val="20"/>
                <w:szCs w:val="20"/>
              </w:rPr>
            </w:pPr>
            <w:r w:rsidRPr="008C05B5">
              <w:rPr>
                <w:sz w:val="20"/>
                <w:szCs w:val="20"/>
              </w:rPr>
              <w:t>Зона сельскохозяйственных угодий</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pStyle w:val="ae"/>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snapToGrid w:val="0"/>
              <w:ind w:firstLine="540"/>
              <w:rPr>
                <w:b/>
                <w:sz w:val="20"/>
                <w:szCs w:val="20"/>
              </w:rPr>
            </w:pPr>
            <w:r w:rsidRPr="008C05B5">
              <w:rPr>
                <w:sz w:val="20"/>
                <w:szCs w:val="20"/>
              </w:rPr>
              <w:t xml:space="preserve"> </w:t>
            </w:r>
            <w:r w:rsidRPr="008C05B5">
              <w:rPr>
                <w:b/>
                <w:sz w:val="20"/>
                <w:szCs w:val="20"/>
              </w:rPr>
              <w:t>Зоны специального назначения (С)</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snapToGrid w:val="0"/>
              <w:jc w:val="center"/>
              <w:rPr>
                <w:sz w:val="20"/>
                <w:szCs w:val="20"/>
              </w:rPr>
            </w:pPr>
            <w:r w:rsidRPr="008C05B5">
              <w:rPr>
                <w:sz w:val="20"/>
                <w:szCs w:val="20"/>
              </w:rPr>
              <w:lastRenderedPageBreak/>
              <w:t>С 1</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snapToGrid w:val="0"/>
              <w:rPr>
                <w:sz w:val="20"/>
                <w:szCs w:val="20"/>
              </w:rPr>
            </w:pPr>
            <w:r w:rsidRPr="008C05B5">
              <w:rPr>
                <w:sz w:val="20"/>
                <w:szCs w:val="20"/>
              </w:rPr>
              <w:t xml:space="preserve">Зона кладбищ  </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snapToGrid w:val="0"/>
              <w:jc w:val="center"/>
              <w:rPr>
                <w:sz w:val="20"/>
                <w:szCs w:val="20"/>
              </w:rPr>
            </w:pPr>
            <w:r w:rsidRPr="008C05B5">
              <w:rPr>
                <w:sz w:val="20"/>
                <w:szCs w:val="20"/>
              </w:rPr>
              <w:t>С 2</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snapToGrid w:val="0"/>
              <w:rPr>
                <w:sz w:val="20"/>
                <w:szCs w:val="20"/>
              </w:rPr>
            </w:pPr>
            <w:r w:rsidRPr="008C05B5">
              <w:rPr>
                <w:sz w:val="20"/>
                <w:szCs w:val="20"/>
              </w:rPr>
              <w:t>Зона режимных объектов</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snapToGrid w:val="0"/>
              <w:jc w:val="center"/>
              <w:rPr>
                <w:sz w:val="20"/>
                <w:szCs w:val="20"/>
              </w:rPr>
            </w:pPr>
            <w:r w:rsidRPr="008C05B5">
              <w:rPr>
                <w:sz w:val="20"/>
                <w:szCs w:val="20"/>
              </w:rPr>
              <w:t>С 3</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Зона озелененных территорий специального назначения</w:t>
            </w:r>
          </w:p>
        </w:tc>
      </w:tr>
    </w:tbl>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2. Границы территориальных зон установлены </w:t>
      </w:r>
      <w:proofErr w:type="gramStart"/>
      <w:r w:rsidRPr="008C05B5">
        <w:rPr>
          <w:rFonts w:ascii="Times New Roman" w:hAnsi="Times New Roman" w:cs="Times New Roman"/>
        </w:rPr>
        <w:t>по</w:t>
      </w:r>
      <w:proofErr w:type="gramEnd"/>
      <w:r w:rsidRPr="008C05B5">
        <w:rPr>
          <w:rFonts w:ascii="Times New Roman" w:hAnsi="Times New Roman" w:cs="Times New Roman"/>
        </w:rPr>
        <w:t>:</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линиям магистралей, улиц, проездов, разделяющим транспортные потоки противоположных направлений;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красным линиям;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границам земельных участков;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естественным границам природных объектов;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иным границам.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Каждая территориальная зона обозначается на карте градостроительного зонирования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определенным цветом и буквенно-цифровым кодом.</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CA12E9" w:rsidRPr="008C05B5" w:rsidRDefault="00CA12E9" w:rsidP="00CA12E9">
      <w:pPr>
        <w:tabs>
          <w:tab w:val="right" w:leader="dot" w:pos="10107"/>
          <w:tab w:val="right" w:leader="dot" w:pos="10116"/>
        </w:tabs>
        <w:ind w:firstLine="532"/>
        <w:rPr>
          <w:caps/>
          <w:sz w:val="20"/>
          <w:szCs w:val="20"/>
        </w:rPr>
      </w:pPr>
    </w:p>
    <w:p w:rsidR="00CA12E9" w:rsidRPr="008C05B5" w:rsidRDefault="00CA12E9" w:rsidP="00CA12E9">
      <w:pPr>
        <w:spacing w:before="120"/>
        <w:ind w:firstLine="570"/>
        <w:jc w:val="both"/>
        <w:rPr>
          <w:b/>
          <w:bCs/>
          <w:i/>
          <w:sz w:val="20"/>
          <w:szCs w:val="20"/>
        </w:rPr>
      </w:pPr>
      <w:r w:rsidRPr="008C05B5">
        <w:rPr>
          <w:b/>
          <w:bCs/>
          <w:i/>
          <w:sz w:val="20"/>
          <w:szCs w:val="20"/>
        </w:rPr>
        <w:t>Статья 27. Общие требования в части видов разрешенного использования земельных участков и объектов капитального строительства</w:t>
      </w:r>
    </w:p>
    <w:p w:rsidR="00CA12E9" w:rsidRPr="008C05B5" w:rsidRDefault="00CA12E9" w:rsidP="00CA12E9">
      <w:pPr>
        <w:ind w:firstLine="545"/>
        <w:rPr>
          <w:sz w:val="20"/>
          <w:szCs w:val="20"/>
        </w:rPr>
      </w:pPr>
    </w:p>
    <w:p w:rsidR="00CA12E9" w:rsidRPr="008C05B5" w:rsidRDefault="00CA12E9" w:rsidP="00CA12E9">
      <w:pPr>
        <w:ind w:firstLine="559"/>
        <w:jc w:val="both"/>
        <w:rPr>
          <w:sz w:val="20"/>
          <w:szCs w:val="20"/>
        </w:rPr>
      </w:pPr>
      <w:r w:rsidRPr="008C05B5">
        <w:rPr>
          <w:sz w:val="20"/>
          <w:szCs w:val="20"/>
        </w:rP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CA12E9" w:rsidRPr="008C05B5" w:rsidRDefault="00CA12E9" w:rsidP="00CA12E9">
      <w:pPr>
        <w:ind w:firstLine="559"/>
        <w:jc w:val="both"/>
        <w:rPr>
          <w:sz w:val="20"/>
          <w:szCs w:val="20"/>
        </w:rPr>
      </w:pPr>
      <w:r w:rsidRPr="008C05B5">
        <w:rPr>
          <w:sz w:val="20"/>
          <w:szCs w:val="20"/>
        </w:rPr>
        <w:t xml:space="preserve">1) основные виды разрешенного использования; </w:t>
      </w:r>
    </w:p>
    <w:p w:rsidR="00CA12E9" w:rsidRPr="008C05B5" w:rsidRDefault="00CA12E9" w:rsidP="00CA12E9">
      <w:pPr>
        <w:ind w:firstLine="559"/>
        <w:jc w:val="both"/>
        <w:rPr>
          <w:sz w:val="20"/>
          <w:szCs w:val="20"/>
        </w:rPr>
      </w:pPr>
      <w:r w:rsidRPr="008C05B5">
        <w:rPr>
          <w:sz w:val="20"/>
          <w:szCs w:val="20"/>
        </w:rPr>
        <w:t xml:space="preserve">2) условно разрешенные виды использования; </w:t>
      </w:r>
    </w:p>
    <w:p w:rsidR="00CA12E9" w:rsidRPr="008C05B5" w:rsidRDefault="00CA12E9" w:rsidP="00CA12E9">
      <w:pPr>
        <w:ind w:firstLine="559"/>
        <w:jc w:val="both"/>
        <w:rPr>
          <w:sz w:val="20"/>
          <w:szCs w:val="20"/>
        </w:rPr>
      </w:pPr>
      <w:r w:rsidRPr="008C05B5">
        <w:rPr>
          <w:sz w:val="20"/>
          <w:szCs w:val="20"/>
        </w:rPr>
        <w:t>3) вспомогательные виды разрешенного использования.</w:t>
      </w:r>
    </w:p>
    <w:p w:rsidR="00CA12E9" w:rsidRPr="008C05B5" w:rsidRDefault="00CA12E9" w:rsidP="00CA12E9">
      <w:pPr>
        <w:ind w:firstLine="559"/>
        <w:jc w:val="both"/>
        <w:rPr>
          <w:sz w:val="20"/>
          <w:szCs w:val="20"/>
        </w:rPr>
      </w:pPr>
      <w:r w:rsidRPr="008C05B5">
        <w:rPr>
          <w:sz w:val="20"/>
          <w:szCs w:val="20"/>
        </w:rPr>
        <w:t xml:space="preserve">2. </w:t>
      </w:r>
      <w:proofErr w:type="gramStart"/>
      <w:r w:rsidRPr="008C05B5">
        <w:rPr>
          <w:sz w:val="20"/>
          <w:szCs w:val="20"/>
        </w:rPr>
        <w:t>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roofErr w:type="gramEnd"/>
    </w:p>
    <w:p w:rsidR="00CA12E9" w:rsidRPr="008C05B5" w:rsidRDefault="00CA12E9" w:rsidP="00CA12E9">
      <w:pPr>
        <w:ind w:firstLine="559"/>
        <w:jc w:val="both"/>
        <w:rPr>
          <w:sz w:val="20"/>
          <w:szCs w:val="20"/>
        </w:rPr>
      </w:pPr>
      <w:r w:rsidRPr="008C05B5">
        <w:rPr>
          <w:sz w:val="20"/>
          <w:szCs w:val="20"/>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CA12E9" w:rsidRPr="008C05B5" w:rsidRDefault="00CA12E9" w:rsidP="00CA12E9">
      <w:pPr>
        <w:ind w:firstLine="559"/>
        <w:jc w:val="both"/>
        <w:rPr>
          <w:sz w:val="20"/>
          <w:szCs w:val="20"/>
        </w:rPr>
      </w:pPr>
      <w:r w:rsidRPr="008C05B5">
        <w:rPr>
          <w:sz w:val="20"/>
          <w:szCs w:val="20"/>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CA12E9" w:rsidRPr="008C05B5" w:rsidRDefault="00CA12E9" w:rsidP="00CA12E9">
      <w:pPr>
        <w:ind w:firstLine="559"/>
        <w:jc w:val="both"/>
        <w:rPr>
          <w:sz w:val="20"/>
          <w:szCs w:val="20"/>
        </w:rPr>
      </w:pPr>
      <w:r w:rsidRPr="008C05B5">
        <w:rPr>
          <w:sz w:val="20"/>
          <w:szCs w:val="20"/>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CA12E9" w:rsidRPr="008C05B5" w:rsidRDefault="00CA12E9" w:rsidP="00CA12E9">
      <w:pPr>
        <w:ind w:firstLine="559"/>
        <w:jc w:val="both"/>
        <w:rPr>
          <w:sz w:val="20"/>
          <w:szCs w:val="20"/>
        </w:rPr>
      </w:pPr>
      <w:r w:rsidRPr="008C05B5">
        <w:rPr>
          <w:sz w:val="20"/>
          <w:szCs w:val="20"/>
        </w:rPr>
        <w:t>2) объекты культурного наследия относятся к разрешенным видам использования на территории всех зон;</w:t>
      </w:r>
    </w:p>
    <w:p w:rsidR="00CA12E9" w:rsidRPr="008C05B5" w:rsidRDefault="00CA12E9" w:rsidP="00CA12E9">
      <w:pPr>
        <w:ind w:firstLine="559"/>
        <w:jc w:val="both"/>
        <w:rPr>
          <w:sz w:val="20"/>
          <w:szCs w:val="20"/>
        </w:rPr>
      </w:pPr>
      <w:r w:rsidRPr="008C05B5">
        <w:rPr>
          <w:sz w:val="20"/>
          <w:szCs w:val="20"/>
        </w:rP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CA12E9" w:rsidRPr="008C05B5" w:rsidRDefault="00CA12E9" w:rsidP="00CA12E9">
      <w:pPr>
        <w:ind w:firstLine="559"/>
        <w:jc w:val="both"/>
        <w:rPr>
          <w:sz w:val="20"/>
          <w:szCs w:val="20"/>
        </w:rPr>
      </w:pPr>
      <w:r w:rsidRPr="008C05B5">
        <w:rPr>
          <w:sz w:val="20"/>
          <w:szCs w:val="20"/>
        </w:rP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CA12E9" w:rsidRPr="008C05B5" w:rsidRDefault="00CA12E9" w:rsidP="00CA12E9">
      <w:pPr>
        <w:ind w:firstLine="559"/>
        <w:jc w:val="both"/>
        <w:rPr>
          <w:sz w:val="20"/>
          <w:szCs w:val="20"/>
        </w:rPr>
      </w:pPr>
      <w:r w:rsidRPr="008C05B5">
        <w:rPr>
          <w:sz w:val="20"/>
          <w:szCs w:val="20"/>
        </w:rPr>
        <w:t>5) размещение указанных объектов разрешается при соблюдении следующих условий:</w:t>
      </w:r>
    </w:p>
    <w:p w:rsidR="00CA12E9" w:rsidRPr="008C05B5" w:rsidRDefault="00CA12E9" w:rsidP="00CA12E9">
      <w:pPr>
        <w:ind w:firstLine="559"/>
        <w:jc w:val="both"/>
        <w:rPr>
          <w:sz w:val="20"/>
          <w:szCs w:val="20"/>
        </w:rPr>
      </w:pPr>
      <w:r w:rsidRPr="008C05B5">
        <w:rPr>
          <w:sz w:val="20"/>
          <w:szCs w:val="20"/>
        </w:rPr>
        <w:lastRenderedPageBreak/>
        <w:t>а) выбор места размещения объектов должен осуществляться с учетом возможной реконструкции автомобильной дороги;</w:t>
      </w:r>
    </w:p>
    <w:p w:rsidR="00CA12E9" w:rsidRPr="008C05B5" w:rsidRDefault="00CA12E9" w:rsidP="00CA12E9">
      <w:pPr>
        <w:ind w:firstLine="559"/>
        <w:jc w:val="both"/>
        <w:rPr>
          <w:sz w:val="20"/>
          <w:szCs w:val="20"/>
        </w:rPr>
      </w:pPr>
      <w:r w:rsidRPr="008C05B5">
        <w:rPr>
          <w:sz w:val="20"/>
          <w:szCs w:val="20"/>
        </w:rPr>
        <w:t xml:space="preserve">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8C05B5">
        <w:rPr>
          <w:sz w:val="20"/>
          <w:szCs w:val="20"/>
        </w:rPr>
        <w:t>эксплуатации</w:t>
      </w:r>
      <w:proofErr w:type="gramEnd"/>
      <w:r w:rsidRPr="008C05B5">
        <w:rPr>
          <w:sz w:val="20"/>
          <w:szCs w:val="20"/>
        </w:rPr>
        <w:t xml:space="preserve"> автомобильных дорог.</w:t>
      </w:r>
    </w:p>
    <w:p w:rsidR="00CA12E9" w:rsidRPr="008C05B5" w:rsidRDefault="00CA12E9" w:rsidP="00CA12E9">
      <w:pPr>
        <w:ind w:firstLine="559"/>
        <w:jc w:val="both"/>
        <w:rPr>
          <w:sz w:val="20"/>
          <w:szCs w:val="20"/>
        </w:rPr>
      </w:pPr>
      <w:r w:rsidRPr="008C05B5">
        <w:rPr>
          <w:sz w:val="20"/>
          <w:szCs w:val="20"/>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CA12E9" w:rsidRPr="008C05B5" w:rsidRDefault="00CA12E9" w:rsidP="00CA12E9">
      <w:pPr>
        <w:ind w:firstLine="559"/>
        <w:jc w:val="both"/>
        <w:rPr>
          <w:sz w:val="20"/>
          <w:szCs w:val="20"/>
        </w:rPr>
      </w:pPr>
      <w:r w:rsidRPr="008C05B5">
        <w:rPr>
          <w:sz w:val="20"/>
          <w:szCs w:val="20"/>
        </w:rP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CA12E9" w:rsidRPr="008C05B5" w:rsidRDefault="00CA12E9" w:rsidP="00CA12E9">
      <w:pPr>
        <w:ind w:firstLine="559"/>
        <w:jc w:val="both"/>
        <w:rPr>
          <w:sz w:val="20"/>
          <w:szCs w:val="20"/>
        </w:rPr>
      </w:pPr>
      <w:r w:rsidRPr="008C05B5">
        <w:rPr>
          <w:sz w:val="20"/>
          <w:szCs w:val="20"/>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CA12E9" w:rsidRPr="008C05B5" w:rsidRDefault="00CA12E9" w:rsidP="00CA12E9">
      <w:pPr>
        <w:ind w:firstLine="559"/>
        <w:jc w:val="both"/>
        <w:rPr>
          <w:sz w:val="20"/>
          <w:szCs w:val="20"/>
        </w:rPr>
      </w:pPr>
      <w:r w:rsidRPr="008C05B5">
        <w:rPr>
          <w:sz w:val="20"/>
          <w:szCs w:val="20"/>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CA12E9" w:rsidRPr="008C05B5" w:rsidRDefault="00CA12E9" w:rsidP="00CA12E9">
      <w:pPr>
        <w:ind w:firstLine="559"/>
        <w:jc w:val="both"/>
        <w:rPr>
          <w:sz w:val="20"/>
          <w:szCs w:val="20"/>
        </w:rPr>
      </w:pPr>
      <w:r w:rsidRPr="008C05B5">
        <w:rPr>
          <w:sz w:val="20"/>
          <w:szCs w:val="20"/>
        </w:rPr>
        <w:t>в) объекты временного проживания, необходимые для функционирования основных и условно разрешенных, видов использования;</w:t>
      </w:r>
    </w:p>
    <w:p w:rsidR="00CA12E9" w:rsidRPr="008C05B5" w:rsidRDefault="00CA12E9" w:rsidP="00CA12E9">
      <w:pPr>
        <w:ind w:firstLine="559"/>
        <w:jc w:val="both"/>
        <w:rPr>
          <w:sz w:val="20"/>
          <w:szCs w:val="20"/>
        </w:rPr>
      </w:pPr>
      <w:r w:rsidRPr="008C05B5">
        <w:rPr>
          <w:sz w:val="20"/>
          <w:szCs w:val="20"/>
        </w:rPr>
        <w:t>г) объекты коммунального хозяйства (</w:t>
      </w:r>
      <w:proofErr w:type="spellStart"/>
      <w:r w:rsidRPr="008C05B5">
        <w:rPr>
          <w:sz w:val="20"/>
          <w:szCs w:val="20"/>
        </w:rPr>
        <w:t>электр</w:t>
      </w:r>
      <w:proofErr w:type="gramStart"/>
      <w:r w:rsidRPr="008C05B5">
        <w:rPr>
          <w:sz w:val="20"/>
          <w:szCs w:val="20"/>
        </w:rPr>
        <w:t>о</w:t>
      </w:r>
      <w:proofErr w:type="spellEnd"/>
      <w:r w:rsidRPr="008C05B5">
        <w:rPr>
          <w:sz w:val="20"/>
          <w:szCs w:val="20"/>
        </w:rPr>
        <w:t>-</w:t>
      </w:r>
      <w:proofErr w:type="gramEnd"/>
      <w:r w:rsidRPr="008C05B5">
        <w:rPr>
          <w:sz w:val="20"/>
          <w:szCs w:val="20"/>
        </w:rPr>
        <w:t xml:space="preserve">, </w:t>
      </w:r>
      <w:proofErr w:type="spellStart"/>
      <w:r w:rsidRPr="008C05B5">
        <w:rPr>
          <w:sz w:val="20"/>
          <w:szCs w:val="20"/>
        </w:rPr>
        <w:t>водо</w:t>
      </w:r>
      <w:proofErr w:type="spellEnd"/>
      <w:r w:rsidRPr="008C05B5">
        <w:rPr>
          <w:sz w:val="20"/>
          <w:szCs w:val="20"/>
        </w:rPr>
        <w:t xml:space="preserve">-, </w:t>
      </w:r>
      <w:proofErr w:type="spellStart"/>
      <w:r w:rsidRPr="008C05B5">
        <w:rPr>
          <w:sz w:val="20"/>
          <w:szCs w:val="20"/>
        </w:rPr>
        <w:t>газообеспечение</w:t>
      </w:r>
      <w:proofErr w:type="spellEnd"/>
      <w:r w:rsidRPr="008C05B5">
        <w:rPr>
          <w:sz w:val="20"/>
          <w:szCs w:val="20"/>
        </w:rPr>
        <w:t xml:space="preserve">,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CA12E9" w:rsidRPr="008C05B5" w:rsidRDefault="00CA12E9" w:rsidP="00CA12E9">
      <w:pPr>
        <w:ind w:firstLine="559"/>
        <w:jc w:val="both"/>
        <w:rPr>
          <w:sz w:val="20"/>
          <w:szCs w:val="20"/>
        </w:rPr>
      </w:pPr>
      <w:proofErr w:type="spellStart"/>
      <w:r w:rsidRPr="008C05B5">
        <w:rPr>
          <w:sz w:val="20"/>
          <w:szCs w:val="20"/>
        </w:rPr>
        <w:t>д</w:t>
      </w:r>
      <w:proofErr w:type="spellEnd"/>
      <w:r w:rsidRPr="008C05B5">
        <w:rPr>
          <w:sz w:val="20"/>
          <w:szCs w:val="20"/>
        </w:rPr>
        <w:t xml:space="preserve">)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CA12E9" w:rsidRPr="008C05B5" w:rsidRDefault="00CA12E9" w:rsidP="00CA12E9">
      <w:pPr>
        <w:ind w:firstLine="559"/>
        <w:jc w:val="both"/>
        <w:rPr>
          <w:sz w:val="20"/>
          <w:szCs w:val="20"/>
        </w:rPr>
      </w:pPr>
      <w:r w:rsidRPr="008C05B5">
        <w:rPr>
          <w:sz w:val="20"/>
          <w:szCs w:val="20"/>
        </w:rPr>
        <w:t xml:space="preserve">е) благоустроенные, в том числе озелененные, детские площадки, площадки для отдыха, спортивных занятий; </w:t>
      </w:r>
    </w:p>
    <w:p w:rsidR="00CA12E9" w:rsidRPr="008C05B5" w:rsidRDefault="00CA12E9" w:rsidP="00CA12E9">
      <w:pPr>
        <w:ind w:firstLine="559"/>
        <w:jc w:val="both"/>
        <w:rPr>
          <w:sz w:val="20"/>
          <w:szCs w:val="20"/>
        </w:rPr>
      </w:pPr>
      <w:r w:rsidRPr="008C05B5">
        <w:rPr>
          <w:sz w:val="20"/>
          <w:szCs w:val="20"/>
        </w:rPr>
        <w:t>ж) площадки хозяйственные, в том числе для мусоросборников;</w:t>
      </w:r>
    </w:p>
    <w:p w:rsidR="00CA12E9" w:rsidRPr="008C05B5" w:rsidRDefault="00CA12E9" w:rsidP="00CA12E9">
      <w:pPr>
        <w:ind w:firstLine="559"/>
        <w:jc w:val="both"/>
        <w:rPr>
          <w:sz w:val="20"/>
          <w:szCs w:val="20"/>
        </w:rPr>
      </w:pPr>
      <w:proofErr w:type="spellStart"/>
      <w:r w:rsidRPr="008C05B5">
        <w:rPr>
          <w:sz w:val="20"/>
          <w:szCs w:val="20"/>
        </w:rPr>
        <w:t>з</w:t>
      </w:r>
      <w:proofErr w:type="spellEnd"/>
      <w:r w:rsidRPr="008C05B5">
        <w:rPr>
          <w:sz w:val="20"/>
          <w:szCs w:val="20"/>
        </w:rPr>
        <w:t xml:space="preserve">) общественные туалеты; </w:t>
      </w:r>
    </w:p>
    <w:p w:rsidR="00CA12E9" w:rsidRPr="008C05B5" w:rsidRDefault="00CA12E9" w:rsidP="00CA12E9">
      <w:pPr>
        <w:ind w:firstLine="559"/>
        <w:jc w:val="both"/>
        <w:rPr>
          <w:sz w:val="20"/>
          <w:szCs w:val="20"/>
        </w:rPr>
      </w:pPr>
      <w:r w:rsidRPr="008C05B5">
        <w:rPr>
          <w:sz w:val="20"/>
          <w:szCs w:val="20"/>
        </w:rP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CA12E9" w:rsidRPr="008C05B5" w:rsidRDefault="00CA12E9" w:rsidP="00CA12E9">
      <w:pPr>
        <w:ind w:firstLine="559"/>
        <w:jc w:val="both"/>
        <w:rPr>
          <w:sz w:val="20"/>
          <w:szCs w:val="20"/>
        </w:rPr>
      </w:pPr>
      <w:r w:rsidRPr="008C05B5">
        <w:rPr>
          <w:sz w:val="20"/>
          <w:szCs w:val="20"/>
        </w:rPr>
        <w:t>3)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расположенных на территории соответствующего земельного участка;</w:t>
      </w:r>
    </w:p>
    <w:p w:rsidR="00CA12E9" w:rsidRPr="008C05B5" w:rsidRDefault="00CA12E9" w:rsidP="00CA12E9">
      <w:pPr>
        <w:ind w:firstLine="559"/>
        <w:jc w:val="both"/>
        <w:rPr>
          <w:sz w:val="20"/>
          <w:szCs w:val="20"/>
        </w:rPr>
      </w:pPr>
      <w:r w:rsidRPr="008C05B5">
        <w:rPr>
          <w:sz w:val="20"/>
          <w:szCs w:val="20"/>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CA12E9" w:rsidRPr="008C05B5" w:rsidRDefault="00CA12E9" w:rsidP="00CA12E9">
      <w:pPr>
        <w:ind w:firstLine="532"/>
        <w:rPr>
          <w:sz w:val="20"/>
          <w:szCs w:val="20"/>
        </w:rPr>
      </w:pPr>
    </w:p>
    <w:p w:rsidR="00CA12E9" w:rsidRPr="008C05B5" w:rsidRDefault="00CA12E9" w:rsidP="00CA12E9">
      <w:pPr>
        <w:ind w:firstLine="532"/>
        <w:rPr>
          <w:b/>
          <w:bCs/>
          <w:i/>
          <w:sz w:val="20"/>
          <w:szCs w:val="20"/>
        </w:rPr>
      </w:pPr>
      <w:r w:rsidRPr="008C05B5">
        <w:rPr>
          <w:b/>
          <w:bCs/>
          <w:i/>
          <w:sz w:val="20"/>
          <w:szCs w:val="20"/>
        </w:rPr>
        <w:t>Статья 28.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CA12E9" w:rsidRPr="008C05B5" w:rsidRDefault="00CA12E9" w:rsidP="00CA12E9">
      <w:pPr>
        <w:ind w:firstLine="532"/>
        <w:rPr>
          <w:sz w:val="20"/>
          <w:szCs w:val="20"/>
        </w:rPr>
      </w:pPr>
    </w:p>
    <w:p w:rsidR="00CA12E9" w:rsidRPr="008C05B5" w:rsidRDefault="00CA12E9" w:rsidP="00CA12E9">
      <w:pPr>
        <w:ind w:firstLine="559"/>
        <w:jc w:val="both"/>
        <w:rPr>
          <w:sz w:val="20"/>
          <w:szCs w:val="20"/>
        </w:rPr>
      </w:pPr>
      <w:r w:rsidRPr="008C05B5">
        <w:rPr>
          <w:sz w:val="20"/>
          <w:szCs w:val="20"/>
        </w:rPr>
        <w:t>1. Настоящим градостроительным регламентом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CA12E9" w:rsidRPr="008C05B5" w:rsidRDefault="00CA12E9" w:rsidP="00CA12E9">
      <w:pPr>
        <w:ind w:firstLine="559"/>
        <w:jc w:val="both"/>
        <w:rPr>
          <w:sz w:val="20"/>
          <w:szCs w:val="20"/>
        </w:rPr>
      </w:pPr>
      <w:r w:rsidRPr="008C05B5">
        <w:rPr>
          <w:sz w:val="20"/>
          <w:szCs w:val="20"/>
        </w:rPr>
        <w:t>1) минимальная площадь земельного участка;</w:t>
      </w:r>
    </w:p>
    <w:p w:rsidR="00CA12E9" w:rsidRPr="008C05B5" w:rsidRDefault="00CA12E9" w:rsidP="00CA12E9">
      <w:pPr>
        <w:ind w:firstLine="559"/>
        <w:jc w:val="both"/>
        <w:rPr>
          <w:sz w:val="20"/>
          <w:szCs w:val="20"/>
        </w:rPr>
      </w:pPr>
      <w:r w:rsidRPr="008C05B5">
        <w:rPr>
          <w:sz w:val="20"/>
          <w:szCs w:val="20"/>
        </w:rPr>
        <w:t>2) максимальная площадь земельного участка;</w:t>
      </w:r>
    </w:p>
    <w:p w:rsidR="00CA12E9" w:rsidRPr="008C05B5" w:rsidRDefault="00CA12E9" w:rsidP="00CA12E9">
      <w:pPr>
        <w:ind w:firstLine="559"/>
        <w:jc w:val="both"/>
        <w:rPr>
          <w:sz w:val="20"/>
          <w:szCs w:val="20"/>
        </w:rPr>
      </w:pPr>
      <w:r w:rsidRPr="008C05B5">
        <w:rPr>
          <w:sz w:val="20"/>
          <w:szCs w:val="20"/>
        </w:rPr>
        <w:t>3) минимальная ширина вдоль фронта улицы;</w:t>
      </w:r>
    </w:p>
    <w:p w:rsidR="00CA12E9" w:rsidRPr="008C05B5" w:rsidRDefault="00CA12E9" w:rsidP="00CA12E9">
      <w:pPr>
        <w:ind w:firstLine="559"/>
        <w:jc w:val="both"/>
        <w:rPr>
          <w:sz w:val="20"/>
          <w:szCs w:val="20"/>
        </w:rPr>
      </w:pPr>
      <w:r w:rsidRPr="008C05B5">
        <w:rPr>
          <w:sz w:val="20"/>
          <w:szCs w:val="20"/>
        </w:rPr>
        <w:t>4) предельное количество этажей;</w:t>
      </w:r>
    </w:p>
    <w:p w:rsidR="00CA12E9" w:rsidRPr="008C05B5" w:rsidRDefault="00CA12E9" w:rsidP="00CA12E9">
      <w:pPr>
        <w:ind w:firstLine="559"/>
        <w:jc w:val="both"/>
        <w:rPr>
          <w:sz w:val="20"/>
          <w:szCs w:val="20"/>
        </w:rPr>
      </w:pPr>
      <w:r w:rsidRPr="008C05B5">
        <w:rPr>
          <w:sz w:val="20"/>
          <w:szCs w:val="20"/>
        </w:rPr>
        <w:t>5) максимальная высота объектов капитального строительства, реконструкции на территории земельного участка;</w:t>
      </w:r>
    </w:p>
    <w:p w:rsidR="00CA12E9" w:rsidRPr="008C05B5" w:rsidRDefault="00CA12E9" w:rsidP="00CA12E9">
      <w:pPr>
        <w:ind w:firstLine="559"/>
        <w:jc w:val="both"/>
        <w:rPr>
          <w:sz w:val="20"/>
          <w:szCs w:val="20"/>
        </w:rPr>
      </w:pPr>
      <w:r w:rsidRPr="008C05B5">
        <w:rPr>
          <w:sz w:val="20"/>
          <w:szCs w:val="20"/>
        </w:rPr>
        <w:t xml:space="preserve">6) минимальные отступы стен объектов капитального строительства от границ сопряженных земельных участков; </w:t>
      </w:r>
    </w:p>
    <w:p w:rsidR="00CA12E9" w:rsidRPr="008C05B5" w:rsidRDefault="00CA12E9" w:rsidP="00CA12E9">
      <w:pPr>
        <w:ind w:firstLine="559"/>
        <w:jc w:val="both"/>
        <w:rPr>
          <w:sz w:val="20"/>
          <w:szCs w:val="20"/>
        </w:rPr>
      </w:pPr>
      <w:r w:rsidRPr="008C05B5">
        <w:rPr>
          <w:sz w:val="20"/>
          <w:szCs w:val="20"/>
        </w:rPr>
        <w:t>7) максимальные выступы за красную линию балконов, эркеров, козырьков;</w:t>
      </w:r>
    </w:p>
    <w:p w:rsidR="00CA12E9" w:rsidRPr="008C05B5" w:rsidRDefault="00CA12E9" w:rsidP="00CA12E9">
      <w:pPr>
        <w:ind w:firstLine="559"/>
        <w:jc w:val="both"/>
        <w:rPr>
          <w:sz w:val="20"/>
          <w:szCs w:val="20"/>
        </w:rPr>
      </w:pPr>
      <w:r w:rsidRPr="008C05B5">
        <w:rPr>
          <w:sz w:val="20"/>
          <w:szCs w:val="20"/>
        </w:rPr>
        <w:t>8) максимальные выступы за красную линию ступеней и приямков;</w:t>
      </w:r>
    </w:p>
    <w:p w:rsidR="00CA12E9" w:rsidRPr="008C05B5" w:rsidRDefault="00CA12E9" w:rsidP="00CA12E9">
      <w:pPr>
        <w:ind w:firstLine="559"/>
        <w:jc w:val="both"/>
        <w:rPr>
          <w:sz w:val="20"/>
          <w:szCs w:val="20"/>
        </w:rPr>
      </w:pPr>
      <w:r w:rsidRPr="008C05B5">
        <w:rPr>
          <w:sz w:val="20"/>
          <w:szCs w:val="20"/>
        </w:rPr>
        <w:t>9) максимальная общая площадь объектов нежилого назначения на территории земельных участков в границах зон жилой застройки;</w:t>
      </w:r>
    </w:p>
    <w:p w:rsidR="00CA12E9" w:rsidRPr="008C05B5" w:rsidRDefault="00CA12E9" w:rsidP="00CA12E9">
      <w:pPr>
        <w:ind w:firstLine="559"/>
        <w:jc w:val="both"/>
        <w:rPr>
          <w:sz w:val="20"/>
          <w:szCs w:val="20"/>
        </w:rPr>
      </w:pPr>
      <w:r w:rsidRPr="008C05B5">
        <w:rPr>
          <w:sz w:val="20"/>
          <w:szCs w:val="20"/>
        </w:rPr>
        <w:t xml:space="preserve">10)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w:t>
      </w:r>
    </w:p>
    <w:p w:rsidR="00CA12E9" w:rsidRPr="008C05B5" w:rsidRDefault="00CA12E9" w:rsidP="00CA12E9">
      <w:pPr>
        <w:ind w:firstLine="559"/>
        <w:jc w:val="both"/>
        <w:rPr>
          <w:sz w:val="20"/>
          <w:szCs w:val="20"/>
        </w:rPr>
      </w:pPr>
      <w:r w:rsidRPr="008C05B5">
        <w:rPr>
          <w:sz w:val="20"/>
          <w:szCs w:val="20"/>
        </w:rPr>
        <w:t>11) минимальная доля озеленения территории земельных участков;</w:t>
      </w:r>
    </w:p>
    <w:p w:rsidR="00CA12E9" w:rsidRPr="008C05B5" w:rsidRDefault="00CA12E9" w:rsidP="00CA12E9">
      <w:pPr>
        <w:ind w:firstLine="559"/>
        <w:jc w:val="both"/>
        <w:rPr>
          <w:sz w:val="20"/>
          <w:szCs w:val="20"/>
        </w:rPr>
      </w:pPr>
      <w:r w:rsidRPr="008C05B5">
        <w:rPr>
          <w:sz w:val="20"/>
          <w:szCs w:val="20"/>
        </w:rPr>
        <w:t>12) максимальный процент застройки в границах земельного участка.</w:t>
      </w:r>
    </w:p>
    <w:p w:rsidR="00CA12E9" w:rsidRPr="008C05B5" w:rsidRDefault="00CA12E9" w:rsidP="00CA12E9">
      <w:pPr>
        <w:ind w:firstLine="545"/>
        <w:jc w:val="both"/>
        <w:rPr>
          <w:sz w:val="20"/>
          <w:szCs w:val="20"/>
        </w:rPr>
      </w:pPr>
      <w:r w:rsidRPr="008C05B5">
        <w:rPr>
          <w:sz w:val="20"/>
          <w:szCs w:val="20"/>
        </w:rPr>
        <w:t xml:space="preserve">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w:t>
      </w:r>
      <w:r w:rsidRPr="008C05B5">
        <w:rPr>
          <w:sz w:val="20"/>
          <w:szCs w:val="20"/>
        </w:rPr>
        <w:lastRenderedPageBreak/>
        <w:t>указанные в настоящей статье, и частные требования, относящиеся каждой из выделенных территориальных зон в отдельности, указанные в главе 7.</w:t>
      </w:r>
    </w:p>
    <w:p w:rsidR="00CA12E9" w:rsidRPr="008C05B5" w:rsidRDefault="00CA12E9" w:rsidP="00CA12E9">
      <w:pPr>
        <w:ind w:firstLine="545"/>
        <w:jc w:val="both"/>
        <w:rPr>
          <w:sz w:val="20"/>
          <w:szCs w:val="20"/>
        </w:rPr>
      </w:pPr>
      <w:r w:rsidRPr="008C05B5">
        <w:rPr>
          <w:sz w:val="20"/>
          <w:szCs w:val="20"/>
        </w:rPr>
        <w:t>3. В числе общих требований к предельным параметрам разрешенного строительства, реконструкции объектов капитального строительства градостроительными регламентами установлены следующие:</w:t>
      </w:r>
    </w:p>
    <w:p w:rsidR="00CA12E9" w:rsidRPr="008C05B5" w:rsidRDefault="00CA12E9" w:rsidP="00CA12E9">
      <w:pPr>
        <w:ind w:firstLine="545"/>
        <w:jc w:val="both"/>
        <w:rPr>
          <w:sz w:val="20"/>
          <w:szCs w:val="20"/>
        </w:rPr>
      </w:pPr>
      <w:r w:rsidRPr="008C05B5">
        <w:rPr>
          <w:sz w:val="20"/>
          <w:szCs w:val="20"/>
        </w:rPr>
        <w:t xml:space="preserve">1) выступы за красную линию </w:t>
      </w:r>
      <w:r w:rsidRPr="008C05B5">
        <w:rPr>
          <w:color w:val="000000"/>
          <w:sz w:val="20"/>
          <w:szCs w:val="20"/>
        </w:rPr>
        <w:t xml:space="preserve">балконов, эркеров, козырьков не допускаются более </w:t>
      </w:r>
      <w:smartTag w:uri="urn:schemas-microsoft-com:office:smarttags" w:element="metricconverter">
        <w:smartTagPr>
          <w:attr w:name="ProductID" w:val="2,0 метров"/>
        </w:smartTagPr>
        <w:r w:rsidRPr="008C05B5">
          <w:rPr>
            <w:color w:val="000000"/>
            <w:sz w:val="20"/>
            <w:szCs w:val="20"/>
          </w:rPr>
          <w:t>2,0 метров</w:t>
        </w:r>
      </w:smartTag>
      <w:r w:rsidRPr="008C05B5">
        <w:rPr>
          <w:color w:val="000000"/>
          <w:sz w:val="20"/>
          <w:szCs w:val="20"/>
        </w:rPr>
        <w:t xml:space="preserve"> и ниже </w:t>
      </w:r>
      <w:smartTag w:uri="urn:schemas-microsoft-com:office:smarttags" w:element="metricconverter">
        <w:smartTagPr>
          <w:attr w:name="ProductID" w:val="3,5 метров"/>
        </w:smartTagPr>
        <w:r w:rsidRPr="008C05B5">
          <w:rPr>
            <w:sz w:val="20"/>
            <w:szCs w:val="20"/>
          </w:rPr>
          <w:t>3,5 метров</w:t>
        </w:r>
      </w:smartTag>
      <w:r w:rsidRPr="008C05B5">
        <w:rPr>
          <w:sz w:val="20"/>
          <w:szCs w:val="20"/>
        </w:rPr>
        <w:t xml:space="preserve"> от уровня земли;</w:t>
      </w:r>
    </w:p>
    <w:p w:rsidR="00CA12E9" w:rsidRPr="008C05B5" w:rsidRDefault="00CA12E9" w:rsidP="00CA12E9">
      <w:pPr>
        <w:ind w:firstLine="545"/>
        <w:jc w:val="both"/>
        <w:rPr>
          <w:color w:val="000000"/>
          <w:sz w:val="20"/>
          <w:szCs w:val="20"/>
        </w:rPr>
      </w:pPr>
      <w:r w:rsidRPr="008C05B5">
        <w:rPr>
          <w:sz w:val="20"/>
          <w:szCs w:val="20"/>
        </w:rPr>
        <w:t xml:space="preserve">2) выступы за красную линию </w:t>
      </w:r>
      <w:r w:rsidRPr="008C05B5">
        <w:rPr>
          <w:color w:val="000000"/>
          <w:sz w:val="20"/>
          <w:szCs w:val="20"/>
        </w:rPr>
        <w:t>ступеней и приямков допускаются по согласованию Администрации;</w:t>
      </w:r>
    </w:p>
    <w:p w:rsidR="00CA12E9" w:rsidRPr="008C05B5" w:rsidRDefault="00CA12E9" w:rsidP="00CA12E9">
      <w:pPr>
        <w:ind w:firstLine="545"/>
        <w:jc w:val="both"/>
        <w:rPr>
          <w:sz w:val="20"/>
          <w:szCs w:val="20"/>
        </w:rPr>
      </w:pPr>
      <w:r w:rsidRPr="008C05B5">
        <w:rPr>
          <w:sz w:val="20"/>
          <w:szCs w:val="20"/>
        </w:rPr>
        <w:t>3) общие требования в части максимальной высоты объектов капитального строительства:</w:t>
      </w:r>
    </w:p>
    <w:p w:rsidR="00CA12E9" w:rsidRPr="008C05B5" w:rsidRDefault="00CA12E9" w:rsidP="00CA12E9">
      <w:pPr>
        <w:ind w:firstLine="545"/>
        <w:jc w:val="both"/>
        <w:rPr>
          <w:sz w:val="20"/>
          <w:szCs w:val="20"/>
        </w:rPr>
      </w:pPr>
      <w:r w:rsidRPr="008C05B5">
        <w:rPr>
          <w:sz w:val="20"/>
          <w:szCs w:val="20"/>
        </w:rPr>
        <w:t>- высота объектов капитального строительства определяется как расстояние по вертикали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дымовых и вентиляционных труб).</w:t>
      </w:r>
    </w:p>
    <w:p w:rsidR="00CA12E9" w:rsidRPr="008C05B5" w:rsidRDefault="00CA12E9" w:rsidP="00CA12E9">
      <w:pPr>
        <w:ind w:firstLine="545"/>
        <w:jc w:val="both"/>
        <w:rPr>
          <w:sz w:val="20"/>
          <w:szCs w:val="20"/>
        </w:rPr>
      </w:pPr>
      <w:r w:rsidRPr="008C05B5">
        <w:rPr>
          <w:sz w:val="20"/>
          <w:szCs w:val="20"/>
        </w:rPr>
        <w:t>4. Общие требования в части озеленения территории земельных участков:</w:t>
      </w:r>
    </w:p>
    <w:p w:rsidR="00CA12E9" w:rsidRPr="008C05B5" w:rsidRDefault="00CA12E9" w:rsidP="00CA12E9">
      <w:pPr>
        <w:ind w:firstLine="545"/>
        <w:jc w:val="both"/>
        <w:rPr>
          <w:sz w:val="20"/>
          <w:szCs w:val="20"/>
        </w:rPr>
      </w:pPr>
      <w:proofErr w:type="gramStart"/>
      <w:r w:rsidRPr="008C05B5">
        <w:rPr>
          <w:sz w:val="20"/>
          <w:szCs w:val="20"/>
        </w:rP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roofErr w:type="gramEnd"/>
    </w:p>
    <w:p w:rsidR="00CA12E9" w:rsidRPr="008C05B5" w:rsidRDefault="00CA12E9" w:rsidP="00CA12E9">
      <w:pPr>
        <w:ind w:firstLine="545"/>
        <w:jc w:val="both"/>
        <w:rPr>
          <w:sz w:val="20"/>
          <w:szCs w:val="20"/>
        </w:rPr>
      </w:pPr>
      <w:r w:rsidRPr="008C05B5">
        <w:rPr>
          <w:sz w:val="20"/>
          <w:szCs w:val="20"/>
        </w:rPr>
        <w:t xml:space="preserve">2) озелененная территория земельного участка может быть оборудована: </w:t>
      </w:r>
    </w:p>
    <w:p w:rsidR="00CA12E9" w:rsidRPr="008C05B5" w:rsidRDefault="00CA12E9" w:rsidP="00CA12E9">
      <w:pPr>
        <w:ind w:firstLine="545"/>
        <w:jc w:val="both"/>
        <w:rPr>
          <w:sz w:val="20"/>
          <w:szCs w:val="20"/>
        </w:rPr>
      </w:pPr>
      <w:r w:rsidRPr="008C05B5">
        <w:rPr>
          <w:sz w:val="20"/>
          <w:szCs w:val="20"/>
        </w:rPr>
        <w:t>а) площадками для отдыха взрослых, детскими площадками;</w:t>
      </w:r>
    </w:p>
    <w:p w:rsidR="00CA12E9" w:rsidRPr="008C05B5" w:rsidRDefault="00CA12E9" w:rsidP="00CA12E9">
      <w:pPr>
        <w:ind w:firstLine="545"/>
        <w:jc w:val="both"/>
        <w:rPr>
          <w:sz w:val="20"/>
          <w:szCs w:val="20"/>
        </w:rPr>
      </w:pPr>
      <w:r w:rsidRPr="008C05B5">
        <w:rPr>
          <w:sz w:val="20"/>
          <w:szCs w:val="20"/>
        </w:rPr>
        <w:t xml:space="preserve">б) открытыми спортивными площадками; </w:t>
      </w:r>
    </w:p>
    <w:p w:rsidR="00CA12E9" w:rsidRPr="008C05B5" w:rsidRDefault="00CA12E9" w:rsidP="00CA12E9">
      <w:pPr>
        <w:ind w:firstLine="545"/>
        <w:jc w:val="both"/>
        <w:rPr>
          <w:sz w:val="20"/>
          <w:szCs w:val="20"/>
        </w:rPr>
      </w:pPr>
      <w:r w:rsidRPr="008C05B5">
        <w:rPr>
          <w:sz w:val="20"/>
          <w:szCs w:val="20"/>
        </w:rPr>
        <w:t xml:space="preserve">в) другими подобными объектами; </w:t>
      </w:r>
    </w:p>
    <w:p w:rsidR="00CA12E9" w:rsidRPr="008C05B5" w:rsidRDefault="00CA12E9" w:rsidP="00CA12E9">
      <w:pPr>
        <w:ind w:firstLine="545"/>
        <w:jc w:val="both"/>
        <w:rPr>
          <w:sz w:val="20"/>
          <w:szCs w:val="20"/>
        </w:rPr>
      </w:pPr>
      <w:r w:rsidRPr="008C05B5">
        <w:rPr>
          <w:sz w:val="20"/>
          <w:szCs w:val="20"/>
        </w:rPr>
        <w:t>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Динамовского МО. Доля озелененных территорий садов, скверов – 70%.</w:t>
      </w:r>
    </w:p>
    <w:p w:rsidR="00CA12E9" w:rsidRPr="008C05B5" w:rsidRDefault="00CA12E9" w:rsidP="00CA12E9">
      <w:pPr>
        <w:rPr>
          <w:sz w:val="20"/>
          <w:szCs w:val="20"/>
        </w:rPr>
      </w:pPr>
    </w:p>
    <w:p w:rsidR="00CA12E9" w:rsidRPr="008C05B5" w:rsidRDefault="00CA12E9" w:rsidP="00CA12E9">
      <w:pPr>
        <w:ind w:firstLine="532"/>
        <w:jc w:val="both"/>
        <w:rPr>
          <w:sz w:val="20"/>
          <w:szCs w:val="20"/>
        </w:rPr>
      </w:pPr>
      <w:r w:rsidRPr="008C05B5">
        <w:rPr>
          <w:sz w:val="20"/>
          <w:szCs w:val="20"/>
        </w:rP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CA12E9" w:rsidRPr="008C05B5" w:rsidRDefault="00CA12E9" w:rsidP="00CA12E9">
      <w:pPr>
        <w:spacing w:after="120"/>
        <w:jc w:val="right"/>
        <w:rPr>
          <w:sz w:val="20"/>
          <w:szCs w:val="20"/>
        </w:rPr>
      </w:pPr>
      <w:r w:rsidRPr="008C05B5">
        <w:rPr>
          <w:sz w:val="20"/>
          <w:szCs w:val="20"/>
        </w:rPr>
        <w:t>Таблица 2</w:t>
      </w:r>
    </w:p>
    <w:p w:rsidR="00CA12E9" w:rsidRPr="008C05B5" w:rsidRDefault="00CA12E9" w:rsidP="00CA12E9">
      <w:pPr>
        <w:spacing w:after="120"/>
        <w:ind w:firstLine="559"/>
        <w:rPr>
          <w:sz w:val="20"/>
          <w:szCs w:val="20"/>
        </w:rPr>
      </w:pPr>
      <w:r w:rsidRPr="008C05B5">
        <w:rPr>
          <w:sz w:val="20"/>
          <w:szCs w:val="20"/>
        </w:rPr>
        <w:t>Минимально допустимая площадь озелененной территории земельных участков</w:t>
      </w:r>
    </w:p>
    <w:tbl>
      <w:tblPr>
        <w:tblW w:w="0" w:type="auto"/>
        <w:tblInd w:w="108" w:type="dxa"/>
        <w:tblLayout w:type="fixed"/>
        <w:tblLook w:val="0000"/>
      </w:tblPr>
      <w:tblGrid>
        <w:gridCol w:w="709"/>
        <w:gridCol w:w="5386"/>
        <w:gridCol w:w="3275"/>
      </w:tblGrid>
      <w:tr w:rsidR="00CA12E9" w:rsidRPr="008C05B5"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snapToGrid w:val="0"/>
              <w:jc w:val="center"/>
              <w:rPr>
                <w:sz w:val="20"/>
                <w:szCs w:val="20"/>
              </w:rPr>
            </w:pPr>
            <w:r w:rsidRPr="008C05B5">
              <w:rPr>
                <w:sz w:val="20"/>
                <w:szCs w:val="20"/>
              </w:rPr>
              <w:t>№</w:t>
            </w:r>
          </w:p>
          <w:p w:rsidR="00CA12E9" w:rsidRPr="008C05B5" w:rsidRDefault="00CA12E9" w:rsidP="00D059B1">
            <w:pPr>
              <w:snapToGrid w:val="0"/>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5386"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snapToGrid w:val="0"/>
              <w:jc w:val="center"/>
              <w:rPr>
                <w:sz w:val="20"/>
                <w:szCs w:val="20"/>
              </w:rPr>
            </w:pPr>
            <w:r w:rsidRPr="008C05B5">
              <w:rPr>
                <w:sz w:val="20"/>
                <w:szCs w:val="20"/>
              </w:rPr>
              <w:t>Вид использования</w:t>
            </w:r>
          </w:p>
        </w:tc>
        <w:tc>
          <w:tcPr>
            <w:tcW w:w="3275"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snapToGrid w:val="0"/>
              <w:jc w:val="center"/>
              <w:rPr>
                <w:sz w:val="20"/>
                <w:szCs w:val="20"/>
              </w:rPr>
            </w:pPr>
            <w:r w:rsidRPr="008C05B5">
              <w:rPr>
                <w:sz w:val="20"/>
                <w:szCs w:val="20"/>
              </w:rPr>
              <w:t>Минимальная площадь озелененных территорий</w:t>
            </w:r>
          </w:p>
          <w:p w:rsidR="00CA12E9" w:rsidRPr="008C05B5" w:rsidRDefault="00CA12E9" w:rsidP="00D059B1">
            <w:pPr>
              <w:jc w:val="center"/>
              <w:rPr>
                <w:sz w:val="20"/>
                <w:szCs w:val="20"/>
              </w:rPr>
            </w:pP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5386" w:type="dxa"/>
            <w:vMerge w:val="restart"/>
            <w:tcBorders>
              <w:left w:val="single" w:sz="4" w:space="0" w:color="000000"/>
              <w:bottom w:val="single" w:sz="4" w:space="0" w:color="000000"/>
            </w:tcBorders>
          </w:tcPr>
          <w:p w:rsidR="00CA12E9" w:rsidRPr="008C05B5" w:rsidRDefault="00CA12E9" w:rsidP="00D059B1">
            <w:pPr>
              <w:snapToGrid w:val="0"/>
              <w:rPr>
                <w:sz w:val="20"/>
                <w:szCs w:val="20"/>
              </w:rPr>
            </w:pPr>
            <w:r w:rsidRPr="008C05B5">
              <w:rPr>
                <w:sz w:val="20"/>
                <w:szCs w:val="20"/>
              </w:rPr>
              <w:t>Сады, скверы, бульвары; парки; комплексы аттракционов</w:t>
            </w:r>
          </w:p>
        </w:tc>
        <w:tc>
          <w:tcPr>
            <w:tcW w:w="3275"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70% территории земельного участка</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5386" w:type="dxa"/>
            <w:vMerge w:val="restart"/>
            <w:tcBorders>
              <w:left w:val="single" w:sz="4" w:space="0" w:color="000000"/>
              <w:bottom w:val="single" w:sz="4" w:space="0" w:color="000000"/>
            </w:tcBorders>
          </w:tcPr>
          <w:p w:rsidR="00CA12E9" w:rsidRPr="008C05B5" w:rsidRDefault="00CA12E9" w:rsidP="00D059B1">
            <w:pPr>
              <w:snapToGrid w:val="0"/>
              <w:rPr>
                <w:sz w:val="20"/>
                <w:szCs w:val="20"/>
              </w:rPr>
            </w:pPr>
            <w:r w:rsidRPr="008C05B5">
              <w:rPr>
                <w:sz w:val="20"/>
                <w:szCs w:val="20"/>
              </w:rPr>
              <w:t>Объекты дошкольного образования (ДОУ), объекты начального и среднего общего образования (школы)</w:t>
            </w:r>
          </w:p>
        </w:tc>
        <w:tc>
          <w:tcPr>
            <w:tcW w:w="3275"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50% территории земельного участка</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5386" w:type="dxa"/>
            <w:vMerge w:val="restart"/>
            <w:tcBorders>
              <w:left w:val="single" w:sz="4" w:space="0" w:color="000000"/>
              <w:bottom w:val="single" w:sz="4" w:space="0" w:color="000000"/>
            </w:tcBorders>
          </w:tcPr>
          <w:p w:rsidR="00CA12E9" w:rsidRPr="008C05B5" w:rsidRDefault="00CA12E9" w:rsidP="00D059B1">
            <w:pPr>
              <w:snapToGrid w:val="0"/>
              <w:rPr>
                <w:sz w:val="20"/>
                <w:szCs w:val="20"/>
              </w:rPr>
            </w:pPr>
            <w:r w:rsidRPr="008C05B5">
              <w:rPr>
                <w:sz w:val="20"/>
                <w:szCs w:val="20"/>
              </w:rPr>
              <w:t>Индивидуальные жилые дома;</w:t>
            </w:r>
          </w:p>
          <w:p w:rsidR="00CA12E9" w:rsidRPr="008C05B5" w:rsidRDefault="00CA12E9" w:rsidP="00D059B1">
            <w:pPr>
              <w:rPr>
                <w:sz w:val="20"/>
                <w:szCs w:val="20"/>
              </w:rPr>
            </w:pPr>
            <w:r w:rsidRPr="008C05B5">
              <w:rPr>
                <w:sz w:val="20"/>
                <w:szCs w:val="20"/>
              </w:rPr>
              <w:t>открытые объекты физической культуры и спорта</w:t>
            </w:r>
          </w:p>
        </w:tc>
        <w:tc>
          <w:tcPr>
            <w:tcW w:w="3275"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40% территории земельного участка</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4</w:t>
            </w:r>
          </w:p>
        </w:tc>
        <w:tc>
          <w:tcPr>
            <w:tcW w:w="5386" w:type="dxa"/>
            <w:vMerge w:val="restart"/>
            <w:tcBorders>
              <w:left w:val="single" w:sz="4" w:space="0" w:color="000000"/>
              <w:bottom w:val="single" w:sz="4" w:space="0" w:color="000000"/>
            </w:tcBorders>
          </w:tcPr>
          <w:p w:rsidR="00CA12E9" w:rsidRPr="008C05B5" w:rsidRDefault="00CA12E9" w:rsidP="00D059B1">
            <w:pPr>
              <w:snapToGrid w:val="0"/>
              <w:rPr>
                <w:sz w:val="20"/>
                <w:szCs w:val="20"/>
              </w:rPr>
            </w:pPr>
            <w:r w:rsidRPr="008C05B5">
              <w:rPr>
                <w:sz w:val="20"/>
                <w:szCs w:val="20"/>
              </w:rPr>
              <w:t>Прочие(*)</w:t>
            </w:r>
          </w:p>
        </w:tc>
        <w:tc>
          <w:tcPr>
            <w:tcW w:w="3275"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15% территории земельного участка</w:t>
            </w:r>
          </w:p>
        </w:tc>
      </w:tr>
    </w:tbl>
    <w:p w:rsidR="00CA12E9" w:rsidRPr="008C05B5" w:rsidRDefault="00CA12E9" w:rsidP="00CA12E9">
      <w:pPr>
        <w:ind w:firstLine="573"/>
        <w:jc w:val="both"/>
        <w:rPr>
          <w:sz w:val="20"/>
          <w:szCs w:val="20"/>
        </w:rPr>
      </w:pPr>
    </w:p>
    <w:p w:rsidR="00CA12E9" w:rsidRPr="008C05B5" w:rsidRDefault="00CA12E9" w:rsidP="00CA12E9">
      <w:pPr>
        <w:ind w:firstLine="573"/>
        <w:jc w:val="both"/>
        <w:rPr>
          <w:sz w:val="20"/>
          <w:szCs w:val="20"/>
        </w:rPr>
      </w:pPr>
      <w:r w:rsidRPr="008C05B5">
        <w:rPr>
          <w:sz w:val="20"/>
          <w:szCs w:val="20"/>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CA12E9" w:rsidRPr="008C05B5" w:rsidRDefault="00CA12E9" w:rsidP="00CA12E9">
      <w:pPr>
        <w:ind w:firstLine="573"/>
        <w:jc w:val="both"/>
        <w:rPr>
          <w:sz w:val="20"/>
          <w:szCs w:val="20"/>
        </w:rPr>
      </w:pPr>
      <w:r w:rsidRPr="008C05B5">
        <w:rPr>
          <w:sz w:val="20"/>
          <w:szCs w:val="20"/>
        </w:rPr>
        <w:t xml:space="preserve">1) объекты коммунального хозяйства; </w:t>
      </w:r>
    </w:p>
    <w:p w:rsidR="00CA12E9" w:rsidRPr="008C05B5" w:rsidRDefault="00CA12E9" w:rsidP="00CA12E9">
      <w:pPr>
        <w:ind w:firstLine="573"/>
        <w:jc w:val="both"/>
        <w:rPr>
          <w:sz w:val="20"/>
          <w:szCs w:val="20"/>
        </w:rPr>
      </w:pPr>
      <w:r w:rsidRPr="008C05B5">
        <w:rPr>
          <w:sz w:val="20"/>
          <w:szCs w:val="20"/>
        </w:rPr>
        <w:t>2) объекты сельскохозяйственного использования;</w:t>
      </w:r>
    </w:p>
    <w:p w:rsidR="00CA12E9" w:rsidRPr="008C05B5" w:rsidRDefault="00CA12E9" w:rsidP="00CA12E9">
      <w:pPr>
        <w:ind w:firstLine="573"/>
        <w:jc w:val="both"/>
        <w:rPr>
          <w:sz w:val="20"/>
          <w:szCs w:val="20"/>
        </w:rPr>
      </w:pPr>
      <w:r w:rsidRPr="008C05B5">
        <w:rPr>
          <w:sz w:val="20"/>
          <w:szCs w:val="20"/>
        </w:rPr>
        <w:t xml:space="preserve">3) объекты транспорта. </w:t>
      </w:r>
      <w:r w:rsidRPr="008C05B5">
        <w:rPr>
          <w:sz w:val="20"/>
          <w:szCs w:val="20"/>
        </w:rPr>
        <w:tab/>
      </w:r>
    </w:p>
    <w:p w:rsidR="00CA12E9" w:rsidRPr="008C05B5" w:rsidRDefault="00CA12E9" w:rsidP="00CA12E9">
      <w:pPr>
        <w:ind w:firstLine="573"/>
        <w:jc w:val="both"/>
        <w:rPr>
          <w:sz w:val="20"/>
          <w:szCs w:val="20"/>
        </w:rPr>
      </w:pPr>
      <w:r w:rsidRPr="008C05B5">
        <w:rPr>
          <w:sz w:val="20"/>
          <w:szCs w:val="20"/>
        </w:rP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CA12E9" w:rsidRPr="008C05B5" w:rsidRDefault="00CA12E9" w:rsidP="00CA12E9">
      <w:pPr>
        <w:ind w:firstLine="573"/>
        <w:jc w:val="both"/>
        <w:rPr>
          <w:sz w:val="20"/>
          <w:szCs w:val="20"/>
        </w:rPr>
      </w:pPr>
      <w:r w:rsidRPr="008C05B5">
        <w:rPr>
          <w:sz w:val="20"/>
          <w:szCs w:val="20"/>
        </w:rP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rsidRPr="008C05B5">
          <w:rPr>
            <w:sz w:val="20"/>
            <w:szCs w:val="20"/>
          </w:rPr>
          <w:t>300 метров</w:t>
        </w:r>
      </w:smartTag>
      <w:r w:rsidRPr="008C05B5">
        <w:rPr>
          <w:sz w:val="20"/>
          <w:szCs w:val="20"/>
        </w:rPr>
        <w:t>, площадь озеленения допускается уменьшать, но не более чем на 30%.</w:t>
      </w:r>
    </w:p>
    <w:p w:rsidR="00CA12E9" w:rsidRPr="008C05B5" w:rsidRDefault="00CA12E9" w:rsidP="00CA12E9">
      <w:pPr>
        <w:ind w:firstLine="573"/>
        <w:jc w:val="both"/>
        <w:rPr>
          <w:sz w:val="20"/>
          <w:szCs w:val="20"/>
        </w:rPr>
      </w:pPr>
      <w:r w:rsidRPr="008C05B5">
        <w:rPr>
          <w:sz w:val="20"/>
          <w:szCs w:val="20"/>
        </w:rPr>
        <w:t xml:space="preserve">7. Требования к размерам и озеленению санитарно-защитных зон следует принимать в соответствии с техническими регламентами, </w:t>
      </w:r>
      <w:proofErr w:type="spellStart"/>
      <w:r w:rsidRPr="008C05B5">
        <w:rPr>
          <w:sz w:val="20"/>
          <w:szCs w:val="20"/>
        </w:rPr>
        <w:t>СанПиНами</w:t>
      </w:r>
      <w:proofErr w:type="spellEnd"/>
      <w:r w:rsidRPr="008C05B5">
        <w:rPr>
          <w:sz w:val="20"/>
          <w:szCs w:val="20"/>
        </w:rPr>
        <w:t xml:space="preserve"> и иными действующими нормативными техническими документами.</w:t>
      </w:r>
    </w:p>
    <w:p w:rsidR="00CA12E9" w:rsidRPr="008C05B5" w:rsidRDefault="00CA12E9" w:rsidP="00CA12E9">
      <w:pPr>
        <w:ind w:firstLine="573"/>
        <w:jc w:val="both"/>
        <w:rPr>
          <w:sz w:val="20"/>
          <w:szCs w:val="20"/>
        </w:rPr>
      </w:pPr>
      <w:r w:rsidRPr="008C05B5">
        <w:rPr>
          <w:sz w:val="20"/>
          <w:szCs w:val="20"/>
        </w:rPr>
        <w:t xml:space="preserve"> 8. Общие требования в части размещения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w:t>
      </w:r>
    </w:p>
    <w:p w:rsidR="00CA12E9" w:rsidRPr="008C05B5" w:rsidRDefault="00CA12E9" w:rsidP="00CA12E9">
      <w:pPr>
        <w:ind w:firstLine="573"/>
        <w:jc w:val="both"/>
        <w:rPr>
          <w:sz w:val="20"/>
          <w:szCs w:val="20"/>
        </w:rPr>
      </w:pPr>
      <w:r w:rsidRPr="008C05B5">
        <w:rPr>
          <w:sz w:val="20"/>
          <w:szCs w:val="20"/>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CA12E9" w:rsidRPr="008C05B5" w:rsidRDefault="00CA12E9" w:rsidP="00CA12E9">
      <w:pPr>
        <w:ind w:firstLine="573"/>
        <w:jc w:val="both"/>
        <w:rPr>
          <w:color w:val="332E2D"/>
          <w:spacing w:val="2"/>
          <w:sz w:val="20"/>
          <w:szCs w:val="20"/>
        </w:rPr>
      </w:pPr>
      <w:r w:rsidRPr="008C05B5">
        <w:rPr>
          <w:spacing w:val="2"/>
          <w:sz w:val="20"/>
          <w:szCs w:val="20"/>
        </w:rPr>
        <w:lastRenderedPageBreak/>
        <w:t>а) хранение в капитальных гаражах - стоянках (</w:t>
      </w:r>
      <w:r w:rsidRPr="008C05B5">
        <w:rPr>
          <w:color w:val="332E2D"/>
          <w:spacing w:val="2"/>
          <w:sz w:val="20"/>
          <w:szCs w:val="20"/>
        </w:rPr>
        <w:t>наземных, подземных, встроенных и пристроенных);</w:t>
      </w:r>
    </w:p>
    <w:p w:rsidR="00CA12E9" w:rsidRPr="008C05B5" w:rsidRDefault="00CA12E9" w:rsidP="00CA12E9">
      <w:pPr>
        <w:ind w:firstLine="573"/>
        <w:jc w:val="both"/>
        <w:rPr>
          <w:sz w:val="20"/>
          <w:szCs w:val="20"/>
        </w:rPr>
      </w:pPr>
      <w:r w:rsidRPr="008C05B5">
        <w:rPr>
          <w:spacing w:val="2"/>
          <w:sz w:val="20"/>
          <w:szCs w:val="20"/>
        </w:rPr>
        <w:t>в) хранение на открытых охраняемых и неохраняемых стоянках;</w:t>
      </w:r>
      <w:r w:rsidRPr="008C05B5">
        <w:rPr>
          <w:sz w:val="20"/>
          <w:szCs w:val="20"/>
        </w:rPr>
        <w:tab/>
      </w:r>
    </w:p>
    <w:p w:rsidR="00CA12E9" w:rsidRPr="008C05B5" w:rsidRDefault="00CA12E9" w:rsidP="00CA12E9">
      <w:pPr>
        <w:ind w:firstLine="573"/>
        <w:jc w:val="both"/>
        <w:rPr>
          <w:sz w:val="20"/>
          <w:szCs w:val="20"/>
        </w:rPr>
      </w:pPr>
      <w:r w:rsidRPr="008C05B5">
        <w:rPr>
          <w:sz w:val="20"/>
          <w:szCs w:val="20"/>
        </w:rPr>
        <w:t xml:space="preserve">2)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приведено в таблице 3.</w:t>
      </w:r>
    </w:p>
    <w:p w:rsidR="00CA12E9" w:rsidRPr="008C05B5" w:rsidRDefault="00CA12E9" w:rsidP="00CA12E9">
      <w:pPr>
        <w:keepNext/>
        <w:spacing w:after="120"/>
        <w:jc w:val="right"/>
        <w:rPr>
          <w:sz w:val="20"/>
          <w:szCs w:val="20"/>
        </w:rPr>
      </w:pPr>
      <w:r w:rsidRPr="008C05B5">
        <w:rPr>
          <w:sz w:val="20"/>
          <w:szCs w:val="20"/>
        </w:rPr>
        <w:t xml:space="preserve">Таблица 3 </w:t>
      </w:r>
    </w:p>
    <w:p w:rsidR="00CA12E9" w:rsidRPr="008C05B5" w:rsidRDefault="00CA12E9" w:rsidP="00CA12E9">
      <w:pPr>
        <w:keepNext/>
        <w:spacing w:after="120"/>
        <w:ind w:firstLine="555"/>
        <w:jc w:val="both"/>
        <w:rPr>
          <w:sz w:val="20"/>
          <w:szCs w:val="20"/>
        </w:rPr>
      </w:pPr>
      <w:r w:rsidRPr="008C05B5">
        <w:rPr>
          <w:sz w:val="20"/>
          <w:szCs w:val="20"/>
        </w:rPr>
        <w:t xml:space="preserve">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w:t>
      </w:r>
    </w:p>
    <w:tbl>
      <w:tblPr>
        <w:tblW w:w="0" w:type="auto"/>
        <w:tblInd w:w="108" w:type="dxa"/>
        <w:tblLayout w:type="fixed"/>
        <w:tblLook w:val="0000"/>
      </w:tblPr>
      <w:tblGrid>
        <w:gridCol w:w="709"/>
        <w:gridCol w:w="4785"/>
        <w:gridCol w:w="3871"/>
      </w:tblGrid>
      <w:tr w:rsidR="00CA12E9" w:rsidRPr="008C05B5"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snapToGrid w:val="0"/>
              <w:jc w:val="center"/>
              <w:rPr>
                <w:sz w:val="20"/>
                <w:szCs w:val="20"/>
                <w:lang w:val="en-US"/>
              </w:rPr>
            </w:pPr>
            <w:r w:rsidRPr="008C05B5">
              <w:rPr>
                <w:sz w:val="20"/>
                <w:szCs w:val="20"/>
                <w:lang w:val="en-US"/>
              </w:rPr>
              <w:t>№</w:t>
            </w:r>
          </w:p>
          <w:p w:rsidR="00CA12E9" w:rsidRPr="008C05B5" w:rsidRDefault="00CA12E9" w:rsidP="00D059B1">
            <w:pPr>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4785"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snapToGrid w:val="0"/>
              <w:jc w:val="center"/>
              <w:rPr>
                <w:sz w:val="20"/>
                <w:szCs w:val="20"/>
              </w:rPr>
            </w:pPr>
            <w:r w:rsidRPr="008C05B5">
              <w:rPr>
                <w:sz w:val="20"/>
                <w:szCs w:val="20"/>
              </w:rPr>
              <w:t>Вид использования</w:t>
            </w:r>
          </w:p>
        </w:tc>
        <w:tc>
          <w:tcPr>
            <w:tcW w:w="3871"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snapToGrid w:val="0"/>
              <w:jc w:val="center"/>
              <w:rPr>
                <w:sz w:val="20"/>
                <w:szCs w:val="20"/>
              </w:rPr>
            </w:pPr>
            <w:r w:rsidRPr="008C05B5">
              <w:rPr>
                <w:sz w:val="20"/>
                <w:szCs w:val="20"/>
              </w:rPr>
              <w:t>Минимальное количество</w:t>
            </w:r>
          </w:p>
          <w:p w:rsidR="00CA12E9" w:rsidRPr="008C05B5" w:rsidRDefault="00CA12E9" w:rsidP="00D059B1">
            <w:pPr>
              <w:snapToGrid w:val="0"/>
              <w:jc w:val="center"/>
              <w:rPr>
                <w:sz w:val="20"/>
                <w:szCs w:val="20"/>
              </w:rPr>
            </w:pPr>
            <w:r w:rsidRPr="008C05B5">
              <w:rPr>
                <w:sz w:val="20"/>
                <w:szCs w:val="20"/>
              </w:rPr>
              <w:t xml:space="preserve"> </w:t>
            </w:r>
            <w:proofErr w:type="spellStart"/>
            <w:r w:rsidRPr="008C05B5">
              <w:rPr>
                <w:sz w:val="20"/>
                <w:szCs w:val="20"/>
              </w:rPr>
              <w:t>машино-мест</w:t>
            </w:r>
            <w:proofErr w:type="spellEnd"/>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4785" w:type="dxa"/>
            <w:vMerge w:val="restart"/>
            <w:tcBorders>
              <w:left w:val="single" w:sz="4" w:space="0" w:color="000000"/>
              <w:bottom w:val="single" w:sz="4" w:space="0" w:color="000000"/>
            </w:tcBorders>
          </w:tcPr>
          <w:p w:rsidR="00CA12E9" w:rsidRPr="008C05B5" w:rsidRDefault="00CA12E9" w:rsidP="00D059B1">
            <w:pPr>
              <w:snapToGrid w:val="0"/>
              <w:rPr>
                <w:sz w:val="20"/>
                <w:szCs w:val="20"/>
              </w:rPr>
            </w:pPr>
            <w:r w:rsidRPr="008C05B5">
              <w:rPr>
                <w:sz w:val="20"/>
                <w:szCs w:val="20"/>
              </w:rPr>
              <w:t>Индивидуальные жилые дома</w:t>
            </w:r>
          </w:p>
        </w:tc>
        <w:tc>
          <w:tcPr>
            <w:tcW w:w="387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 xml:space="preserve">1 </w:t>
            </w:r>
            <w:proofErr w:type="spellStart"/>
            <w:r w:rsidRPr="008C05B5">
              <w:rPr>
                <w:sz w:val="20"/>
                <w:szCs w:val="20"/>
              </w:rPr>
              <w:t>машино-место</w:t>
            </w:r>
            <w:proofErr w:type="spellEnd"/>
            <w:r w:rsidRPr="008C05B5">
              <w:rPr>
                <w:sz w:val="20"/>
                <w:szCs w:val="20"/>
              </w:rPr>
              <w:t xml:space="preserve"> на земельный участок</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4785" w:type="dxa"/>
            <w:vMerge w:val="restart"/>
            <w:tcBorders>
              <w:left w:val="single" w:sz="4" w:space="0" w:color="000000"/>
              <w:bottom w:val="single" w:sz="4" w:space="0" w:color="000000"/>
            </w:tcBorders>
          </w:tcPr>
          <w:p w:rsidR="00CA12E9" w:rsidRPr="008C05B5" w:rsidRDefault="00CA12E9" w:rsidP="00D059B1">
            <w:pPr>
              <w:snapToGrid w:val="0"/>
              <w:rPr>
                <w:sz w:val="20"/>
                <w:szCs w:val="20"/>
              </w:rPr>
            </w:pPr>
            <w:r w:rsidRPr="008C05B5">
              <w:rPr>
                <w:sz w:val="20"/>
                <w:szCs w:val="20"/>
              </w:rPr>
              <w:t>Личные подсобные хозяйства</w:t>
            </w:r>
          </w:p>
        </w:tc>
        <w:tc>
          <w:tcPr>
            <w:tcW w:w="387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 xml:space="preserve">1 </w:t>
            </w:r>
            <w:proofErr w:type="spellStart"/>
            <w:r w:rsidRPr="008C05B5">
              <w:rPr>
                <w:sz w:val="20"/>
                <w:szCs w:val="20"/>
              </w:rPr>
              <w:t>машино-место</w:t>
            </w:r>
            <w:proofErr w:type="spellEnd"/>
            <w:r w:rsidRPr="008C05B5">
              <w:rPr>
                <w:sz w:val="20"/>
                <w:szCs w:val="20"/>
              </w:rPr>
              <w:t xml:space="preserve"> на земельный участок</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4785" w:type="dxa"/>
            <w:vMerge w:val="restart"/>
            <w:tcBorders>
              <w:left w:val="single" w:sz="4" w:space="0" w:color="000000"/>
              <w:bottom w:val="single" w:sz="4" w:space="0" w:color="000000"/>
            </w:tcBorders>
          </w:tcPr>
          <w:p w:rsidR="00CA12E9" w:rsidRPr="008C05B5" w:rsidRDefault="00CA12E9" w:rsidP="00D059B1">
            <w:pPr>
              <w:snapToGrid w:val="0"/>
              <w:rPr>
                <w:sz w:val="20"/>
                <w:szCs w:val="20"/>
              </w:rPr>
            </w:pPr>
            <w:r w:rsidRPr="008C05B5">
              <w:rPr>
                <w:sz w:val="20"/>
                <w:szCs w:val="20"/>
              </w:rPr>
              <w:t xml:space="preserve">Открытые объекты физической культуры и спорта </w:t>
            </w:r>
          </w:p>
        </w:tc>
        <w:tc>
          <w:tcPr>
            <w:tcW w:w="387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 xml:space="preserve">1 </w:t>
            </w:r>
            <w:proofErr w:type="spellStart"/>
            <w:r w:rsidRPr="008C05B5">
              <w:rPr>
                <w:sz w:val="20"/>
                <w:szCs w:val="20"/>
              </w:rPr>
              <w:t>машино-место</w:t>
            </w:r>
            <w:proofErr w:type="spellEnd"/>
            <w:r w:rsidRPr="008C05B5">
              <w:rPr>
                <w:sz w:val="20"/>
                <w:szCs w:val="20"/>
              </w:rPr>
              <w:t xml:space="preserve"> на 10 единовременных посетителей (включая зрителей) при их максимальном количестве</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4</w:t>
            </w:r>
          </w:p>
        </w:tc>
        <w:tc>
          <w:tcPr>
            <w:tcW w:w="4785" w:type="dxa"/>
            <w:vMerge w:val="restart"/>
            <w:tcBorders>
              <w:left w:val="single" w:sz="4" w:space="0" w:color="000000"/>
              <w:bottom w:val="single" w:sz="4" w:space="0" w:color="000000"/>
            </w:tcBorders>
          </w:tcPr>
          <w:p w:rsidR="00CA12E9" w:rsidRPr="008C05B5" w:rsidRDefault="00CA12E9" w:rsidP="00D059B1">
            <w:pPr>
              <w:snapToGrid w:val="0"/>
              <w:rPr>
                <w:sz w:val="20"/>
                <w:szCs w:val="20"/>
              </w:rPr>
            </w:pPr>
            <w:r w:rsidRPr="008C05B5">
              <w:rPr>
                <w:sz w:val="20"/>
                <w:szCs w:val="20"/>
              </w:rPr>
              <w:t xml:space="preserve">Земельные участки парков, садов, скверов </w:t>
            </w:r>
          </w:p>
        </w:tc>
        <w:tc>
          <w:tcPr>
            <w:tcW w:w="387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 xml:space="preserve">3 </w:t>
            </w:r>
            <w:proofErr w:type="spellStart"/>
            <w:r w:rsidRPr="008C05B5">
              <w:rPr>
                <w:sz w:val="20"/>
                <w:szCs w:val="20"/>
              </w:rPr>
              <w:t>машино-места</w:t>
            </w:r>
            <w:proofErr w:type="spellEnd"/>
            <w:r w:rsidRPr="008C05B5">
              <w:rPr>
                <w:sz w:val="20"/>
                <w:szCs w:val="20"/>
              </w:rPr>
              <w:t xml:space="preserve"> на </w:t>
            </w:r>
            <w:smartTag w:uri="urn:schemas-microsoft-com:office:smarttags" w:element="metricconverter">
              <w:smartTagPr>
                <w:attr w:name="ProductID" w:val="1,0 га"/>
              </w:smartTagPr>
              <w:r w:rsidRPr="008C05B5">
                <w:rPr>
                  <w:sz w:val="20"/>
                  <w:szCs w:val="20"/>
                </w:rPr>
                <w:t>1,0 га</w:t>
              </w:r>
            </w:smartTag>
            <w:r w:rsidRPr="008C05B5">
              <w:rPr>
                <w:sz w:val="20"/>
                <w:szCs w:val="20"/>
              </w:rPr>
              <w:t xml:space="preserve"> территории участка </w:t>
            </w:r>
          </w:p>
          <w:p w:rsidR="00CA12E9" w:rsidRPr="008C05B5" w:rsidRDefault="00CA12E9" w:rsidP="00D059B1">
            <w:pPr>
              <w:rPr>
                <w:sz w:val="20"/>
                <w:szCs w:val="20"/>
              </w:rPr>
            </w:pP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5</w:t>
            </w:r>
          </w:p>
        </w:tc>
        <w:tc>
          <w:tcPr>
            <w:tcW w:w="4785" w:type="dxa"/>
            <w:vMerge w:val="restart"/>
            <w:tcBorders>
              <w:left w:val="single" w:sz="4" w:space="0" w:color="000000"/>
              <w:bottom w:val="single" w:sz="4" w:space="0" w:color="000000"/>
            </w:tcBorders>
          </w:tcPr>
          <w:p w:rsidR="00CA12E9" w:rsidRPr="008C05B5" w:rsidRDefault="00CA12E9" w:rsidP="00D059B1">
            <w:pPr>
              <w:snapToGrid w:val="0"/>
              <w:rPr>
                <w:sz w:val="20"/>
                <w:szCs w:val="20"/>
              </w:rPr>
            </w:pPr>
            <w:r w:rsidRPr="008C05B5">
              <w:rPr>
                <w:sz w:val="20"/>
                <w:szCs w:val="20"/>
              </w:rPr>
              <w:t>Кладбища</w:t>
            </w:r>
          </w:p>
        </w:tc>
        <w:tc>
          <w:tcPr>
            <w:tcW w:w="387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 xml:space="preserve">10 </w:t>
            </w:r>
            <w:proofErr w:type="spellStart"/>
            <w:r w:rsidRPr="008C05B5">
              <w:rPr>
                <w:sz w:val="20"/>
                <w:szCs w:val="20"/>
              </w:rPr>
              <w:t>машино-мест</w:t>
            </w:r>
            <w:proofErr w:type="spellEnd"/>
            <w:r w:rsidRPr="008C05B5">
              <w:rPr>
                <w:sz w:val="20"/>
                <w:szCs w:val="20"/>
              </w:rPr>
              <w:t xml:space="preserve"> на </w:t>
            </w:r>
            <w:smartTag w:uri="urn:schemas-microsoft-com:office:smarttags" w:element="metricconverter">
              <w:smartTagPr>
                <w:attr w:name="ProductID" w:val="1,0 га"/>
              </w:smartTagPr>
              <w:r w:rsidRPr="008C05B5">
                <w:rPr>
                  <w:sz w:val="20"/>
                  <w:szCs w:val="20"/>
                </w:rPr>
                <w:t>1,0 га</w:t>
              </w:r>
            </w:smartTag>
            <w:r w:rsidRPr="008C05B5">
              <w:rPr>
                <w:sz w:val="20"/>
                <w:szCs w:val="20"/>
              </w:rPr>
              <w:t xml:space="preserve"> территории  участка</w:t>
            </w:r>
          </w:p>
        </w:tc>
      </w:tr>
    </w:tbl>
    <w:p w:rsidR="00CA12E9" w:rsidRPr="008C05B5" w:rsidRDefault="00CA12E9" w:rsidP="00CA12E9">
      <w:pPr>
        <w:ind w:firstLine="559"/>
        <w:jc w:val="both"/>
        <w:rPr>
          <w:sz w:val="20"/>
          <w:szCs w:val="20"/>
        </w:rPr>
      </w:pPr>
    </w:p>
    <w:p w:rsidR="00CA12E9" w:rsidRPr="008C05B5" w:rsidRDefault="00CA12E9" w:rsidP="00CA12E9">
      <w:pPr>
        <w:ind w:firstLine="559"/>
        <w:jc w:val="both"/>
        <w:rPr>
          <w:sz w:val="20"/>
          <w:szCs w:val="20"/>
        </w:rPr>
      </w:pPr>
      <w:r w:rsidRPr="008C05B5">
        <w:rPr>
          <w:sz w:val="20"/>
          <w:szCs w:val="20"/>
        </w:rPr>
        <w:t xml:space="preserve">3. Для видов использования, не указанных в таблице,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Саратовской области.</w:t>
      </w:r>
    </w:p>
    <w:p w:rsidR="00CA12E9" w:rsidRPr="008C05B5" w:rsidRDefault="00CA12E9" w:rsidP="00CA12E9">
      <w:pPr>
        <w:ind w:firstLine="559"/>
        <w:jc w:val="both"/>
        <w:rPr>
          <w:sz w:val="20"/>
          <w:szCs w:val="20"/>
        </w:rPr>
      </w:pPr>
      <w:r w:rsidRPr="008C05B5">
        <w:rPr>
          <w:sz w:val="20"/>
          <w:szCs w:val="20"/>
        </w:rPr>
        <w:t xml:space="preserve">4. В случае совмещения на земельном участке двух и более видов использования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r w:rsidRPr="008C05B5">
        <w:rPr>
          <w:sz w:val="20"/>
          <w:szCs w:val="20"/>
        </w:rPr>
        <w:tab/>
      </w:r>
    </w:p>
    <w:p w:rsidR="00CA12E9" w:rsidRPr="008C05B5" w:rsidRDefault="00CA12E9" w:rsidP="00CA12E9">
      <w:pPr>
        <w:ind w:firstLine="559"/>
        <w:jc w:val="both"/>
        <w:rPr>
          <w:color w:val="000000"/>
          <w:sz w:val="20"/>
          <w:szCs w:val="20"/>
        </w:rPr>
      </w:pPr>
      <w:r w:rsidRPr="008C05B5">
        <w:rPr>
          <w:sz w:val="20"/>
          <w:szCs w:val="20"/>
        </w:rPr>
        <w:t xml:space="preserve">5. </w:t>
      </w:r>
      <w:r w:rsidRPr="008C05B5">
        <w:rPr>
          <w:color w:val="000000"/>
          <w:sz w:val="20"/>
          <w:szCs w:val="20"/>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CA12E9" w:rsidRPr="008C05B5" w:rsidRDefault="00CA12E9" w:rsidP="00CA12E9">
      <w:pPr>
        <w:spacing w:before="120"/>
        <w:jc w:val="both"/>
        <w:rPr>
          <w:sz w:val="20"/>
          <w:szCs w:val="20"/>
        </w:rPr>
      </w:pPr>
    </w:p>
    <w:p w:rsidR="00CA12E9" w:rsidRPr="008C05B5" w:rsidRDefault="00CA12E9" w:rsidP="00CA12E9">
      <w:pPr>
        <w:ind w:firstLine="540"/>
        <w:rPr>
          <w:b/>
          <w:bCs/>
          <w:i/>
          <w:sz w:val="20"/>
          <w:szCs w:val="20"/>
        </w:rPr>
      </w:pPr>
      <w:r w:rsidRPr="008C05B5">
        <w:rPr>
          <w:b/>
          <w:bCs/>
          <w:i/>
          <w:sz w:val="20"/>
          <w:szCs w:val="20"/>
        </w:rPr>
        <w:t>Статья 29. Общие требования в части видов использования земельных участков</w:t>
      </w:r>
    </w:p>
    <w:p w:rsidR="00CA12E9" w:rsidRPr="008C05B5" w:rsidRDefault="00CA12E9" w:rsidP="00CA12E9">
      <w:pPr>
        <w:rPr>
          <w:sz w:val="20"/>
          <w:szCs w:val="20"/>
        </w:rPr>
      </w:pPr>
    </w:p>
    <w:tbl>
      <w:tblPr>
        <w:tblW w:w="0" w:type="auto"/>
        <w:tblInd w:w="55" w:type="dxa"/>
        <w:tblLayout w:type="fixed"/>
        <w:tblCellMar>
          <w:top w:w="55" w:type="dxa"/>
          <w:left w:w="55" w:type="dxa"/>
          <w:bottom w:w="55" w:type="dxa"/>
          <w:right w:w="55" w:type="dxa"/>
        </w:tblCellMar>
        <w:tblLook w:val="0000"/>
      </w:tblPr>
      <w:tblGrid>
        <w:gridCol w:w="9337"/>
      </w:tblGrid>
      <w:tr w:rsidR="00CA12E9" w:rsidRPr="008C05B5" w:rsidTr="00D059B1">
        <w:trPr>
          <w:trHeight w:val="368"/>
          <w:tblHeader/>
        </w:trPr>
        <w:tc>
          <w:tcPr>
            <w:tcW w:w="9337" w:type="dxa"/>
            <w:vMerge w:val="restart"/>
            <w:tcBorders>
              <w:top w:val="single" w:sz="4" w:space="0" w:color="000000"/>
              <w:left w:val="single" w:sz="4" w:space="0" w:color="000000"/>
              <w:bottom w:val="single" w:sz="4" w:space="0" w:color="000000"/>
              <w:right w:val="single" w:sz="4" w:space="0" w:color="000000"/>
            </w:tcBorders>
          </w:tcPr>
          <w:p w:rsidR="00CA12E9" w:rsidRPr="008C05B5" w:rsidRDefault="00CA12E9" w:rsidP="00D059B1">
            <w:pPr>
              <w:pStyle w:val="ae"/>
              <w:snapToGrid w:val="0"/>
              <w:ind w:left="410" w:right="5"/>
              <w:rPr>
                <w:sz w:val="20"/>
                <w:szCs w:val="20"/>
              </w:rPr>
            </w:pPr>
            <w:r w:rsidRPr="008C05B5">
              <w:rPr>
                <w:sz w:val="20"/>
                <w:szCs w:val="20"/>
              </w:rPr>
              <w:t>Наименование вида использования земельного участка</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132"/>
              <w:rPr>
                <w:b/>
                <w:bCs/>
                <w:sz w:val="20"/>
                <w:szCs w:val="20"/>
              </w:rPr>
            </w:pPr>
            <w:r w:rsidRPr="008C05B5">
              <w:rPr>
                <w:b/>
                <w:bCs/>
                <w:sz w:val="20"/>
                <w:szCs w:val="20"/>
              </w:rPr>
              <w:t>1. Для размещения жилых домов и объектов, связанных с их обслуживанием</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132"/>
              <w:rPr>
                <w:color w:val="000000"/>
                <w:sz w:val="20"/>
                <w:szCs w:val="20"/>
              </w:rPr>
            </w:pPr>
            <w:r w:rsidRPr="008C05B5">
              <w:rPr>
                <w:sz w:val="20"/>
                <w:szCs w:val="20"/>
              </w:rPr>
              <w:t xml:space="preserve">Для размещения индивидуального </w:t>
            </w:r>
            <w:r w:rsidRPr="008C05B5">
              <w:rPr>
                <w:color w:val="000000"/>
                <w:sz w:val="20"/>
                <w:szCs w:val="20"/>
              </w:rPr>
              <w:t>жилого дома (индивидуальных жилых домов) с правом содержания</w:t>
            </w:r>
            <w:r w:rsidRPr="008C05B5">
              <w:rPr>
                <w:sz w:val="20"/>
                <w:szCs w:val="20"/>
              </w:rPr>
              <w:t xml:space="preserve"> скота и птицы</w:t>
            </w:r>
            <w:r w:rsidRPr="008C05B5">
              <w:rPr>
                <w:color w:val="000000"/>
                <w:sz w:val="20"/>
                <w:szCs w:val="20"/>
              </w:rPr>
              <w:t xml:space="preserve"> </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объектов дошкольного, начального и среднего общего образования</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ind w:left="410" w:right="5"/>
              <w:rPr>
                <w:b/>
                <w:bCs/>
                <w:sz w:val="20"/>
                <w:szCs w:val="20"/>
              </w:rPr>
            </w:pPr>
            <w:r w:rsidRPr="008C05B5">
              <w:rPr>
                <w:b/>
                <w:bCs/>
                <w:sz w:val="20"/>
                <w:szCs w:val="20"/>
              </w:rPr>
              <w:t>2. Для размещения объектов общественно-делового назначения</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pStyle w:val="Iauiue"/>
              <w:keepLines/>
              <w:snapToGrid w:val="0"/>
              <w:ind w:left="410" w:right="5"/>
            </w:pPr>
            <w:r w:rsidRPr="008C05B5">
              <w:t>Для размещения государственных и муниципальных административно-управленческих объектов и некоммерческих организаций</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pStyle w:val="Iauiue"/>
              <w:snapToGrid w:val="0"/>
              <w:ind w:left="410" w:right="5"/>
            </w:pPr>
            <w:r w:rsidRPr="008C05B5">
              <w:t>Для размещения объектов местного самоуправления и некоммерческих организаций (ТСЖ, ТОС и т.п.)</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pStyle w:val="Iauiue"/>
              <w:snapToGrid w:val="0"/>
              <w:ind w:left="410" w:right="5"/>
            </w:pPr>
            <w:r w:rsidRPr="008C05B5">
              <w:t>Для размещения административно-управленческих и общественных объектов</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объектов пенсионного обеспечения</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объектов социального обеспечения</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амбулаторно-поликлинических учреждений</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объектов культуры и искусства, связанных с обслуживанием населения (библиотеки, музыкальные, художественные школы и другие подобные объекты)</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lastRenderedPageBreak/>
              <w:t>Для размещения религиозных объектов</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объектов торговли</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объектов общественного питания</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 xml:space="preserve">Для размещения объектов бытового обслуживания </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объектов охраны общественного порядка</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ветеринарных лечебниц и станций</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pStyle w:val="ac"/>
              <w:keepLines/>
              <w:tabs>
                <w:tab w:val="clear" w:pos="4677"/>
                <w:tab w:val="clear" w:pos="9355"/>
              </w:tabs>
              <w:snapToGrid w:val="0"/>
              <w:ind w:left="410" w:right="5"/>
              <w:rPr>
                <w:b/>
                <w:bCs/>
                <w:sz w:val="20"/>
                <w:szCs w:val="20"/>
              </w:rPr>
            </w:pPr>
            <w:r w:rsidRPr="008C05B5">
              <w:rPr>
                <w:b/>
                <w:bCs/>
                <w:sz w:val="20"/>
                <w:szCs w:val="20"/>
              </w:rPr>
              <w:t>3. Для размещения объектов природного и рекреационного назначения</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природных заказников</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природных парков</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памятников природы</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особо охраняемых природных территорий</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парков</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садов, скверов, бульваров</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городских лесов</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пляжей</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объектов для оздоровительных целей</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 xml:space="preserve">Для размещения крытых спортивных комплексов (физкультурно-оздоровительные комплексы, спортивные залы, бассейны и т.п. объекты)  </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открытых объектов физической культуры и спорта</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
                <w:bCs/>
                <w:sz w:val="20"/>
                <w:szCs w:val="20"/>
              </w:rPr>
            </w:pPr>
            <w:r w:rsidRPr="008C05B5">
              <w:rPr>
                <w:b/>
                <w:bCs/>
                <w:sz w:val="20"/>
                <w:szCs w:val="20"/>
              </w:rPr>
              <w:t>4. Для размещения объектов производственного назначения</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Cs/>
                <w:sz w:val="20"/>
                <w:szCs w:val="20"/>
              </w:rPr>
            </w:pPr>
            <w:r w:rsidRPr="008C05B5">
              <w:rPr>
                <w:bCs/>
                <w:sz w:val="20"/>
                <w:szCs w:val="20"/>
              </w:rPr>
              <w:t>Для размещения промышленных объектов</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Cs/>
                <w:sz w:val="20"/>
                <w:szCs w:val="20"/>
              </w:rPr>
            </w:pPr>
            <w:r w:rsidRPr="008C05B5">
              <w:rPr>
                <w:bCs/>
                <w:sz w:val="20"/>
                <w:szCs w:val="20"/>
              </w:rPr>
              <w:t>Для размещения складских объектов</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
                <w:bCs/>
                <w:sz w:val="20"/>
                <w:szCs w:val="20"/>
              </w:rPr>
            </w:pPr>
            <w:r w:rsidRPr="008C05B5">
              <w:rPr>
                <w:b/>
                <w:bCs/>
                <w:sz w:val="20"/>
                <w:szCs w:val="20"/>
              </w:rPr>
              <w:t>5. Для размещения объектов инженерной и транспортной инфраструктур</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линейных объектов</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водопроводных насосных станций, водонапорных башен, водомерных узлов, водозаборных скважин</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 xml:space="preserve">Для размещения </w:t>
            </w:r>
            <w:proofErr w:type="spellStart"/>
            <w:r w:rsidRPr="008C05B5">
              <w:rPr>
                <w:sz w:val="20"/>
                <w:szCs w:val="20"/>
              </w:rPr>
              <w:t>электроподстанций</w:t>
            </w:r>
            <w:proofErr w:type="spellEnd"/>
            <w:r w:rsidRPr="008C05B5">
              <w:rPr>
                <w:sz w:val="20"/>
                <w:szCs w:val="20"/>
              </w:rPr>
              <w:t xml:space="preserve"> открытого типа</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распределительных пунктов, трансформаторных подстанций, котельных</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газораспределительных пунктов</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канализационных очистных сооружений</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объектов связи и телекоммуникаций</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стоянок с гаражами боксового типа</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
                <w:bCs/>
                <w:sz w:val="20"/>
                <w:szCs w:val="20"/>
              </w:rPr>
            </w:pPr>
            <w:r w:rsidRPr="008C05B5">
              <w:rPr>
                <w:b/>
                <w:bCs/>
                <w:sz w:val="20"/>
                <w:szCs w:val="20"/>
              </w:rPr>
              <w:t>6. Для размещения объектов внешнего транспорта</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Cs/>
                <w:sz w:val="20"/>
                <w:szCs w:val="20"/>
              </w:rPr>
            </w:pPr>
            <w:r w:rsidRPr="008C05B5">
              <w:rPr>
                <w:bCs/>
                <w:sz w:val="20"/>
                <w:szCs w:val="20"/>
              </w:rPr>
              <w:lastRenderedPageBreak/>
              <w:t>Для размещения автостанций</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объектов трубопроводного транспорта</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Cs/>
                <w:sz w:val="20"/>
                <w:szCs w:val="20"/>
              </w:rPr>
            </w:pPr>
            <w:r w:rsidRPr="008C05B5">
              <w:rPr>
                <w:b/>
                <w:bCs/>
                <w:sz w:val="20"/>
                <w:szCs w:val="20"/>
              </w:rPr>
              <w:t>7. Для размещения объектов сельскохозяйственного назначения</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Cs/>
                <w:sz w:val="20"/>
                <w:szCs w:val="20"/>
              </w:rPr>
            </w:pPr>
            <w:r w:rsidRPr="008C05B5">
              <w:rPr>
                <w:bCs/>
                <w:sz w:val="20"/>
                <w:szCs w:val="20"/>
              </w:rPr>
              <w:t>Для размещения объектов личного подсобного хозяйства (личных подсобных хозяйств)</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Cs/>
                <w:sz w:val="20"/>
                <w:szCs w:val="20"/>
              </w:rPr>
            </w:pPr>
            <w:r w:rsidRPr="008C05B5">
              <w:rPr>
                <w:bCs/>
                <w:sz w:val="20"/>
                <w:szCs w:val="20"/>
              </w:rPr>
              <w:t>Для размещения коллективных садов и огородов</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Cs/>
                <w:sz w:val="20"/>
                <w:szCs w:val="20"/>
              </w:rPr>
            </w:pPr>
            <w:r w:rsidRPr="008C05B5">
              <w:rPr>
                <w:bCs/>
                <w:sz w:val="20"/>
                <w:szCs w:val="20"/>
              </w:rPr>
              <w:t>Для размещения пашни</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Cs/>
                <w:sz w:val="20"/>
                <w:szCs w:val="20"/>
              </w:rPr>
            </w:pPr>
            <w:r w:rsidRPr="008C05B5">
              <w:rPr>
                <w:bCs/>
                <w:sz w:val="20"/>
                <w:szCs w:val="20"/>
              </w:rPr>
              <w:t>Для размещения пастбищ</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Cs/>
                <w:sz w:val="20"/>
                <w:szCs w:val="20"/>
              </w:rPr>
            </w:pPr>
            <w:r w:rsidRPr="008C05B5">
              <w:rPr>
                <w:bCs/>
                <w:sz w:val="20"/>
                <w:szCs w:val="20"/>
              </w:rPr>
              <w:t>Для садоводства</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Cs/>
                <w:sz w:val="20"/>
                <w:szCs w:val="20"/>
              </w:rPr>
            </w:pPr>
            <w:r w:rsidRPr="008C05B5">
              <w:rPr>
                <w:bCs/>
                <w:sz w:val="20"/>
                <w:szCs w:val="20"/>
              </w:rPr>
              <w:t>Для огородничества</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Cs/>
                <w:sz w:val="20"/>
                <w:szCs w:val="20"/>
              </w:rPr>
            </w:pPr>
            <w:r w:rsidRPr="008C05B5">
              <w:rPr>
                <w:color w:val="000000"/>
                <w:sz w:val="20"/>
                <w:szCs w:val="20"/>
              </w:rPr>
              <w:t>Для животноводства</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color w:val="000000"/>
                <w:sz w:val="20"/>
                <w:szCs w:val="20"/>
              </w:rPr>
            </w:pPr>
            <w:r w:rsidRPr="008C05B5">
              <w:rPr>
                <w:color w:val="000000"/>
                <w:sz w:val="20"/>
                <w:szCs w:val="2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b/>
                <w:bCs/>
                <w:sz w:val="20"/>
                <w:szCs w:val="20"/>
              </w:rPr>
            </w:pPr>
            <w:r w:rsidRPr="008C05B5">
              <w:rPr>
                <w:b/>
                <w:bCs/>
                <w:sz w:val="20"/>
                <w:szCs w:val="20"/>
              </w:rPr>
              <w:t>8. Для размещения объектов специального назначения</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кладбищ</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режимных объектов</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зеленых насаждений санитарно-защитных зон</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 xml:space="preserve">Для размещения зеленых насаждений </w:t>
            </w:r>
            <w:proofErr w:type="spellStart"/>
            <w:r w:rsidRPr="008C05B5">
              <w:rPr>
                <w:sz w:val="20"/>
                <w:szCs w:val="20"/>
              </w:rPr>
              <w:t>водоохранных</w:t>
            </w:r>
            <w:proofErr w:type="spellEnd"/>
            <w:r w:rsidRPr="008C05B5">
              <w:rPr>
                <w:sz w:val="20"/>
                <w:szCs w:val="20"/>
              </w:rPr>
              <w:t xml:space="preserve"> зон</w:t>
            </w:r>
          </w:p>
        </w:tc>
      </w:tr>
      <w:tr w:rsidR="00CA12E9" w:rsidRPr="008C05B5" w:rsidTr="00D059B1">
        <w:trPr>
          <w:trHeight w:val="322"/>
        </w:trPr>
        <w:tc>
          <w:tcPr>
            <w:tcW w:w="9337"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color w:val="000000"/>
                <w:sz w:val="20"/>
                <w:szCs w:val="20"/>
              </w:rPr>
              <w:t>Для размещения зеленых насаждений вдоль автомобильных и железных дорог</w:t>
            </w:r>
          </w:p>
        </w:tc>
      </w:tr>
      <w:tr w:rsidR="00CA12E9" w:rsidRPr="008C05B5" w:rsidTr="00D059B1">
        <w:trPr>
          <w:trHeight w:val="322"/>
        </w:trPr>
        <w:tc>
          <w:tcPr>
            <w:tcW w:w="9337"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left="410" w:right="5"/>
              <w:rPr>
                <w:sz w:val="20"/>
                <w:szCs w:val="20"/>
              </w:rPr>
            </w:pPr>
            <w:r w:rsidRPr="008C05B5">
              <w:rPr>
                <w:sz w:val="20"/>
                <w:szCs w:val="20"/>
              </w:rPr>
              <w:t>Для размещения гидротехнических сооружений</w:t>
            </w:r>
          </w:p>
        </w:tc>
      </w:tr>
    </w:tbl>
    <w:p w:rsidR="00CA12E9" w:rsidRPr="008C05B5" w:rsidRDefault="00CA12E9" w:rsidP="00CA12E9">
      <w:pPr>
        <w:snapToGrid w:val="0"/>
        <w:ind w:left="525"/>
        <w:jc w:val="both"/>
      </w:pPr>
    </w:p>
    <w:p w:rsidR="00CA12E9" w:rsidRPr="008C05B5" w:rsidRDefault="00CA12E9" w:rsidP="00CA12E9">
      <w:pPr>
        <w:pStyle w:val="3-016"/>
        <w:jc w:val="center"/>
        <w:rPr>
          <w:sz w:val="18"/>
          <w:szCs w:val="18"/>
        </w:rPr>
      </w:pPr>
      <w:r w:rsidRPr="008C05B5">
        <w:rPr>
          <w:sz w:val="20"/>
          <w:szCs w:val="20"/>
        </w:rPr>
        <w:t>Глава 7.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w:t>
      </w:r>
      <w:r w:rsidRPr="008C05B5">
        <w:rPr>
          <w:sz w:val="18"/>
          <w:szCs w:val="18"/>
        </w:rPr>
        <w:t xml:space="preserve"> </w:t>
      </w:r>
    </w:p>
    <w:p w:rsidR="00CA12E9" w:rsidRPr="008C05B5" w:rsidRDefault="00CA12E9" w:rsidP="00CA12E9">
      <w:pPr>
        <w:rPr>
          <w:b/>
          <w:bCs/>
          <w:color w:val="000000"/>
          <w:sz w:val="20"/>
          <w:szCs w:val="20"/>
        </w:rPr>
      </w:pPr>
    </w:p>
    <w:p w:rsidR="00CA12E9" w:rsidRPr="008C05B5" w:rsidRDefault="00CA12E9" w:rsidP="00CA12E9">
      <w:pPr>
        <w:spacing w:before="120"/>
        <w:ind w:firstLine="540"/>
        <w:rPr>
          <w:b/>
          <w:i/>
          <w:color w:val="000000"/>
          <w:sz w:val="20"/>
          <w:szCs w:val="20"/>
        </w:rPr>
      </w:pPr>
      <w:r w:rsidRPr="008C05B5">
        <w:rPr>
          <w:b/>
          <w:i/>
          <w:color w:val="000000"/>
          <w:sz w:val="20"/>
          <w:szCs w:val="20"/>
        </w:rPr>
        <w:t>Статья 30.  Жилые зоны  (Ж)</w:t>
      </w:r>
    </w:p>
    <w:p w:rsidR="00CA12E9" w:rsidRPr="008C05B5" w:rsidRDefault="00CA12E9" w:rsidP="00CA12E9">
      <w:pPr>
        <w:rPr>
          <w:b/>
          <w:color w:val="000000"/>
          <w:sz w:val="20"/>
          <w:szCs w:val="20"/>
        </w:rPr>
      </w:pPr>
    </w:p>
    <w:p w:rsidR="00CA12E9" w:rsidRPr="008C05B5" w:rsidRDefault="00CA12E9" w:rsidP="00CA12E9">
      <w:pPr>
        <w:snapToGrid w:val="0"/>
        <w:ind w:right="105" w:firstLine="567"/>
        <w:jc w:val="both"/>
        <w:rPr>
          <w:b/>
          <w:color w:val="000000"/>
          <w:sz w:val="20"/>
          <w:szCs w:val="20"/>
        </w:rPr>
      </w:pPr>
      <w:r w:rsidRPr="008C05B5">
        <w:rPr>
          <w:b/>
          <w:color w:val="000000"/>
          <w:sz w:val="20"/>
          <w:szCs w:val="20"/>
        </w:rPr>
        <w:t xml:space="preserve">1. Зона застройки малоэтажными индивидуальными жилыми домами   (Ж 1) </w:t>
      </w:r>
    </w:p>
    <w:p w:rsidR="00CA12E9" w:rsidRPr="008C05B5" w:rsidRDefault="00CA12E9" w:rsidP="00CA12E9">
      <w:pPr>
        <w:ind w:firstLine="559"/>
        <w:jc w:val="both"/>
        <w:rPr>
          <w:sz w:val="20"/>
          <w:szCs w:val="20"/>
        </w:rPr>
      </w:pPr>
      <w:r w:rsidRPr="008C05B5">
        <w:rPr>
          <w:sz w:val="20"/>
          <w:szCs w:val="20"/>
        </w:rPr>
        <w:t>1) цели выделения зоны:</w:t>
      </w:r>
    </w:p>
    <w:p w:rsidR="00CA12E9" w:rsidRPr="008C05B5" w:rsidRDefault="00CA12E9" w:rsidP="00CA12E9">
      <w:pPr>
        <w:numPr>
          <w:ilvl w:val="0"/>
          <w:numId w:val="6"/>
        </w:numPr>
        <w:tabs>
          <w:tab w:val="left" w:pos="720"/>
          <w:tab w:val="left" w:pos="2160"/>
        </w:tabs>
        <w:ind w:firstLine="567"/>
        <w:jc w:val="both"/>
        <w:rPr>
          <w:color w:val="000000"/>
          <w:sz w:val="20"/>
          <w:szCs w:val="20"/>
        </w:rPr>
      </w:pPr>
      <w:r w:rsidRPr="008C05B5">
        <w:rPr>
          <w:sz w:val="20"/>
          <w:szCs w:val="20"/>
        </w:rPr>
        <w:t xml:space="preserve">а) </w:t>
      </w:r>
      <w:r w:rsidRPr="008C05B5">
        <w:rPr>
          <w:color w:val="000000"/>
          <w:sz w:val="20"/>
          <w:szCs w:val="20"/>
        </w:rPr>
        <w:t>развитие на основе существующих и вновь осваиваемых территорий малоэтажной жилой застройки;</w:t>
      </w:r>
    </w:p>
    <w:p w:rsidR="00CA12E9" w:rsidRPr="008C05B5" w:rsidRDefault="00CA12E9" w:rsidP="00CA12E9">
      <w:pPr>
        <w:numPr>
          <w:ilvl w:val="0"/>
          <w:numId w:val="6"/>
        </w:numPr>
        <w:ind w:firstLine="559"/>
        <w:jc w:val="both"/>
        <w:rPr>
          <w:sz w:val="20"/>
          <w:szCs w:val="20"/>
        </w:rPr>
      </w:pPr>
      <w:r w:rsidRPr="008C05B5">
        <w:rPr>
          <w:sz w:val="20"/>
          <w:szCs w:val="20"/>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CA12E9" w:rsidRPr="008C05B5" w:rsidRDefault="00CA12E9" w:rsidP="00CA12E9">
      <w:pPr>
        <w:numPr>
          <w:ilvl w:val="0"/>
          <w:numId w:val="6"/>
        </w:numPr>
        <w:ind w:firstLine="559"/>
        <w:jc w:val="both"/>
        <w:rPr>
          <w:sz w:val="20"/>
          <w:szCs w:val="20"/>
        </w:rPr>
      </w:pPr>
      <w:r w:rsidRPr="008C05B5">
        <w:rPr>
          <w:sz w:val="20"/>
          <w:szCs w:val="20"/>
        </w:rPr>
        <w:t>в) создание условий для размещения необходимых объектов инженерной и транспортной инфраструктуры.</w:t>
      </w:r>
    </w:p>
    <w:p w:rsidR="00CA12E9" w:rsidRPr="008C05B5" w:rsidRDefault="00CA12E9" w:rsidP="00CA12E9">
      <w:pPr>
        <w:ind w:firstLine="559"/>
        <w:jc w:val="both"/>
        <w:rPr>
          <w:sz w:val="20"/>
          <w:szCs w:val="20"/>
        </w:rPr>
      </w:pPr>
      <w:r w:rsidRPr="008C05B5">
        <w:rPr>
          <w:sz w:val="20"/>
          <w:szCs w:val="20"/>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709"/>
        <w:gridCol w:w="8642"/>
      </w:tblGrid>
      <w:tr w:rsidR="00CA12E9" w:rsidRPr="008C05B5"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color w:val="000000"/>
                <w:sz w:val="20"/>
                <w:szCs w:val="20"/>
              </w:rPr>
            </w:pPr>
            <w:r w:rsidRPr="008C05B5">
              <w:rPr>
                <w:color w:val="000000"/>
                <w:sz w:val="20"/>
                <w:szCs w:val="20"/>
              </w:rPr>
              <w:t>№</w:t>
            </w:r>
          </w:p>
          <w:p w:rsidR="00CA12E9" w:rsidRPr="008C05B5" w:rsidRDefault="00CA12E9" w:rsidP="00D059B1">
            <w:pPr>
              <w:keepLines/>
              <w:jc w:val="center"/>
              <w:rPr>
                <w:color w:val="000000"/>
                <w:sz w:val="20"/>
                <w:szCs w:val="20"/>
              </w:rPr>
            </w:pPr>
            <w:proofErr w:type="spellStart"/>
            <w:proofErr w:type="gramStart"/>
            <w:r w:rsidRPr="008C05B5">
              <w:rPr>
                <w:color w:val="000000"/>
                <w:sz w:val="20"/>
                <w:szCs w:val="20"/>
              </w:rPr>
              <w:t>п</w:t>
            </w:r>
            <w:proofErr w:type="spellEnd"/>
            <w:proofErr w:type="gramEnd"/>
            <w:r w:rsidRPr="008C05B5">
              <w:rPr>
                <w:color w:val="000000"/>
                <w:sz w:val="20"/>
                <w:szCs w:val="20"/>
              </w:rPr>
              <w:t>/</w:t>
            </w:r>
            <w:proofErr w:type="spellStart"/>
            <w:r w:rsidRPr="008C05B5">
              <w:rPr>
                <w:color w:val="000000"/>
                <w:sz w:val="20"/>
                <w:szCs w:val="20"/>
              </w:rPr>
              <w:t>п</w:t>
            </w:r>
            <w:proofErr w:type="spellEnd"/>
          </w:p>
        </w:tc>
        <w:tc>
          <w:tcPr>
            <w:tcW w:w="8642"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color w:val="000000"/>
                <w:sz w:val="20"/>
                <w:szCs w:val="20"/>
              </w:rPr>
            </w:pPr>
            <w:r w:rsidRPr="008C05B5">
              <w:rPr>
                <w:color w:val="000000"/>
                <w:sz w:val="20"/>
                <w:szCs w:val="20"/>
              </w:rPr>
              <w:t>Наименование вида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p>
        </w:tc>
        <w:tc>
          <w:tcPr>
            <w:tcW w:w="8642"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color w:val="000000"/>
                <w:sz w:val="20"/>
                <w:szCs w:val="20"/>
              </w:rPr>
            </w:pPr>
            <w:r w:rsidRPr="008C05B5">
              <w:rPr>
                <w:b/>
                <w:color w:val="000000"/>
                <w:sz w:val="20"/>
                <w:szCs w:val="20"/>
              </w:rPr>
              <w:t>Основные виды разрешенного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w:t>
            </w:r>
          </w:p>
        </w:tc>
        <w:tc>
          <w:tcPr>
            <w:tcW w:w="8642"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индивидуального жилого дома (индивидуальных жилых домов) с правом содержания скота и птицы</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2</w:t>
            </w:r>
          </w:p>
        </w:tc>
        <w:tc>
          <w:tcPr>
            <w:tcW w:w="8642"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торговли(*)</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lastRenderedPageBreak/>
              <w:t>3</w:t>
            </w:r>
          </w:p>
        </w:tc>
        <w:tc>
          <w:tcPr>
            <w:tcW w:w="8642"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общественного питания(*)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4</w:t>
            </w:r>
          </w:p>
        </w:tc>
        <w:tc>
          <w:tcPr>
            <w:tcW w:w="8642"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бытового обслуживания(*)</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5</w:t>
            </w:r>
          </w:p>
        </w:tc>
        <w:tc>
          <w:tcPr>
            <w:tcW w:w="8642"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амбулаторно-поликлинических учреждений(*)</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7</w:t>
            </w:r>
          </w:p>
        </w:tc>
        <w:tc>
          <w:tcPr>
            <w:tcW w:w="8642"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страхования(*)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8</w:t>
            </w:r>
          </w:p>
        </w:tc>
        <w:tc>
          <w:tcPr>
            <w:tcW w:w="8642"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пенсионного обеспечения(*)</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9</w:t>
            </w:r>
          </w:p>
        </w:tc>
        <w:tc>
          <w:tcPr>
            <w:tcW w:w="8642"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 xml:space="preserve">Для размещения садов, скверов, бульваров  </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p>
        </w:tc>
        <w:tc>
          <w:tcPr>
            <w:tcW w:w="8642"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color w:val="000000"/>
                <w:sz w:val="20"/>
                <w:szCs w:val="20"/>
              </w:rPr>
            </w:pPr>
            <w:r w:rsidRPr="008C05B5">
              <w:rPr>
                <w:b/>
                <w:color w:val="000000"/>
                <w:sz w:val="20"/>
                <w:szCs w:val="20"/>
              </w:rPr>
              <w:t>Условно разрешенные виды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w:t>
            </w:r>
          </w:p>
        </w:tc>
        <w:tc>
          <w:tcPr>
            <w:tcW w:w="8642"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социального обеспечения(*)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2</w:t>
            </w:r>
          </w:p>
        </w:tc>
        <w:tc>
          <w:tcPr>
            <w:tcW w:w="8642"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религиозных объектов(*)</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3</w:t>
            </w:r>
          </w:p>
        </w:tc>
        <w:tc>
          <w:tcPr>
            <w:tcW w:w="8642"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административно-управленческих и общественных объектов(*)</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4</w:t>
            </w:r>
          </w:p>
        </w:tc>
        <w:tc>
          <w:tcPr>
            <w:tcW w:w="8642"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sz w:val="20"/>
                <w:szCs w:val="20"/>
              </w:rPr>
              <w:t>Для размещения объектов местного самоуправления и некоммерческих организаций (ТСЖ, ТОС и т.п.)</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5</w:t>
            </w:r>
          </w:p>
        </w:tc>
        <w:tc>
          <w:tcPr>
            <w:tcW w:w="8642"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связи и телекоммуникаций(*)</w:t>
            </w:r>
          </w:p>
        </w:tc>
      </w:tr>
    </w:tbl>
    <w:p w:rsidR="00CA12E9" w:rsidRPr="008C05B5" w:rsidRDefault="00CA12E9" w:rsidP="00CA12E9">
      <w:pPr>
        <w:jc w:val="both"/>
      </w:pPr>
    </w:p>
    <w:p w:rsidR="00CA12E9" w:rsidRPr="008C05B5" w:rsidRDefault="00CA12E9" w:rsidP="00CA12E9">
      <w:pPr>
        <w:ind w:firstLine="545"/>
        <w:jc w:val="both"/>
        <w:rPr>
          <w:sz w:val="20"/>
          <w:szCs w:val="20"/>
        </w:rPr>
      </w:pPr>
      <w:r w:rsidRPr="008C05B5">
        <w:rPr>
          <w:sz w:val="20"/>
          <w:szCs w:val="20"/>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CA12E9" w:rsidRPr="008C05B5" w:rsidRDefault="00CA12E9" w:rsidP="00CA12E9">
      <w:pPr>
        <w:ind w:firstLine="545"/>
        <w:jc w:val="both"/>
        <w:rPr>
          <w:sz w:val="20"/>
          <w:szCs w:val="20"/>
        </w:rPr>
      </w:pPr>
      <w:r w:rsidRPr="008C05B5">
        <w:rPr>
          <w:sz w:val="20"/>
          <w:szCs w:val="20"/>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CA12E9" w:rsidRPr="008C05B5" w:rsidRDefault="00CA12E9" w:rsidP="00CA12E9">
      <w:pPr>
        <w:numPr>
          <w:ilvl w:val="0"/>
          <w:numId w:val="4"/>
        </w:numPr>
        <w:ind w:left="0" w:firstLine="545"/>
        <w:jc w:val="both"/>
        <w:rPr>
          <w:color w:val="000000"/>
          <w:sz w:val="20"/>
          <w:szCs w:val="20"/>
        </w:rPr>
      </w:pPr>
      <w:r w:rsidRPr="008C05B5">
        <w:rPr>
          <w:color w:val="000000"/>
          <w:sz w:val="20"/>
          <w:szCs w:val="20"/>
        </w:rPr>
        <w:t xml:space="preserve">а) минимально допустимая площадь земельного участка для размещения индивидуального жилого дома </w:t>
      </w:r>
      <w:r w:rsidRPr="008C05B5">
        <w:rPr>
          <w:sz w:val="20"/>
          <w:szCs w:val="20"/>
        </w:rPr>
        <w:t xml:space="preserve">с правом </w:t>
      </w:r>
      <w:r w:rsidRPr="008C05B5">
        <w:rPr>
          <w:color w:val="000000"/>
          <w:sz w:val="20"/>
          <w:szCs w:val="20"/>
        </w:rPr>
        <w:t xml:space="preserve">содержания скота и птицы - </w:t>
      </w:r>
      <w:smartTag w:uri="urn:schemas-microsoft-com:office:smarttags" w:element="metricconverter">
        <w:smartTagPr>
          <w:attr w:name="ProductID" w:val="500 кв. метров"/>
        </w:smartTagPr>
        <w:r w:rsidRPr="008C05B5">
          <w:rPr>
            <w:sz w:val="20"/>
            <w:szCs w:val="20"/>
          </w:rPr>
          <w:t>5</w:t>
        </w:r>
        <w:r w:rsidRPr="008C05B5">
          <w:rPr>
            <w:color w:val="000000"/>
            <w:sz w:val="20"/>
            <w:szCs w:val="20"/>
          </w:rPr>
          <w:t>00 кв. метров</w:t>
        </w:r>
      </w:smartTag>
      <w:r w:rsidRPr="008C05B5">
        <w:rPr>
          <w:color w:val="000000"/>
          <w:sz w:val="20"/>
          <w:szCs w:val="20"/>
        </w:rPr>
        <w:t>;</w:t>
      </w:r>
    </w:p>
    <w:p w:rsidR="00CA12E9" w:rsidRPr="008C05B5" w:rsidRDefault="00CA12E9" w:rsidP="00CA12E9">
      <w:pPr>
        <w:numPr>
          <w:ilvl w:val="0"/>
          <w:numId w:val="4"/>
        </w:numPr>
        <w:ind w:left="0" w:firstLine="545"/>
        <w:jc w:val="both"/>
        <w:rPr>
          <w:color w:val="000000"/>
          <w:sz w:val="20"/>
          <w:szCs w:val="20"/>
        </w:rPr>
      </w:pPr>
      <w:r w:rsidRPr="008C05B5">
        <w:rPr>
          <w:color w:val="000000"/>
          <w:sz w:val="20"/>
          <w:szCs w:val="20"/>
        </w:rPr>
        <w:t xml:space="preserve">б)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8C05B5">
          <w:rPr>
            <w:color w:val="000000"/>
            <w:sz w:val="20"/>
            <w:szCs w:val="20"/>
          </w:rPr>
          <w:t>1</w:t>
        </w:r>
        <w:r w:rsidRPr="008C05B5">
          <w:rPr>
            <w:sz w:val="20"/>
            <w:szCs w:val="20"/>
          </w:rPr>
          <w:t>5</w:t>
        </w:r>
        <w:r w:rsidRPr="008C05B5">
          <w:rPr>
            <w:color w:val="000000"/>
            <w:sz w:val="20"/>
            <w:szCs w:val="20"/>
          </w:rPr>
          <w:t>00 кв. метров</w:t>
        </w:r>
      </w:smartTag>
      <w:r w:rsidRPr="008C05B5">
        <w:rPr>
          <w:color w:val="000000"/>
          <w:sz w:val="20"/>
          <w:szCs w:val="20"/>
        </w:rPr>
        <w:t>;</w:t>
      </w:r>
    </w:p>
    <w:p w:rsidR="00CA12E9" w:rsidRPr="008C05B5" w:rsidRDefault="00CA12E9" w:rsidP="00CA12E9">
      <w:pPr>
        <w:numPr>
          <w:ilvl w:val="0"/>
          <w:numId w:val="4"/>
        </w:numPr>
        <w:ind w:left="0" w:firstLine="545"/>
        <w:jc w:val="both"/>
        <w:rPr>
          <w:sz w:val="20"/>
          <w:szCs w:val="20"/>
        </w:rPr>
      </w:pPr>
      <w:r w:rsidRPr="008C05B5">
        <w:rPr>
          <w:sz w:val="20"/>
          <w:szCs w:val="20"/>
        </w:rPr>
        <w:t xml:space="preserve">в) минимальная ширина вдоль фронта улицы – </w:t>
      </w:r>
      <w:smartTag w:uri="urn:schemas-microsoft-com:office:smarttags" w:element="metricconverter">
        <w:smartTagPr>
          <w:attr w:name="ProductID" w:val="10 метров"/>
        </w:smartTagPr>
        <w:r w:rsidRPr="008C05B5">
          <w:rPr>
            <w:sz w:val="20"/>
            <w:szCs w:val="20"/>
          </w:rPr>
          <w:t>10 метров</w:t>
        </w:r>
      </w:smartTag>
      <w:r w:rsidRPr="008C05B5">
        <w:rPr>
          <w:sz w:val="20"/>
          <w:szCs w:val="20"/>
        </w:rPr>
        <w:t>;</w:t>
      </w:r>
    </w:p>
    <w:p w:rsidR="00CA12E9" w:rsidRPr="008C05B5" w:rsidRDefault="00CA12E9" w:rsidP="00CA12E9">
      <w:pPr>
        <w:numPr>
          <w:ilvl w:val="0"/>
          <w:numId w:val="4"/>
        </w:numPr>
        <w:ind w:left="0" w:firstLine="545"/>
        <w:jc w:val="both"/>
        <w:rPr>
          <w:sz w:val="20"/>
          <w:szCs w:val="20"/>
        </w:rPr>
      </w:pPr>
      <w:r w:rsidRPr="008C05B5">
        <w:rPr>
          <w:sz w:val="20"/>
          <w:szCs w:val="20"/>
        </w:rPr>
        <w:t>г) предельное количество этажей — 3 шт.;</w:t>
      </w:r>
    </w:p>
    <w:p w:rsidR="00CA12E9" w:rsidRPr="008C05B5" w:rsidRDefault="00CA12E9" w:rsidP="00CA12E9">
      <w:pPr>
        <w:numPr>
          <w:ilvl w:val="0"/>
          <w:numId w:val="4"/>
        </w:numPr>
        <w:ind w:left="0" w:firstLine="545"/>
        <w:jc w:val="both"/>
        <w:rPr>
          <w:sz w:val="20"/>
          <w:szCs w:val="20"/>
        </w:rPr>
      </w:pPr>
      <w:proofErr w:type="spellStart"/>
      <w:r w:rsidRPr="008C05B5">
        <w:rPr>
          <w:sz w:val="20"/>
          <w:szCs w:val="20"/>
        </w:rPr>
        <w:t>д</w:t>
      </w:r>
      <w:proofErr w:type="spellEnd"/>
      <w:r w:rsidRPr="008C05B5">
        <w:rPr>
          <w:sz w:val="20"/>
          <w:szCs w:val="20"/>
        </w:rPr>
        <w:t xml:space="preserve">) максимальная высота объектов капитального строительства — </w:t>
      </w:r>
      <w:smartTag w:uri="urn:schemas-microsoft-com:office:smarttags" w:element="metricconverter">
        <w:smartTagPr>
          <w:attr w:name="ProductID" w:val="12 метров"/>
        </w:smartTagPr>
        <w:r w:rsidRPr="008C05B5">
          <w:rPr>
            <w:sz w:val="20"/>
            <w:szCs w:val="20"/>
          </w:rPr>
          <w:t>12 метров</w:t>
        </w:r>
      </w:smartTag>
      <w:r w:rsidRPr="008C05B5">
        <w:rPr>
          <w:sz w:val="20"/>
          <w:szCs w:val="20"/>
        </w:rPr>
        <w:t>;</w:t>
      </w:r>
    </w:p>
    <w:p w:rsidR="00CA12E9" w:rsidRPr="008C05B5" w:rsidRDefault="00CA12E9" w:rsidP="00CA12E9">
      <w:pPr>
        <w:numPr>
          <w:ilvl w:val="0"/>
          <w:numId w:val="4"/>
        </w:numPr>
        <w:ind w:left="0" w:firstLine="545"/>
        <w:jc w:val="both"/>
        <w:rPr>
          <w:sz w:val="20"/>
          <w:szCs w:val="20"/>
        </w:rPr>
      </w:pPr>
      <w:r w:rsidRPr="008C05B5">
        <w:rPr>
          <w:sz w:val="20"/>
          <w:szCs w:val="20"/>
        </w:rPr>
        <w:t>е) минимальные отступы стен зданий от границ сопряженных земельных участков:</w:t>
      </w:r>
    </w:p>
    <w:p w:rsidR="00CA12E9" w:rsidRPr="008C05B5" w:rsidRDefault="00CA12E9" w:rsidP="00CA12E9">
      <w:pPr>
        <w:ind w:firstLine="545"/>
        <w:jc w:val="both"/>
        <w:rPr>
          <w:sz w:val="20"/>
          <w:szCs w:val="20"/>
        </w:rPr>
      </w:pPr>
      <w:r w:rsidRPr="008C05B5">
        <w:rPr>
          <w:sz w:val="20"/>
          <w:szCs w:val="20"/>
        </w:rPr>
        <w:t xml:space="preserve">- от передней границы земельного участка – </w:t>
      </w:r>
      <w:smartTag w:uri="urn:schemas-microsoft-com:office:smarttags" w:element="metricconverter">
        <w:smartTagPr>
          <w:attr w:name="ProductID" w:val="0 метров"/>
        </w:smartTagPr>
        <w:r w:rsidRPr="008C05B5">
          <w:rPr>
            <w:sz w:val="20"/>
            <w:szCs w:val="20"/>
          </w:rPr>
          <w:t>0 метров</w:t>
        </w:r>
      </w:smartTag>
      <w:r w:rsidRPr="008C05B5">
        <w:rPr>
          <w:sz w:val="20"/>
          <w:szCs w:val="20"/>
        </w:rPr>
        <w:t>;</w:t>
      </w:r>
    </w:p>
    <w:p w:rsidR="00CA12E9" w:rsidRPr="008C05B5" w:rsidRDefault="00CA12E9" w:rsidP="00CA12E9">
      <w:pPr>
        <w:ind w:firstLine="545"/>
        <w:jc w:val="both"/>
        <w:rPr>
          <w:sz w:val="20"/>
          <w:szCs w:val="20"/>
        </w:rPr>
      </w:pPr>
      <w:r w:rsidRPr="008C05B5">
        <w:rPr>
          <w:sz w:val="20"/>
          <w:szCs w:val="20"/>
        </w:rPr>
        <w:t xml:space="preserve">- от боковой границы участка - </w:t>
      </w:r>
      <w:smartTag w:uri="urn:schemas-microsoft-com:office:smarttags" w:element="metricconverter">
        <w:smartTagPr>
          <w:attr w:name="ProductID" w:val="0 метров"/>
        </w:smartTagPr>
        <w:r w:rsidRPr="008C05B5">
          <w:rPr>
            <w:sz w:val="20"/>
            <w:szCs w:val="20"/>
          </w:rPr>
          <w:t>0 метров</w:t>
        </w:r>
      </w:smartTag>
      <w:r w:rsidRPr="008C05B5">
        <w:rPr>
          <w:sz w:val="20"/>
          <w:szCs w:val="20"/>
        </w:rPr>
        <w:t xml:space="preserve"> при примыкании, в остальных случаях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ind w:firstLine="545"/>
        <w:jc w:val="both"/>
        <w:rPr>
          <w:sz w:val="20"/>
          <w:szCs w:val="20"/>
        </w:rPr>
      </w:pPr>
      <w:r w:rsidRPr="008C05B5">
        <w:rPr>
          <w:sz w:val="20"/>
          <w:szCs w:val="20"/>
        </w:rPr>
        <w:t xml:space="preserve">- от задней границы участка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numPr>
          <w:ilvl w:val="0"/>
          <w:numId w:val="4"/>
        </w:numPr>
        <w:ind w:left="0" w:firstLine="545"/>
        <w:jc w:val="both"/>
        <w:rPr>
          <w:color w:val="000000"/>
          <w:sz w:val="20"/>
          <w:szCs w:val="20"/>
        </w:rPr>
      </w:pPr>
      <w:r w:rsidRPr="008C05B5">
        <w:rPr>
          <w:color w:val="000000"/>
          <w:sz w:val="20"/>
          <w:szCs w:val="20"/>
        </w:rPr>
        <w:t xml:space="preserve">ж)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60 кв. метров"/>
        </w:smartTagPr>
        <w:r w:rsidRPr="008C05B5">
          <w:rPr>
            <w:color w:val="000000"/>
            <w:sz w:val="20"/>
            <w:szCs w:val="20"/>
          </w:rPr>
          <w:t>160</w:t>
        </w:r>
        <w:r w:rsidRPr="008C05B5">
          <w:rPr>
            <w:sz w:val="20"/>
            <w:szCs w:val="20"/>
          </w:rPr>
          <w:t xml:space="preserve"> </w:t>
        </w:r>
        <w:r w:rsidRPr="008C05B5">
          <w:rPr>
            <w:color w:val="000000"/>
            <w:sz w:val="20"/>
            <w:szCs w:val="20"/>
          </w:rPr>
          <w:t>кв. метров</w:t>
        </w:r>
      </w:smartTag>
      <w:r w:rsidRPr="008C05B5">
        <w:rPr>
          <w:color w:val="000000"/>
          <w:sz w:val="20"/>
          <w:szCs w:val="20"/>
        </w:rPr>
        <w:t xml:space="preserve">; </w:t>
      </w:r>
    </w:p>
    <w:p w:rsidR="00CA12E9" w:rsidRPr="008C05B5" w:rsidRDefault="00CA12E9" w:rsidP="00CA12E9">
      <w:pPr>
        <w:numPr>
          <w:ilvl w:val="0"/>
          <w:numId w:val="4"/>
        </w:numPr>
        <w:ind w:left="0" w:firstLine="545"/>
        <w:jc w:val="both"/>
        <w:rPr>
          <w:sz w:val="20"/>
          <w:szCs w:val="20"/>
        </w:rPr>
      </w:pPr>
      <w:proofErr w:type="spellStart"/>
      <w:r w:rsidRPr="008C05B5">
        <w:rPr>
          <w:sz w:val="20"/>
          <w:szCs w:val="20"/>
        </w:rPr>
        <w:t>з</w:t>
      </w:r>
      <w:proofErr w:type="spellEnd"/>
      <w:r w:rsidRPr="008C05B5">
        <w:rPr>
          <w:sz w:val="20"/>
          <w:szCs w:val="20"/>
        </w:rPr>
        <w:t>) минимальные размеры озелененной территории земельных участков - в соответствии с частью 4 статьи 28;</w:t>
      </w:r>
    </w:p>
    <w:p w:rsidR="00CA12E9" w:rsidRPr="008C05B5" w:rsidRDefault="00CA12E9" w:rsidP="00CA12E9">
      <w:pPr>
        <w:numPr>
          <w:ilvl w:val="0"/>
          <w:numId w:val="4"/>
        </w:numPr>
        <w:ind w:left="0" w:firstLine="545"/>
        <w:jc w:val="both"/>
        <w:rPr>
          <w:sz w:val="20"/>
          <w:szCs w:val="20"/>
        </w:rPr>
      </w:pPr>
      <w:r w:rsidRPr="008C05B5">
        <w:rPr>
          <w:sz w:val="20"/>
          <w:szCs w:val="20"/>
        </w:rPr>
        <w:t xml:space="preserve">и)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 в соответствии с частью 8 статьи 28; </w:t>
      </w:r>
    </w:p>
    <w:p w:rsidR="00CA12E9" w:rsidRPr="008C05B5" w:rsidRDefault="00CA12E9" w:rsidP="00CA12E9">
      <w:pPr>
        <w:numPr>
          <w:ilvl w:val="0"/>
          <w:numId w:val="4"/>
        </w:numPr>
        <w:ind w:left="0" w:firstLine="545"/>
        <w:jc w:val="both"/>
        <w:rPr>
          <w:color w:val="000000"/>
          <w:sz w:val="20"/>
          <w:szCs w:val="20"/>
        </w:rPr>
      </w:pPr>
      <w:r w:rsidRPr="008C05B5">
        <w:rPr>
          <w:color w:val="000000"/>
          <w:sz w:val="20"/>
          <w:szCs w:val="20"/>
        </w:rPr>
        <w:t>к) максимальный процент застройки в границах земельного участка –</w:t>
      </w:r>
      <w:r w:rsidRPr="008C05B5">
        <w:rPr>
          <w:color w:val="0000FF"/>
          <w:sz w:val="20"/>
          <w:szCs w:val="20"/>
        </w:rPr>
        <w:t xml:space="preserve"> </w:t>
      </w:r>
      <w:r w:rsidRPr="008C05B5">
        <w:rPr>
          <w:color w:val="000000"/>
          <w:sz w:val="20"/>
          <w:szCs w:val="20"/>
        </w:rPr>
        <w:t>60%.</w:t>
      </w:r>
    </w:p>
    <w:p w:rsidR="00CA12E9" w:rsidRPr="008C05B5" w:rsidRDefault="00CA12E9" w:rsidP="00CA12E9">
      <w:pPr>
        <w:rPr>
          <w:sz w:val="20"/>
          <w:szCs w:val="20"/>
        </w:rPr>
      </w:pPr>
    </w:p>
    <w:p w:rsidR="00CA12E9" w:rsidRPr="008C05B5" w:rsidRDefault="00CA12E9" w:rsidP="00CA12E9">
      <w:pPr>
        <w:tabs>
          <w:tab w:val="left" w:pos="5400"/>
          <w:tab w:val="left" w:pos="6840"/>
        </w:tabs>
        <w:spacing w:before="120"/>
        <w:ind w:left="360" w:firstLine="66"/>
        <w:jc w:val="both"/>
        <w:rPr>
          <w:b/>
          <w:bCs/>
          <w:color w:val="000000"/>
          <w:sz w:val="20"/>
          <w:szCs w:val="20"/>
        </w:rPr>
      </w:pPr>
      <w:r w:rsidRPr="008C05B5">
        <w:rPr>
          <w:b/>
          <w:bCs/>
          <w:color w:val="000000"/>
          <w:sz w:val="20"/>
          <w:szCs w:val="20"/>
        </w:rPr>
        <w:t>2. Зона застройки объектами дошкольного, начального и среднего общего образования</w:t>
      </w:r>
    </w:p>
    <w:p w:rsidR="00CA12E9" w:rsidRPr="008C05B5" w:rsidRDefault="00CA12E9" w:rsidP="00CA12E9">
      <w:pPr>
        <w:tabs>
          <w:tab w:val="left" w:pos="5400"/>
          <w:tab w:val="left" w:pos="6840"/>
        </w:tabs>
        <w:spacing w:before="120"/>
        <w:ind w:left="360" w:hanging="360"/>
        <w:jc w:val="both"/>
        <w:rPr>
          <w:b/>
          <w:bCs/>
          <w:color w:val="000000"/>
          <w:sz w:val="20"/>
          <w:szCs w:val="20"/>
        </w:rPr>
      </w:pPr>
      <w:r w:rsidRPr="008C05B5">
        <w:rPr>
          <w:b/>
          <w:bCs/>
          <w:color w:val="000000"/>
          <w:sz w:val="20"/>
          <w:szCs w:val="20"/>
        </w:rPr>
        <w:t>(</w:t>
      </w:r>
      <w:proofErr w:type="gramStart"/>
      <w:r w:rsidRPr="008C05B5">
        <w:rPr>
          <w:b/>
          <w:bCs/>
          <w:color w:val="000000"/>
          <w:sz w:val="20"/>
          <w:szCs w:val="20"/>
        </w:rPr>
        <w:t>Ж</w:t>
      </w:r>
      <w:proofErr w:type="gramEnd"/>
      <w:r w:rsidRPr="008C05B5">
        <w:rPr>
          <w:b/>
          <w:bCs/>
          <w:color w:val="000000"/>
          <w:sz w:val="20"/>
          <w:szCs w:val="20"/>
        </w:rPr>
        <w:t xml:space="preserve"> 2)</w:t>
      </w:r>
    </w:p>
    <w:p w:rsidR="00CA12E9" w:rsidRPr="008C05B5" w:rsidRDefault="00CA12E9" w:rsidP="00CA12E9">
      <w:pPr>
        <w:ind w:firstLine="545"/>
        <w:jc w:val="both"/>
        <w:rPr>
          <w:sz w:val="20"/>
          <w:szCs w:val="20"/>
        </w:rPr>
      </w:pPr>
      <w:r w:rsidRPr="008C05B5">
        <w:rPr>
          <w:sz w:val="20"/>
          <w:szCs w:val="20"/>
        </w:rPr>
        <w:t>1) цели выделения зоны:</w:t>
      </w:r>
    </w:p>
    <w:p w:rsidR="00CA12E9" w:rsidRPr="008C05B5" w:rsidRDefault="00CA12E9" w:rsidP="00CA12E9">
      <w:pPr>
        <w:ind w:firstLine="545"/>
        <w:jc w:val="both"/>
        <w:rPr>
          <w:sz w:val="20"/>
          <w:szCs w:val="20"/>
        </w:rPr>
      </w:pPr>
      <w:r w:rsidRPr="008C05B5">
        <w:rPr>
          <w:sz w:val="20"/>
          <w:szCs w:val="20"/>
        </w:rPr>
        <w:t>а) создание условий для формирования специализированной зоны для размещения объектов дошкольного, начального и среднего общего образования;</w:t>
      </w:r>
    </w:p>
    <w:p w:rsidR="00CA12E9" w:rsidRPr="008C05B5" w:rsidRDefault="00CA12E9" w:rsidP="00CA12E9">
      <w:pPr>
        <w:ind w:firstLine="545"/>
        <w:jc w:val="both"/>
        <w:rPr>
          <w:sz w:val="20"/>
          <w:szCs w:val="20"/>
        </w:rPr>
      </w:pPr>
      <w:r w:rsidRPr="008C05B5">
        <w:rPr>
          <w:sz w:val="20"/>
          <w:szCs w:val="20"/>
        </w:rPr>
        <w:t xml:space="preserve">б) сохранение и развитие указанных объектов на основе существующих и вновь формируемых секторов специализированной зоны; </w:t>
      </w:r>
    </w:p>
    <w:p w:rsidR="00CA12E9" w:rsidRPr="008C05B5" w:rsidRDefault="00CA12E9" w:rsidP="00CA12E9">
      <w:pPr>
        <w:ind w:firstLine="545"/>
        <w:jc w:val="both"/>
        <w:rPr>
          <w:sz w:val="20"/>
          <w:szCs w:val="20"/>
        </w:rPr>
      </w:pPr>
      <w:r w:rsidRPr="008C05B5">
        <w:rPr>
          <w:sz w:val="20"/>
          <w:szCs w:val="20"/>
        </w:rPr>
        <w:t xml:space="preserve">2) основные и условно разрешенные виды использования земельных участков и объектов капитального строительства: </w:t>
      </w:r>
    </w:p>
    <w:tbl>
      <w:tblPr>
        <w:tblW w:w="0" w:type="auto"/>
        <w:tblInd w:w="55" w:type="dxa"/>
        <w:tblLayout w:type="fixed"/>
        <w:tblCellMar>
          <w:top w:w="55" w:type="dxa"/>
          <w:left w:w="55" w:type="dxa"/>
          <w:bottom w:w="55" w:type="dxa"/>
          <w:right w:w="55" w:type="dxa"/>
        </w:tblCellMar>
        <w:tblLook w:val="0000"/>
      </w:tblPr>
      <w:tblGrid>
        <w:gridCol w:w="709"/>
        <w:gridCol w:w="8661"/>
      </w:tblGrid>
      <w:tr w:rsidR="00CA12E9" w:rsidRPr="008C05B5"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color w:val="000000"/>
                <w:sz w:val="20"/>
                <w:szCs w:val="20"/>
              </w:rPr>
            </w:pPr>
            <w:r w:rsidRPr="008C05B5">
              <w:rPr>
                <w:color w:val="000000"/>
                <w:sz w:val="20"/>
                <w:szCs w:val="20"/>
              </w:rPr>
              <w:t>№</w:t>
            </w:r>
          </w:p>
          <w:p w:rsidR="00CA12E9" w:rsidRPr="008C05B5" w:rsidRDefault="00CA12E9" w:rsidP="00D059B1">
            <w:pPr>
              <w:keepLines/>
              <w:jc w:val="center"/>
              <w:rPr>
                <w:color w:val="000000"/>
                <w:sz w:val="20"/>
                <w:szCs w:val="20"/>
              </w:rPr>
            </w:pPr>
            <w:proofErr w:type="spellStart"/>
            <w:proofErr w:type="gramStart"/>
            <w:r w:rsidRPr="008C05B5">
              <w:rPr>
                <w:color w:val="000000"/>
                <w:sz w:val="20"/>
                <w:szCs w:val="20"/>
              </w:rPr>
              <w:t>п</w:t>
            </w:r>
            <w:proofErr w:type="spellEnd"/>
            <w:proofErr w:type="gramEnd"/>
            <w:r w:rsidRPr="008C05B5">
              <w:rPr>
                <w:color w:val="000000"/>
                <w:sz w:val="20"/>
                <w:szCs w:val="20"/>
              </w:rPr>
              <w:t>/</w:t>
            </w:r>
            <w:proofErr w:type="spellStart"/>
            <w:r w:rsidRPr="008C05B5">
              <w:rPr>
                <w:color w:val="000000"/>
                <w:sz w:val="20"/>
                <w:szCs w:val="20"/>
              </w:rPr>
              <w:t>п</w:t>
            </w:r>
            <w:proofErr w:type="spellEnd"/>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color w:val="000000"/>
                <w:sz w:val="20"/>
                <w:szCs w:val="20"/>
              </w:rPr>
            </w:pPr>
            <w:r w:rsidRPr="008C05B5">
              <w:rPr>
                <w:color w:val="000000"/>
                <w:sz w:val="20"/>
                <w:szCs w:val="20"/>
              </w:rPr>
              <w:t>Наименование вида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rPr>
                <w:color w:val="000000"/>
                <w:sz w:val="20"/>
                <w:szCs w:val="20"/>
              </w:rPr>
            </w:pP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color w:val="000000"/>
                <w:sz w:val="20"/>
                <w:szCs w:val="20"/>
              </w:rPr>
            </w:pPr>
            <w:r w:rsidRPr="008C05B5">
              <w:rPr>
                <w:b/>
                <w:color w:val="000000"/>
                <w:sz w:val="20"/>
                <w:szCs w:val="20"/>
              </w:rPr>
              <w:t>Основные виды разрешенного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lastRenderedPageBreak/>
              <w:t>1</w:t>
            </w: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дошкольного, начального и среднего общего образования</w:t>
            </w:r>
          </w:p>
        </w:tc>
      </w:tr>
    </w:tbl>
    <w:p w:rsidR="00CA12E9" w:rsidRPr="008C05B5" w:rsidRDefault="00CA12E9" w:rsidP="00CA12E9">
      <w:pPr>
        <w:rPr>
          <w:sz w:val="20"/>
          <w:szCs w:val="20"/>
        </w:rPr>
      </w:pPr>
    </w:p>
    <w:p w:rsidR="00CA12E9" w:rsidRPr="008C05B5" w:rsidRDefault="00CA12E9" w:rsidP="00CA12E9">
      <w:pPr>
        <w:ind w:firstLine="573"/>
        <w:jc w:val="both"/>
        <w:rPr>
          <w:sz w:val="20"/>
          <w:szCs w:val="20"/>
        </w:rPr>
      </w:pPr>
      <w:r w:rsidRPr="008C05B5">
        <w:rPr>
          <w:sz w:val="20"/>
          <w:szCs w:val="20"/>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CA12E9" w:rsidRPr="008C05B5" w:rsidRDefault="00CA12E9" w:rsidP="00CA12E9">
      <w:pPr>
        <w:ind w:firstLine="573"/>
        <w:jc w:val="both"/>
        <w:rPr>
          <w:sz w:val="20"/>
          <w:szCs w:val="20"/>
        </w:rPr>
      </w:pPr>
      <w:r w:rsidRPr="008C05B5">
        <w:rPr>
          <w:color w:val="000000"/>
          <w:sz w:val="20"/>
          <w:szCs w:val="20"/>
        </w:rPr>
        <w:t xml:space="preserve">а) минимально допустимая площадь земельного участка для размещения объектов дошкольного образования — 1000 </w:t>
      </w:r>
      <w:r w:rsidRPr="008C05B5">
        <w:rPr>
          <w:sz w:val="20"/>
          <w:szCs w:val="20"/>
        </w:rPr>
        <w:t>кв</w:t>
      </w:r>
      <w:proofErr w:type="gramStart"/>
      <w:r w:rsidRPr="008C05B5">
        <w:rPr>
          <w:sz w:val="20"/>
          <w:szCs w:val="20"/>
        </w:rPr>
        <w:t>.м</w:t>
      </w:r>
      <w:proofErr w:type="gramEnd"/>
      <w:r w:rsidRPr="008C05B5">
        <w:rPr>
          <w:sz w:val="20"/>
          <w:szCs w:val="20"/>
        </w:rPr>
        <w:t>етров;</w:t>
      </w:r>
    </w:p>
    <w:p w:rsidR="00CA12E9" w:rsidRPr="008C05B5" w:rsidRDefault="00CA12E9" w:rsidP="00CA12E9">
      <w:pPr>
        <w:ind w:firstLine="573"/>
        <w:jc w:val="both"/>
        <w:rPr>
          <w:sz w:val="20"/>
          <w:szCs w:val="20"/>
        </w:rPr>
      </w:pPr>
      <w:r w:rsidRPr="008C05B5">
        <w:rPr>
          <w:color w:val="000000"/>
          <w:sz w:val="20"/>
          <w:szCs w:val="20"/>
        </w:rPr>
        <w:t xml:space="preserve">б) максимально допустимая площадь земельного участка для размещения объектов дошкольного образования — 11000 </w:t>
      </w:r>
      <w:r w:rsidRPr="008C05B5">
        <w:rPr>
          <w:sz w:val="20"/>
          <w:szCs w:val="20"/>
        </w:rPr>
        <w:t>кв</w:t>
      </w:r>
      <w:proofErr w:type="gramStart"/>
      <w:r w:rsidRPr="008C05B5">
        <w:rPr>
          <w:sz w:val="20"/>
          <w:szCs w:val="20"/>
        </w:rPr>
        <w:t>.м</w:t>
      </w:r>
      <w:proofErr w:type="gramEnd"/>
      <w:r w:rsidRPr="008C05B5">
        <w:rPr>
          <w:sz w:val="20"/>
          <w:szCs w:val="20"/>
        </w:rPr>
        <w:t>етров;</w:t>
      </w:r>
    </w:p>
    <w:p w:rsidR="00CA12E9" w:rsidRPr="008C05B5" w:rsidRDefault="00CA12E9" w:rsidP="00CA12E9">
      <w:pPr>
        <w:ind w:firstLine="573"/>
        <w:jc w:val="both"/>
        <w:rPr>
          <w:sz w:val="20"/>
          <w:szCs w:val="20"/>
        </w:rPr>
      </w:pPr>
      <w:r w:rsidRPr="008C05B5">
        <w:rPr>
          <w:color w:val="000000"/>
          <w:sz w:val="20"/>
          <w:szCs w:val="20"/>
        </w:rPr>
        <w:t xml:space="preserve">в) минимально допустимая площадь земельного участка для размещения объектов начального и среднего общего (школьного) образования — 2500 </w:t>
      </w:r>
      <w:r w:rsidRPr="008C05B5">
        <w:rPr>
          <w:sz w:val="20"/>
          <w:szCs w:val="20"/>
        </w:rPr>
        <w:t>кв</w:t>
      </w:r>
      <w:proofErr w:type="gramStart"/>
      <w:r w:rsidRPr="008C05B5">
        <w:rPr>
          <w:sz w:val="20"/>
          <w:szCs w:val="20"/>
        </w:rPr>
        <w:t>.м</w:t>
      </w:r>
      <w:proofErr w:type="gramEnd"/>
      <w:r w:rsidRPr="008C05B5">
        <w:rPr>
          <w:sz w:val="20"/>
          <w:szCs w:val="20"/>
        </w:rPr>
        <w:t>етров;</w:t>
      </w:r>
    </w:p>
    <w:p w:rsidR="00CA12E9" w:rsidRPr="008C05B5" w:rsidRDefault="00CA12E9" w:rsidP="00CA12E9">
      <w:pPr>
        <w:ind w:firstLine="573"/>
        <w:jc w:val="both"/>
        <w:rPr>
          <w:sz w:val="20"/>
          <w:szCs w:val="20"/>
        </w:rPr>
      </w:pPr>
      <w:r w:rsidRPr="008C05B5">
        <w:rPr>
          <w:color w:val="000000"/>
          <w:sz w:val="20"/>
          <w:szCs w:val="20"/>
        </w:rPr>
        <w:t xml:space="preserve">г) максимально допустимая площадь земельного участка для размещения объектов начального и среднего общего (школьного) образования — 25000 </w:t>
      </w:r>
      <w:r w:rsidRPr="008C05B5">
        <w:rPr>
          <w:sz w:val="20"/>
          <w:szCs w:val="20"/>
        </w:rPr>
        <w:t>кв</w:t>
      </w:r>
      <w:proofErr w:type="gramStart"/>
      <w:r w:rsidRPr="008C05B5">
        <w:rPr>
          <w:sz w:val="20"/>
          <w:szCs w:val="20"/>
        </w:rPr>
        <w:t>.м</w:t>
      </w:r>
      <w:proofErr w:type="gramEnd"/>
      <w:r w:rsidRPr="008C05B5">
        <w:rPr>
          <w:sz w:val="20"/>
          <w:szCs w:val="20"/>
        </w:rPr>
        <w:t>етров;</w:t>
      </w:r>
    </w:p>
    <w:p w:rsidR="00CA12E9" w:rsidRPr="008C05B5" w:rsidRDefault="00CA12E9" w:rsidP="00CA12E9">
      <w:pPr>
        <w:ind w:firstLine="573"/>
        <w:jc w:val="both"/>
        <w:rPr>
          <w:sz w:val="20"/>
          <w:szCs w:val="20"/>
        </w:rPr>
      </w:pPr>
      <w:proofErr w:type="spellStart"/>
      <w:r w:rsidRPr="008C05B5">
        <w:rPr>
          <w:sz w:val="20"/>
          <w:szCs w:val="20"/>
        </w:rPr>
        <w:t>д</w:t>
      </w:r>
      <w:proofErr w:type="spellEnd"/>
      <w:r w:rsidRPr="008C05B5">
        <w:rPr>
          <w:sz w:val="20"/>
          <w:szCs w:val="20"/>
        </w:rPr>
        <w:t>) предельное количество этажей:</w:t>
      </w:r>
    </w:p>
    <w:p w:rsidR="00CA12E9" w:rsidRPr="008C05B5" w:rsidRDefault="00CA12E9" w:rsidP="00CA12E9">
      <w:pPr>
        <w:ind w:firstLine="573"/>
        <w:jc w:val="both"/>
        <w:rPr>
          <w:sz w:val="20"/>
          <w:szCs w:val="20"/>
        </w:rPr>
      </w:pPr>
      <w:r w:rsidRPr="008C05B5">
        <w:rPr>
          <w:sz w:val="20"/>
          <w:szCs w:val="20"/>
        </w:rPr>
        <w:t xml:space="preserve">- </w:t>
      </w:r>
      <w:r w:rsidRPr="008C05B5">
        <w:rPr>
          <w:color w:val="000000"/>
          <w:sz w:val="20"/>
          <w:szCs w:val="20"/>
        </w:rPr>
        <w:t xml:space="preserve">объектов дошкольного образования — 2 </w:t>
      </w:r>
      <w:r w:rsidRPr="008C05B5">
        <w:rPr>
          <w:sz w:val="20"/>
          <w:szCs w:val="20"/>
        </w:rPr>
        <w:t>шт.,</w:t>
      </w:r>
    </w:p>
    <w:p w:rsidR="00CA12E9" w:rsidRPr="008C05B5" w:rsidRDefault="00CA12E9" w:rsidP="00CA12E9">
      <w:pPr>
        <w:ind w:firstLine="573"/>
        <w:jc w:val="both"/>
        <w:rPr>
          <w:sz w:val="20"/>
          <w:szCs w:val="20"/>
        </w:rPr>
      </w:pPr>
      <w:r w:rsidRPr="008C05B5">
        <w:rPr>
          <w:sz w:val="20"/>
          <w:szCs w:val="20"/>
        </w:rPr>
        <w:t xml:space="preserve">- </w:t>
      </w:r>
      <w:r w:rsidRPr="008C05B5">
        <w:rPr>
          <w:color w:val="000000"/>
          <w:sz w:val="20"/>
          <w:szCs w:val="20"/>
        </w:rPr>
        <w:t xml:space="preserve">объектов среднего (полного) школьного образования — 3 </w:t>
      </w:r>
      <w:proofErr w:type="spellStart"/>
      <w:proofErr w:type="gramStart"/>
      <w:r w:rsidRPr="008C05B5">
        <w:rPr>
          <w:sz w:val="20"/>
          <w:szCs w:val="20"/>
        </w:rPr>
        <w:t>шт</w:t>
      </w:r>
      <w:proofErr w:type="spellEnd"/>
      <w:proofErr w:type="gramEnd"/>
      <w:r w:rsidRPr="008C05B5">
        <w:rPr>
          <w:sz w:val="20"/>
          <w:szCs w:val="20"/>
        </w:rPr>
        <w:t>;</w:t>
      </w:r>
    </w:p>
    <w:p w:rsidR="00CA12E9" w:rsidRPr="008C05B5" w:rsidRDefault="00CA12E9" w:rsidP="00CA12E9">
      <w:pPr>
        <w:ind w:firstLine="573"/>
        <w:jc w:val="both"/>
        <w:rPr>
          <w:sz w:val="20"/>
          <w:szCs w:val="20"/>
        </w:rPr>
      </w:pPr>
      <w:r w:rsidRPr="008C05B5">
        <w:rPr>
          <w:sz w:val="20"/>
          <w:szCs w:val="20"/>
        </w:rPr>
        <w:t xml:space="preserve">е) максимальная высота объектов капитального строительства – </w:t>
      </w:r>
      <w:smartTag w:uri="urn:schemas-microsoft-com:office:smarttags" w:element="metricconverter">
        <w:smartTagPr>
          <w:attr w:name="ProductID" w:val="18 метров"/>
        </w:smartTagPr>
        <w:r w:rsidRPr="008C05B5">
          <w:rPr>
            <w:sz w:val="20"/>
            <w:szCs w:val="20"/>
          </w:rPr>
          <w:t>18 метров</w:t>
        </w:r>
      </w:smartTag>
      <w:r w:rsidRPr="008C05B5">
        <w:rPr>
          <w:sz w:val="20"/>
          <w:szCs w:val="20"/>
        </w:rPr>
        <w:t>;</w:t>
      </w:r>
    </w:p>
    <w:p w:rsidR="00CA12E9" w:rsidRPr="008C05B5" w:rsidRDefault="00CA12E9" w:rsidP="00CA12E9">
      <w:pPr>
        <w:ind w:firstLine="573"/>
        <w:jc w:val="both"/>
        <w:rPr>
          <w:sz w:val="20"/>
          <w:szCs w:val="20"/>
        </w:rPr>
      </w:pPr>
      <w:r w:rsidRPr="008C05B5">
        <w:rPr>
          <w:sz w:val="20"/>
          <w:szCs w:val="20"/>
        </w:rPr>
        <w:t xml:space="preserve">ж)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ind w:firstLine="573"/>
        <w:jc w:val="both"/>
        <w:rPr>
          <w:sz w:val="20"/>
          <w:szCs w:val="20"/>
        </w:rPr>
      </w:pPr>
      <w:proofErr w:type="spellStart"/>
      <w:r w:rsidRPr="008C05B5">
        <w:rPr>
          <w:sz w:val="20"/>
          <w:szCs w:val="20"/>
        </w:rPr>
        <w:t>з</w:t>
      </w:r>
      <w:proofErr w:type="spellEnd"/>
      <w:r w:rsidRPr="008C05B5">
        <w:rPr>
          <w:sz w:val="20"/>
          <w:szCs w:val="20"/>
        </w:rPr>
        <w:t>) минимальные размеры озелененной территории земельных участков в соответствии с частью 4 статьи 28;</w:t>
      </w:r>
    </w:p>
    <w:p w:rsidR="00CA12E9" w:rsidRPr="008C05B5" w:rsidRDefault="00CA12E9" w:rsidP="00CA12E9">
      <w:pPr>
        <w:ind w:firstLine="573"/>
        <w:jc w:val="both"/>
        <w:rPr>
          <w:sz w:val="20"/>
          <w:szCs w:val="20"/>
        </w:rPr>
      </w:pPr>
      <w:r w:rsidRPr="008C05B5">
        <w:rPr>
          <w:sz w:val="20"/>
          <w:szCs w:val="20"/>
        </w:rPr>
        <w:t xml:space="preserve">и)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 в соответствии с частью 8 статьи 28;</w:t>
      </w:r>
    </w:p>
    <w:p w:rsidR="00CA12E9" w:rsidRPr="008C05B5" w:rsidRDefault="00CA12E9" w:rsidP="00CA12E9">
      <w:pPr>
        <w:ind w:firstLine="573"/>
        <w:jc w:val="both"/>
        <w:rPr>
          <w:sz w:val="20"/>
          <w:szCs w:val="20"/>
        </w:rPr>
      </w:pPr>
      <w:r w:rsidRPr="008C05B5">
        <w:rPr>
          <w:sz w:val="20"/>
          <w:szCs w:val="20"/>
        </w:rPr>
        <w:t>к) максимальный процент застройки в границах земельного участка – 50%.</w:t>
      </w:r>
    </w:p>
    <w:p w:rsidR="00CA12E9" w:rsidRPr="008C05B5" w:rsidRDefault="00CA12E9" w:rsidP="00CA12E9">
      <w:pPr>
        <w:ind w:firstLine="573"/>
        <w:jc w:val="both"/>
        <w:rPr>
          <w:sz w:val="20"/>
          <w:szCs w:val="20"/>
        </w:rPr>
      </w:pPr>
    </w:p>
    <w:p w:rsidR="00CA12E9" w:rsidRPr="008C05B5" w:rsidRDefault="00CA12E9" w:rsidP="00CA12E9">
      <w:pPr>
        <w:spacing w:before="120"/>
        <w:ind w:firstLine="555"/>
        <w:jc w:val="both"/>
        <w:rPr>
          <w:b/>
          <w:i/>
          <w:color w:val="000000"/>
          <w:sz w:val="20"/>
          <w:szCs w:val="20"/>
        </w:rPr>
      </w:pPr>
      <w:r w:rsidRPr="008C05B5">
        <w:rPr>
          <w:b/>
          <w:i/>
          <w:color w:val="000000"/>
          <w:sz w:val="20"/>
          <w:szCs w:val="20"/>
        </w:rPr>
        <w:t>Статья 31.  Общественно-деловая зона  (Д)</w:t>
      </w:r>
    </w:p>
    <w:p w:rsidR="00CA12E9" w:rsidRPr="008C05B5" w:rsidRDefault="00CA12E9" w:rsidP="00CA12E9">
      <w:pPr>
        <w:rPr>
          <w:sz w:val="20"/>
          <w:szCs w:val="20"/>
        </w:rPr>
      </w:pPr>
    </w:p>
    <w:p w:rsidR="00CA12E9" w:rsidRPr="008C05B5" w:rsidRDefault="00CA12E9" w:rsidP="00CA12E9">
      <w:pPr>
        <w:ind w:left="10" w:firstLine="557"/>
        <w:rPr>
          <w:b/>
          <w:bCs/>
          <w:color w:val="000000"/>
          <w:sz w:val="20"/>
          <w:szCs w:val="20"/>
        </w:rPr>
      </w:pPr>
      <w:r w:rsidRPr="008C05B5">
        <w:rPr>
          <w:b/>
          <w:bCs/>
          <w:color w:val="000000"/>
          <w:sz w:val="20"/>
          <w:szCs w:val="20"/>
        </w:rPr>
        <w:t>1. Зона застройки объектами общественно-делового назначения  (Д)</w:t>
      </w:r>
    </w:p>
    <w:p w:rsidR="00CA12E9" w:rsidRPr="008C05B5" w:rsidRDefault="00CA12E9" w:rsidP="00CA12E9">
      <w:pPr>
        <w:ind w:firstLine="559"/>
        <w:jc w:val="both"/>
        <w:rPr>
          <w:sz w:val="20"/>
          <w:szCs w:val="20"/>
        </w:rPr>
      </w:pPr>
      <w:r w:rsidRPr="008C05B5">
        <w:rPr>
          <w:sz w:val="20"/>
          <w:szCs w:val="20"/>
        </w:rPr>
        <w:t>1) цель выделения зоны – развитие существующих и вновь осваиваемых территорий, предназначенных для размещения общественно-деловых объектов, необходимых объектов инженерной и транспортной инфраструктуры;</w:t>
      </w:r>
    </w:p>
    <w:p w:rsidR="00CA12E9" w:rsidRPr="008C05B5" w:rsidRDefault="00CA12E9" w:rsidP="00CA12E9">
      <w:pPr>
        <w:ind w:firstLine="559"/>
        <w:jc w:val="both"/>
        <w:rPr>
          <w:color w:val="000000"/>
          <w:sz w:val="20"/>
          <w:szCs w:val="20"/>
        </w:rPr>
      </w:pPr>
      <w:r w:rsidRPr="008C05B5">
        <w:rPr>
          <w:color w:val="000000"/>
          <w:sz w:val="20"/>
          <w:szCs w:val="20"/>
        </w:rPr>
        <w:t>2) основные и условно разрешенные виды использования земельных участков и</w:t>
      </w:r>
      <w:r w:rsidRPr="008C05B5">
        <w:rPr>
          <w:b/>
          <w:color w:val="000000"/>
          <w:sz w:val="20"/>
          <w:szCs w:val="20"/>
        </w:rPr>
        <w:t xml:space="preserve"> </w:t>
      </w:r>
      <w:r w:rsidRPr="008C05B5">
        <w:rPr>
          <w:color w:val="000000"/>
          <w:sz w:val="20"/>
          <w:szCs w:val="20"/>
        </w:rPr>
        <w:t>объектов капитального строительства:</w:t>
      </w:r>
    </w:p>
    <w:p w:rsidR="00CA12E9" w:rsidRPr="008C05B5" w:rsidRDefault="00CA12E9" w:rsidP="00CA12E9">
      <w:pPr>
        <w:ind w:firstLine="559"/>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567"/>
        <w:gridCol w:w="8784"/>
      </w:tblGrid>
      <w:tr w:rsidR="00CA12E9" w:rsidRPr="008C05B5" w:rsidTr="00D059B1">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color w:val="000000"/>
                <w:sz w:val="20"/>
                <w:szCs w:val="20"/>
              </w:rPr>
            </w:pPr>
            <w:r w:rsidRPr="008C05B5">
              <w:rPr>
                <w:color w:val="000000"/>
                <w:sz w:val="20"/>
                <w:szCs w:val="20"/>
              </w:rPr>
              <w:t>№</w:t>
            </w:r>
          </w:p>
          <w:p w:rsidR="00CA12E9" w:rsidRPr="008C05B5" w:rsidRDefault="00CA12E9" w:rsidP="00D059B1">
            <w:pPr>
              <w:keepLines/>
              <w:jc w:val="center"/>
              <w:rPr>
                <w:color w:val="000000"/>
                <w:sz w:val="20"/>
                <w:szCs w:val="20"/>
              </w:rPr>
            </w:pPr>
            <w:proofErr w:type="spellStart"/>
            <w:proofErr w:type="gramStart"/>
            <w:r w:rsidRPr="008C05B5">
              <w:rPr>
                <w:color w:val="000000"/>
                <w:sz w:val="20"/>
                <w:szCs w:val="20"/>
              </w:rPr>
              <w:t>п</w:t>
            </w:r>
            <w:proofErr w:type="spellEnd"/>
            <w:proofErr w:type="gramEnd"/>
            <w:r w:rsidRPr="008C05B5">
              <w:rPr>
                <w:color w:val="000000"/>
                <w:sz w:val="20"/>
                <w:szCs w:val="20"/>
              </w:rPr>
              <w:t>/</w:t>
            </w:r>
            <w:proofErr w:type="spellStart"/>
            <w:r w:rsidRPr="008C05B5">
              <w:rPr>
                <w:color w:val="000000"/>
                <w:sz w:val="20"/>
                <w:szCs w:val="20"/>
              </w:rPr>
              <w:t>п</w:t>
            </w:r>
            <w:proofErr w:type="spellEnd"/>
          </w:p>
        </w:tc>
        <w:tc>
          <w:tcPr>
            <w:tcW w:w="8784"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color w:val="000000"/>
                <w:sz w:val="20"/>
                <w:szCs w:val="20"/>
              </w:rPr>
            </w:pPr>
            <w:r w:rsidRPr="008C05B5">
              <w:rPr>
                <w:color w:val="000000"/>
                <w:sz w:val="20"/>
                <w:szCs w:val="20"/>
              </w:rPr>
              <w:t>Наименование вида использования</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rPr>
                <w:b/>
                <w:color w:val="000000"/>
                <w:sz w:val="20"/>
                <w:szCs w:val="20"/>
              </w:rPr>
            </w:pPr>
          </w:p>
        </w:tc>
        <w:tc>
          <w:tcPr>
            <w:tcW w:w="878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color w:val="000000"/>
                <w:sz w:val="20"/>
                <w:szCs w:val="20"/>
              </w:rPr>
            </w:pPr>
            <w:r w:rsidRPr="008C05B5">
              <w:rPr>
                <w:b/>
                <w:color w:val="000000"/>
                <w:sz w:val="20"/>
                <w:szCs w:val="20"/>
              </w:rPr>
              <w:t xml:space="preserve">Основные виды разрешенного использования </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sz w:val="20"/>
                <w:szCs w:val="20"/>
              </w:rPr>
              <w:t>Для размещения государственных и муниципальных административно-управленческих объектов и некоммерческих организаций</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2</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pStyle w:val="Iauiue"/>
              <w:snapToGrid w:val="0"/>
              <w:ind w:right="5"/>
            </w:pPr>
            <w:r w:rsidRPr="008C05B5">
              <w:t>Для размещения объектов местного самоуправления и некоммерческих организаций (ТСЖ, ТОС и т.п.)</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3</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административно-управленческих и общественных объектов</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5</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страхования</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6</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пенсионного обеспечения</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7</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социального обеспечения</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8</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sz w:val="20"/>
                <w:szCs w:val="20"/>
              </w:rPr>
              <w:t>Для размещения амбулаторно-поликлинических учреждений</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9</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color w:val="000000"/>
                <w:sz w:val="20"/>
                <w:szCs w:val="20"/>
              </w:rPr>
              <w:t>Для размещения объектов культуры и искусства, связанных с обслуживанием населения (библиотеки, музыкальные, художественные, школы и т.п. объекты)</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10</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религиозных объектов</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11</w:t>
            </w:r>
          </w:p>
        </w:tc>
        <w:tc>
          <w:tcPr>
            <w:tcW w:w="878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торговли</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12</w:t>
            </w:r>
          </w:p>
        </w:tc>
        <w:tc>
          <w:tcPr>
            <w:tcW w:w="878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общественного питания</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lastRenderedPageBreak/>
              <w:t>13</w:t>
            </w:r>
          </w:p>
        </w:tc>
        <w:tc>
          <w:tcPr>
            <w:tcW w:w="878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бытового обслуживания</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14</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sz w:val="20"/>
                <w:szCs w:val="20"/>
              </w:rPr>
              <w:t xml:space="preserve">Для размещения крытых спортивных комплексов (физкультурно-оздоровительные комплексы, спортивные залы, бассейны и т.п. объекты)  </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15</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pStyle w:val="Iauiue"/>
              <w:keepLines/>
              <w:snapToGrid w:val="0"/>
              <w:ind w:right="5"/>
            </w:pPr>
            <w:r w:rsidRPr="008C05B5">
              <w:t>Для размещения объектов охраны общественного порядка</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16</w:t>
            </w:r>
          </w:p>
        </w:tc>
        <w:tc>
          <w:tcPr>
            <w:tcW w:w="878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связи и телекоммуникаций</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17</w:t>
            </w:r>
          </w:p>
        </w:tc>
        <w:tc>
          <w:tcPr>
            <w:tcW w:w="8784"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садов, скверов, бульваров</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p>
        </w:tc>
        <w:tc>
          <w:tcPr>
            <w:tcW w:w="878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color w:val="000000"/>
                <w:sz w:val="20"/>
                <w:szCs w:val="20"/>
              </w:rPr>
            </w:pPr>
            <w:r w:rsidRPr="008C05B5">
              <w:rPr>
                <w:b/>
                <w:color w:val="000000"/>
                <w:sz w:val="20"/>
                <w:szCs w:val="20"/>
              </w:rPr>
              <w:t xml:space="preserve">Условно разрешенные виды использования </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w:t>
            </w:r>
          </w:p>
        </w:tc>
        <w:tc>
          <w:tcPr>
            <w:tcW w:w="878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авто</w:t>
            </w:r>
            <w:proofErr w:type="gramStart"/>
            <w:r w:rsidRPr="008C05B5">
              <w:rPr>
                <w:color w:val="000000"/>
                <w:sz w:val="20"/>
                <w:szCs w:val="20"/>
                <w:lang w:val="en-US"/>
              </w:rPr>
              <w:t>c</w:t>
            </w:r>
            <w:proofErr w:type="spellStart"/>
            <w:proofErr w:type="gramEnd"/>
            <w:r w:rsidRPr="008C05B5">
              <w:rPr>
                <w:color w:val="000000"/>
                <w:sz w:val="20"/>
                <w:szCs w:val="20"/>
              </w:rPr>
              <w:t>танций</w:t>
            </w:r>
            <w:proofErr w:type="spellEnd"/>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2</w:t>
            </w:r>
          </w:p>
        </w:tc>
        <w:tc>
          <w:tcPr>
            <w:tcW w:w="878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складских объектов</w:t>
            </w:r>
          </w:p>
        </w:tc>
      </w:tr>
    </w:tbl>
    <w:p w:rsidR="00CA12E9" w:rsidRPr="008C05B5" w:rsidRDefault="00CA12E9" w:rsidP="00CA12E9">
      <w:pPr>
        <w:ind w:firstLine="559"/>
        <w:jc w:val="both"/>
      </w:pPr>
    </w:p>
    <w:p w:rsidR="00CA12E9" w:rsidRPr="008C05B5" w:rsidRDefault="00CA12E9" w:rsidP="00CA12E9">
      <w:pPr>
        <w:ind w:firstLine="559"/>
        <w:jc w:val="both"/>
        <w:rPr>
          <w:sz w:val="20"/>
          <w:szCs w:val="20"/>
        </w:rPr>
      </w:pPr>
      <w:r w:rsidRPr="008C05B5">
        <w:rPr>
          <w:sz w:val="20"/>
          <w:szCs w:val="20"/>
        </w:rPr>
        <w:t xml:space="preserve">3) предельные параметры земельных участков и объектов капитального строительства: </w:t>
      </w:r>
    </w:p>
    <w:p w:rsidR="00CA12E9" w:rsidRPr="008C05B5" w:rsidRDefault="00CA12E9" w:rsidP="00CA12E9">
      <w:pPr>
        <w:ind w:firstLine="559"/>
        <w:jc w:val="both"/>
        <w:rPr>
          <w:sz w:val="20"/>
          <w:szCs w:val="20"/>
        </w:rPr>
      </w:pPr>
      <w:r w:rsidRPr="008C05B5">
        <w:rPr>
          <w:color w:val="000000"/>
          <w:sz w:val="20"/>
          <w:szCs w:val="20"/>
        </w:rPr>
        <w:t xml:space="preserve">а) минимально допустимая площадь земельного участка — 500 </w:t>
      </w:r>
      <w:r w:rsidRPr="008C05B5">
        <w:rPr>
          <w:sz w:val="20"/>
          <w:szCs w:val="20"/>
        </w:rPr>
        <w:t>кв</w:t>
      </w:r>
      <w:proofErr w:type="gramStart"/>
      <w:r w:rsidRPr="008C05B5">
        <w:rPr>
          <w:sz w:val="20"/>
          <w:szCs w:val="20"/>
        </w:rPr>
        <w:t>.м</w:t>
      </w:r>
      <w:proofErr w:type="gramEnd"/>
      <w:r w:rsidRPr="008C05B5">
        <w:rPr>
          <w:sz w:val="20"/>
          <w:szCs w:val="20"/>
        </w:rPr>
        <w:t>етров;</w:t>
      </w:r>
    </w:p>
    <w:p w:rsidR="00CA12E9" w:rsidRPr="008C05B5" w:rsidRDefault="00CA12E9" w:rsidP="00CA12E9">
      <w:pPr>
        <w:ind w:firstLine="559"/>
        <w:jc w:val="both"/>
        <w:rPr>
          <w:sz w:val="20"/>
          <w:szCs w:val="20"/>
        </w:rPr>
      </w:pPr>
      <w:r w:rsidRPr="008C05B5">
        <w:rPr>
          <w:color w:val="000000"/>
          <w:sz w:val="20"/>
          <w:szCs w:val="20"/>
        </w:rPr>
        <w:t xml:space="preserve">б) максимально допустимая площадь земельного участка — 10000 </w:t>
      </w:r>
      <w:r w:rsidRPr="008C05B5">
        <w:rPr>
          <w:sz w:val="20"/>
          <w:szCs w:val="20"/>
        </w:rPr>
        <w:t>кв</w:t>
      </w:r>
      <w:proofErr w:type="gramStart"/>
      <w:r w:rsidRPr="008C05B5">
        <w:rPr>
          <w:sz w:val="20"/>
          <w:szCs w:val="20"/>
        </w:rPr>
        <w:t>.м</w:t>
      </w:r>
      <w:proofErr w:type="gramEnd"/>
      <w:r w:rsidRPr="008C05B5">
        <w:rPr>
          <w:sz w:val="20"/>
          <w:szCs w:val="20"/>
        </w:rPr>
        <w:t>етров;</w:t>
      </w:r>
    </w:p>
    <w:p w:rsidR="00CA12E9" w:rsidRPr="008C05B5" w:rsidRDefault="00CA12E9" w:rsidP="00CA12E9">
      <w:pPr>
        <w:ind w:firstLine="559"/>
        <w:jc w:val="both"/>
        <w:rPr>
          <w:sz w:val="20"/>
          <w:szCs w:val="20"/>
        </w:rPr>
      </w:pPr>
      <w:r w:rsidRPr="008C05B5">
        <w:rPr>
          <w:sz w:val="20"/>
          <w:szCs w:val="20"/>
        </w:rPr>
        <w:t xml:space="preserve">в) предельное количество этажей — 9 </w:t>
      </w:r>
      <w:proofErr w:type="spellStart"/>
      <w:proofErr w:type="gramStart"/>
      <w:r w:rsidRPr="008C05B5">
        <w:rPr>
          <w:sz w:val="20"/>
          <w:szCs w:val="20"/>
        </w:rPr>
        <w:t>шт</w:t>
      </w:r>
      <w:proofErr w:type="spellEnd"/>
      <w:proofErr w:type="gramEnd"/>
      <w:r w:rsidRPr="008C05B5">
        <w:rPr>
          <w:sz w:val="20"/>
          <w:szCs w:val="20"/>
        </w:rPr>
        <w:t>;</w:t>
      </w:r>
    </w:p>
    <w:p w:rsidR="00CA12E9" w:rsidRPr="008C05B5" w:rsidRDefault="00CA12E9" w:rsidP="00CA12E9">
      <w:pPr>
        <w:ind w:firstLine="559"/>
        <w:jc w:val="both"/>
        <w:rPr>
          <w:sz w:val="20"/>
          <w:szCs w:val="20"/>
        </w:rPr>
      </w:pPr>
      <w:r w:rsidRPr="008C05B5">
        <w:rPr>
          <w:sz w:val="20"/>
          <w:szCs w:val="20"/>
        </w:rPr>
        <w:t xml:space="preserve">г) максимальная высота объектов капитального строительства – </w:t>
      </w:r>
      <w:smartTag w:uri="urn:schemas-microsoft-com:office:smarttags" w:element="metricconverter">
        <w:smartTagPr>
          <w:attr w:name="ProductID" w:val="45 метров"/>
        </w:smartTagPr>
        <w:r w:rsidRPr="008C05B5">
          <w:rPr>
            <w:sz w:val="20"/>
            <w:szCs w:val="20"/>
          </w:rPr>
          <w:t>45 метров</w:t>
        </w:r>
      </w:smartTag>
      <w:r w:rsidRPr="008C05B5">
        <w:rPr>
          <w:sz w:val="20"/>
          <w:szCs w:val="20"/>
        </w:rPr>
        <w:t>;</w:t>
      </w:r>
    </w:p>
    <w:p w:rsidR="00CA12E9" w:rsidRPr="008C05B5" w:rsidRDefault="00CA12E9" w:rsidP="00CA12E9">
      <w:pPr>
        <w:ind w:firstLine="559"/>
        <w:jc w:val="both"/>
        <w:rPr>
          <w:sz w:val="20"/>
          <w:szCs w:val="20"/>
        </w:rPr>
      </w:pPr>
      <w:proofErr w:type="spellStart"/>
      <w:r w:rsidRPr="008C05B5">
        <w:rPr>
          <w:sz w:val="20"/>
          <w:szCs w:val="20"/>
        </w:rPr>
        <w:t>д</w:t>
      </w:r>
      <w:proofErr w:type="spellEnd"/>
      <w:r w:rsidRPr="008C05B5">
        <w:rPr>
          <w:sz w:val="20"/>
          <w:szCs w:val="20"/>
        </w:rPr>
        <w:t xml:space="preserve">)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ind w:firstLine="559"/>
        <w:jc w:val="both"/>
        <w:rPr>
          <w:color w:val="000000"/>
          <w:sz w:val="20"/>
          <w:szCs w:val="20"/>
        </w:rPr>
      </w:pPr>
      <w:r w:rsidRPr="008C05B5">
        <w:rPr>
          <w:sz w:val="20"/>
          <w:szCs w:val="20"/>
        </w:rPr>
        <w:t xml:space="preserve">е) минимальные размеры озелененной территории земельных участков в соответствии с частью 4 </w:t>
      </w:r>
      <w:r w:rsidRPr="008C05B5">
        <w:rPr>
          <w:color w:val="000000"/>
          <w:sz w:val="20"/>
          <w:szCs w:val="20"/>
        </w:rPr>
        <w:t>статьи 28;</w:t>
      </w:r>
    </w:p>
    <w:p w:rsidR="00CA12E9" w:rsidRPr="008C05B5" w:rsidRDefault="00CA12E9" w:rsidP="00CA12E9">
      <w:pPr>
        <w:ind w:firstLine="559"/>
        <w:jc w:val="both"/>
        <w:rPr>
          <w:color w:val="000000"/>
          <w:sz w:val="20"/>
          <w:szCs w:val="20"/>
        </w:rPr>
      </w:pPr>
      <w:r w:rsidRPr="008C05B5">
        <w:rPr>
          <w:sz w:val="20"/>
          <w:szCs w:val="20"/>
        </w:rPr>
        <w:t xml:space="preserve">ж)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 в соответствии с частью 8 </w:t>
      </w:r>
      <w:r w:rsidRPr="008C05B5">
        <w:rPr>
          <w:color w:val="000000"/>
          <w:sz w:val="20"/>
          <w:szCs w:val="20"/>
        </w:rPr>
        <w:t>статьи  28;</w:t>
      </w:r>
    </w:p>
    <w:p w:rsidR="00CA12E9" w:rsidRPr="008C05B5" w:rsidRDefault="00CA12E9" w:rsidP="00CA12E9">
      <w:pPr>
        <w:ind w:firstLine="559"/>
        <w:jc w:val="both"/>
        <w:rPr>
          <w:sz w:val="20"/>
          <w:szCs w:val="20"/>
        </w:rPr>
      </w:pPr>
      <w:proofErr w:type="spellStart"/>
      <w:r w:rsidRPr="008C05B5">
        <w:rPr>
          <w:sz w:val="20"/>
          <w:szCs w:val="20"/>
        </w:rPr>
        <w:t>з</w:t>
      </w:r>
      <w:proofErr w:type="spellEnd"/>
      <w:r w:rsidRPr="008C05B5">
        <w:rPr>
          <w:sz w:val="20"/>
          <w:szCs w:val="20"/>
        </w:rPr>
        <w:t>) максимальный процент застройки в границах земельного участка – 70%.</w:t>
      </w:r>
    </w:p>
    <w:p w:rsidR="00CA12E9" w:rsidRPr="008C05B5" w:rsidRDefault="00CA12E9" w:rsidP="00CA12E9">
      <w:pPr>
        <w:ind w:firstLine="559"/>
        <w:rPr>
          <w:sz w:val="20"/>
          <w:szCs w:val="20"/>
        </w:rPr>
      </w:pPr>
    </w:p>
    <w:p w:rsidR="00CA12E9" w:rsidRPr="008C05B5" w:rsidRDefault="00CA12E9" w:rsidP="00CA12E9">
      <w:pPr>
        <w:keepNext/>
        <w:ind w:firstLine="540"/>
        <w:rPr>
          <w:b/>
          <w:i/>
          <w:sz w:val="20"/>
          <w:szCs w:val="20"/>
        </w:rPr>
      </w:pPr>
      <w:r w:rsidRPr="008C05B5">
        <w:rPr>
          <w:b/>
          <w:i/>
          <w:sz w:val="20"/>
          <w:szCs w:val="20"/>
        </w:rPr>
        <w:t>Статья 32. Зоны рекреационного назначения  (Р)</w:t>
      </w:r>
    </w:p>
    <w:p w:rsidR="00CA12E9" w:rsidRPr="008C05B5" w:rsidRDefault="00CA12E9" w:rsidP="00CA12E9">
      <w:pPr>
        <w:rPr>
          <w:sz w:val="20"/>
          <w:szCs w:val="20"/>
        </w:rPr>
      </w:pPr>
    </w:p>
    <w:p w:rsidR="00CA12E9" w:rsidRPr="008C05B5" w:rsidRDefault="00CA12E9" w:rsidP="00CA12E9">
      <w:pPr>
        <w:keepNext/>
        <w:ind w:firstLine="567"/>
        <w:rPr>
          <w:b/>
          <w:bCs/>
          <w:sz w:val="20"/>
          <w:szCs w:val="20"/>
        </w:rPr>
      </w:pPr>
      <w:r w:rsidRPr="008C05B5">
        <w:rPr>
          <w:b/>
          <w:bCs/>
          <w:sz w:val="20"/>
          <w:szCs w:val="20"/>
        </w:rPr>
        <w:t>1. Зона парков, скверов, садов, бульваров, пляжей  (Р</w:t>
      </w:r>
      <w:proofErr w:type="gramStart"/>
      <w:r w:rsidRPr="008C05B5">
        <w:rPr>
          <w:b/>
          <w:bCs/>
          <w:sz w:val="20"/>
          <w:szCs w:val="20"/>
        </w:rPr>
        <w:t>1</w:t>
      </w:r>
      <w:proofErr w:type="gramEnd"/>
      <w:r w:rsidRPr="008C05B5">
        <w:rPr>
          <w:b/>
          <w:bCs/>
          <w:sz w:val="20"/>
          <w:szCs w:val="20"/>
        </w:rPr>
        <w:t>)</w:t>
      </w:r>
    </w:p>
    <w:p w:rsidR="00CA12E9" w:rsidRPr="008C05B5" w:rsidRDefault="00CA12E9" w:rsidP="00CA12E9">
      <w:pPr>
        <w:ind w:firstLine="545"/>
        <w:jc w:val="both"/>
        <w:rPr>
          <w:sz w:val="20"/>
          <w:szCs w:val="20"/>
        </w:rPr>
      </w:pPr>
      <w:r w:rsidRPr="008C05B5">
        <w:rPr>
          <w:sz w:val="20"/>
          <w:szCs w:val="20"/>
        </w:rP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  </w:t>
      </w:r>
    </w:p>
    <w:p w:rsidR="00CA12E9" w:rsidRPr="008C05B5" w:rsidRDefault="00CA12E9" w:rsidP="00CA12E9">
      <w:pPr>
        <w:ind w:firstLine="545"/>
        <w:jc w:val="both"/>
        <w:rPr>
          <w:sz w:val="20"/>
          <w:szCs w:val="20"/>
        </w:rPr>
      </w:pPr>
      <w:proofErr w:type="gramStart"/>
      <w:r w:rsidRPr="008C05B5">
        <w:rPr>
          <w:sz w:val="20"/>
          <w:szCs w:val="20"/>
        </w:rP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roofErr w:type="gramEnd"/>
    </w:p>
    <w:p w:rsidR="00CA12E9" w:rsidRPr="008C05B5" w:rsidRDefault="00CA12E9" w:rsidP="00CA12E9">
      <w:pPr>
        <w:ind w:firstLine="545"/>
        <w:jc w:val="both"/>
        <w:rPr>
          <w:sz w:val="20"/>
          <w:szCs w:val="20"/>
        </w:rPr>
      </w:pPr>
      <w:r w:rsidRPr="008C05B5">
        <w:rPr>
          <w:sz w:val="20"/>
          <w:szCs w:val="20"/>
        </w:rPr>
        <w:t>3) основные и условно разрешенные виды использования земельных участков и объектов капитального строительства:</w:t>
      </w:r>
    </w:p>
    <w:p w:rsidR="00CA12E9" w:rsidRPr="008C05B5" w:rsidRDefault="00CA12E9" w:rsidP="00CA12E9">
      <w:pPr>
        <w:ind w:firstLine="545"/>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76"/>
      </w:tblGrid>
      <w:tr w:rsidR="00CA12E9" w:rsidRPr="008C05B5" w:rsidTr="00D059B1">
        <w:trPr>
          <w:trHeight w:val="322"/>
        </w:trPr>
        <w:tc>
          <w:tcPr>
            <w:tcW w:w="709"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w:t>
            </w:r>
          </w:p>
          <w:p w:rsidR="00CA12E9" w:rsidRPr="008C05B5" w:rsidRDefault="00CA12E9" w:rsidP="00D059B1">
            <w:pPr>
              <w:keepLines/>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8676"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Наименование вида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rPr>
                <w:b/>
                <w:sz w:val="20"/>
                <w:szCs w:val="20"/>
              </w:rPr>
            </w:pPr>
          </w:p>
        </w:tc>
        <w:tc>
          <w:tcPr>
            <w:tcW w:w="867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Основные виды разрешенного использования </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67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парков</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67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садов, скверов, бульваров</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867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набережных</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4</w:t>
            </w:r>
          </w:p>
        </w:tc>
        <w:tc>
          <w:tcPr>
            <w:tcW w:w="8676"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пляжей</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5</w:t>
            </w:r>
          </w:p>
        </w:tc>
        <w:tc>
          <w:tcPr>
            <w:tcW w:w="8676"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памятников природы</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67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Условно разрешенные виды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tabs>
                <w:tab w:val="left" w:pos="360"/>
              </w:tabs>
              <w:snapToGrid w:val="0"/>
              <w:jc w:val="center"/>
              <w:rPr>
                <w:sz w:val="20"/>
                <w:szCs w:val="20"/>
              </w:rPr>
            </w:pPr>
            <w:r w:rsidRPr="008C05B5">
              <w:rPr>
                <w:sz w:val="20"/>
                <w:szCs w:val="20"/>
              </w:rPr>
              <w:lastRenderedPageBreak/>
              <w:t>1</w:t>
            </w:r>
          </w:p>
        </w:tc>
        <w:tc>
          <w:tcPr>
            <w:tcW w:w="867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крытых спортивных комплексов (физкультурно-оздоровительные комплексы, спортивные залы, бассейны и т.п. объекты)</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tabs>
                <w:tab w:val="left" w:pos="360"/>
              </w:tabs>
              <w:snapToGrid w:val="0"/>
              <w:jc w:val="center"/>
              <w:rPr>
                <w:sz w:val="20"/>
                <w:szCs w:val="20"/>
              </w:rPr>
            </w:pPr>
            <w:r w:rsidRPr="008C05B5">
              <w:rPr>
                <w:sz w:val="20"/>
                <w:szCs w:val="20"/>
              </w:rPr>
              <w:t>2</w:t>
            </w:r>
          </w:p>
        </w:tc>
        <w:tc>
          <w:tcPr>
            <w:tcW w:w="867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открытых объектов физической культуры и спорта</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tabs>
                <w:tab w:val="left" w:pos="360"/>
              </w:tabs>
              <w:snapToGrid w:val="0"/>
              <w:jc w:val="center"/>
              <w:rPr>
                <w:sz w:val="20"/>
                <w:szCs w:val="20"/>
              </w:rPr>
            </w:pPr>
            <w:r w:rsidRPr="008C05B5">
              <w:rPr>
                <w:sz w:val="20"/>
                <w:szCs w:val="20"/>
              </w:rPr>
              <w:t>3</w:t>
            </w:r>
          </w:p>
        </w:tc>
        <w:tc>
          <w:tcPr>
            <w:tcW w:w="8676"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объектов общественного питания</w:t>
            </w:r>
          </w:p>
        </w:tc>
      </w:tr>
    </w:tbl>
    <w:p w:rsidR="00CA12E9" w:rsidRPr="008C05B5" w:rsidRDefault="00CA12E9" w:rsidP="00CA12E9">
      <w:pPr>
        <w:rPr>
          <w:sz w:val="20"/>
          <w:szCs w:val="20"/>
        </w:rPr>
      </w:pPr>
    </w:p>
    <w:p w:rsidR="00CA12E9" w:rsidRPr="008C05B5" w:rsidRDefault="00CA12E9" w:rsidP="00CA12E9">
      <w:pPr>
        <w:ind w:firstLine="573"/>
        <w:jc w:val="both"/>
        <w:rPr>
          <w:sz w:val="20"/>
          <w:szCs w:val="20"/>
        </w:rPr>
      </w:pPr>
      <w:r w:rsidRPr="008C05B5">
        <w:rPr>
          <w:sz w:val="20"/>
          <w:szCs w:val="20"/>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CA12E9" w:rsidRPr="008C05B5" w:rsidRDefault="00CA12E9" w:rsidP="00CA12E9">
      <w:pPr>
        <w:ind w:firstLine="573"/>
        <w:jc w:val="both"/>
        <w:rPr>
          <w:sz w:val="20"/>
          <w:szCs w:val="20"/>
        </w:rPr>
      </w:pPr>
      <w:r w:rsidRPr="008C05B5">
        <w:rPr>
          <w:sz w:val="20"/>
          <w:szCs w:val="20"/>
        </w:rPr>
        <w:t>4) предельные параметры земельных участков и объектов капитального строительства:</w:t>
      </w:r>
    </w:p>
    <w:p w:rsidR="00CA12E9" w:rsidRPr="008C05B5" w:rsidRDefault="00CA12E9" w:rsidP="00CA12E9">
      <w:pPr>
        <w:ind w:firstLine="573"/>
        <w:jc w:val="both"/>
        <w:rPr>
          <w:sz w:val="20"/>
          <w:szCs w:val="20"/>
        </w:rPr>
      </w:pPr>
      <w:r w:rsidRPr="008C05B5">
        <w:rPr>
          <w:sz w:val="20"/>
          <w:szCs w:val="20"/>
        </w:rPr>
        <w:t>а) минимальная площадь:</w:t>
      </w:r>
    </w:p>
    <w:p w:rsidR="00CA12E9" w:rsidRPr="008C05B5" w:rsidRDefault="00CA12E9" w:rsidP="00CA12E9">
      <w:pPr>
        <w:ind w:firstLine="573"/>
        <w:jc w:val="both"/>
        <w:rPr>
          <w:sz w:val="20"/>
          <w:szCs w:val="20"/>
        </w:rPr>
      </w:pPr>
      <w:r w:rsidRPr="008C05B5">
        <w:rPr>
          <w:sz w:val="20"/>
          <w:szCs w:val="20"/>
        </w:rPr>
        <w:t>- парков — 50000 кв</w:t>
      </w:r>
      <w:proofErr w:type="gramStart"/>
      <w:r w:rsidRPr="008C05B5">
        <w:rPr>
          <w:sz w:val="20"/>
          <w:szCs w:val="20"/>
        </w:rPr>
        <w:t>.м</w:t>
      </w:r>
      <w:proofErr w:type="gramEnd"/>
      <w:r w:rsidRPr="008C05B5">
        <w:rPr>
          <w:sz w:val="20"/>
          <w:szCs w:val="20"/>
        </w:rPr>
        <w:t>етров,</w:t>
      </w:r>
    </w:p>
    <w:p w:rsidR="00CA12E9" w:rsidRPr="008C05B5" w:rsidRDefault="00CA12E9" w:rsidP="00CA12E9">
      <w:pPr>
        <w:ind w:firstLine="573"/>
        <w:jc w:val="both"/>
        <w:rPr>
          <w:sz w:val="20"/>
          <w:szCs w:val="20"/>
        </w:rPr>
      </w:pPr>
      <w:r w:rsidRPr="008C05B5">
        <w:rPr>
          <w:sz w:val="20"/>
          <w:szCs w:val="20"/>
        </w:rPr>
        <w:t>- скверов — 1500 кв</w:t>
      </w:r>
      <w:proofErr w:type="gramStart"/>
      <w:r w:rsidRPr="008C05B5">
        <w:rPr>
          <w:sz w:val="20"/>
          <w:szCs w:val="20"/>
        </w:rPr>
        <w:t>.м</w:t>
      </w:r>
      <w:proofErr w:type="gramEnd"/>
      <w:r w:rsidRPr="008C05B5">
        <w:rPr>
          <w:sz w:val="20"/>
          <w:szCs w:val="20"/>
        </w:rPr>
        <w:t>етров,</w:t>
      </w:r>
    </w:p>
    <w:p w:rsidR="00CA12E9" w:rsidRPr="008C05B5" w:rsidRDefault="00CA12E9" w:rsidP="00CA12E9">
      <w:pPr>
        <w:ind w:firstLine="573"/>
        <w:jc w:val="both"/>
        <w:rPr>
          <w:sz w:val="20"/>
          <w:szCs w:val="20"/>
        </w:rPr>
      </w:pPr>
      <w:r w:rsidRPr="008C05B5">
        <w:rPr>
          <w:sz w:val="20"/>
          <w:szCs w:val="20"/>
        </w:rPr>
        <w:t>- садов — 20000 кв</w:t>
      </w:r>
      <w:proofErr w:type="gramStart"/>
      <w:r w:rsidRPr="008C05B5">
        <w:rPr>
          <w:sz w:val="20"/>
          <w:szCs w:val="20"/>
        </w:rPr>
        <w:t>.м</w:t>
      </w:r>
      <w:proofErr w:type="gramEnd"/>
      <w:r w:rsidRPr="008C05B5">
        <w:rPr>
          <w:sz w:val="20"/>
          <w:szCs w:val="20"/>
        </w:rPr>
        <w:t>етров;</w:t>
      </w:r>
    </w:p>
    <w:p w:rsidR="00CA12E9" w:rsidRPr="008C05B5" w:rsidRDefault="00CA12E9" w:rsidP="00CA12E9">
      <w:pPr>
        <w:ind w:firstLine="573"/>
        <w:jc w:val="both"/>
        <w:rPr>
          <w:sz w:val="20"/>
          <w:szCs w:val="20"/>
        </w:rPr>
      </w:pPr>
      <w:r w:rsidRPr="008C05B5">
        <w:rPr>
          <w:sz w:val="20"/>
          <w:szCs w:val="20"/>
        </w:rPr>
        <w:t>б) максимальная высота объектов капитального строительства на территории:</w:t>
      </w:r>
    </w:p>
    <w:p w:rsidR="00CA12E9" w:rsidRPr="008C05B5" w:rsidRDefault="00CA12E9" w:rsidP="00CA12E9">
      <w:pPr>
        <w:ind w:firstLine="573"/>
        <w:jc w:val="both"/>
        <w:rPr>
          <w:sz w:val="20"/>
          <w:szCs w:val="20"/>
        </w:rPr>
      </w:pPr>
      <w:r w:rsidRPr="008C05B5">
        <w:rPr>
          <w:sz w:val="20"/>
          <w:szCs w:val="20"/>
        </w:rPr>
        <w:t xml:space="preserve">- парков — не </w:t>
      </w:r>
      <w:proofErr w:type="gramStart"/>
      <w:r w:rsidRPr="008C05B5">
        <w:rPr>
          <w:sz w:val="20"/>
          <w:szCs w:val="20"/>
        </w:rPr>
        <w:t>ограничена</w:t>
      </w:r>
      <w:proofErr w:type="gramEnd"/>
      <w:r w:rsidRPr="008C05B5">
        <w:rPr>
          <w:sz w:val="20"/>
          <w:szCs w:val="20"/>
        </w:rPr>
        <w:t xml:space="preserve">, </w:t>
      </w:r>
    </w:p>
    <w:p w:rsidR="00CA12E9" w:rsidRPr="008C05B5" w:rsidRDefault="00CA12E9" w:rsidP="00CA12E9">
      <w:pPr>
        <w:ind w:firstLine="573"/>
        <w:jc w:val="both"/>
        <w:rPr>
          <w:sz w:val="20"/>
          <w:szCs w:val="20"/>
        </w:rPr>
      </w:pPr>
      <w:r w:rsidRPr="008C05B5">
        <w:rPr>
          <w:sz w:val="20"/>
          <w:szCs w:val="20"/>
        </w:rPr>
        <w:t xml:space="preserve">- садов — </w:t>
      </w:r>
      <w:smartTag w:uri="urn:schemas-microsoft-com:office:smarttags" w:element="metricconverter">
        <w:smartTagPr>
          <w:attr w:name="ProductID" w:val="6 метров"/>
        </w:smartTagPr>
        <w:r w:rsidRPr="008C05B5">
          <w:rPr>
            <w:sz w:val="20"/>
            <w:szCs w:val="20"/>
          </w:rPr>
          <w:t>6 метров</w:t>
        </w:r>
      </w:smartTag>
      <w:r w:rsidRPr="008C05B5">
        <w:rPr>
          <w:sz w:val="20"/>
          <w:szCs w:val="20"/>
        </w:rPr>
        <w:t>,</w:t>
      </w:r>
    </w:p>
    <w:p w:rsidR="00CA12E9" w:rsidRPr="008C05B5" w:rsidRDefault="00CA12E9" w:rsidP="00CA12E9">
      <w:pPr>
        <w:ind w:firstLine="573"/>
        <w:jc w:val="both"/>
        <w:rPr>
          <w:sz w:val="20"/>
          <w:szCs w:val="20"/>
        </w:rPr>
      </w:pPr>
      <w:r w:rsidRPr="008C05B5">
        <w:rPr>
          <w:sz w:val="20"/>
          <w:szCs w:val="20"/>
        </w:rPr>
        <w:t xml:space="preserve">- бульваров— </w:t>
      </w:r>
      <w:smartTag w:uri="urn:schemas-microsoft-com:office:smarttags" w:element="metricconverter">
        <w:smartTagPr>
          <w:attr w:name="ProductID" w:val="6 метров"/>
        </w:smartTagPr>
        <w:r w:rsidRPr="008C05B5">
          <w:rPr>
            <w:sz w:val="20"/>
            <w:szCs w:val="20"/>
          </w:rPr>
          <w:t>6 метров</w:t>
        </w:r>
      </w:smartTag>
      <w:r w:rsidRPr="008C05B5">
        <w:rPr>
          <w:sz w:val="20"/>
          <w:szCs w:val="20"/>
        </w:rPr>
        <w:t>;</w:t>
      </w:r>
    </w:p>
    <w:p w:rsidR="00CA12E9" w:rsidRPr="008C05B5" w:rsidRDefault="00CA12E9" w:rsidP="00CA12E9">
      <w:pPr>
        <w:ind w:firstLine="573"/>
        <w:jc w:val="both"/>
        <w:rPr>
          <w:sz w:val="20"/>
          <w:szCs w:val="20"/>
        </w:rPr>
      </w:pPr>
      <w:r w:rsidRPr="008C05B5">
        <w:rPr>
          <w:sz w:val="20"/>
          <w:szCs w:val="20"/>
        </w:rPr>
        <w:t xml:space="preserve">в)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ind w:firstLine="573"/>
        <w:jc w:val="both"/>
        <w:rPr>
          <w:sz w:val="20"/>
          <w:szCs w:val="20"/>
        </w:rPr>
      </w:pPr>
      <w:r w:rsidRPr="008C05B5">
        <w:rPr>
          <w:sz w:val="20"/>
          <w:szCs w:val="20"/>
        </w:rPr>
        <w:t>г) минимальные размеры озелененной территории земельных участков – 70 %;</w:t>
      </w:r>
    </w:p>
    <w:p w:rsidR="00CA12E9" w:rsidRPr="008C05B5" w:rsidRDefault="00CA12E9" w:rsidP="00CA12E9">
      <w:pPr>
        <w:ind w:firstLine="573"/>
        <w:jc w:val="both"/>
        <w:rPr>
          <w:color w:val="000000"/>
          <w:sz w:val="20"/>
          <w:szCs w:val="20"/>
        </w:rPr>
      </w:pPr>
      <w:proofErr w:type="spellStart"/>
      <w:r w:rsidRPr="008C05B5">
        <w:rPr>
          <w:sz w:val="20"/>
          <w:szCs w:val="20"/>
        </w:rPr>
        <w:t>д</w:t>
      </w:r>
      <w:proofErr w:type="spellEnd"/>
      <w:r w:rsidRPr="008C05B5">
        <w:rPr>
          <w:sz w:val="20"/>
          <w:szCs w:val="20"/>
        </w:rPr>
        <w:t xml:space="preserve">)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 в соответствии с частью 8 статьи</w:t>
      </w:r>
      <w:r w:rsidRPr="008C05B5">
        <w:rPr>
          <w:color w:val="000000"/>
          <w:sz w:val="20"/>
          <w:szCs w:val="20"/>
        </w:rPr>
        <w:t xml:space="preserve"> 28;</w:t>
      </w:r>
    </w:p>
    <w:p w:rsidR="00CA12E9" w:rsidRPr="008C05B5" w:rsidRDefault="00CA12E9" w:rsidP="00CA12E9">
      <w:pPr>
        <w:ind w:firstLine="573"/>
        <w:jc w:val="both"/>
        <w:rPr>
          <w:sz w:val="20"/>
          <w:szCs w:val="20"/>
        </w:rPr>
      </w:pPr>
      <w:r w:rsidRPr="008C05B5">
        <w:rPr>
          <w:sz w:val="20"/>
          <w:szCs w:val="20"/>
        </w:rPr>
        <w:t>е) максимальный процент застройки в границах земельного участка:</w:t>
      </w:r>
    </w:p>
    <w:p w:rsidR="00CA12E9" w:rsidRPr="008C05B5" w:rsidRDefault="00CA12E9" w:rsidP="00CA12E9">
      <w:pPr>
        <w:ind w:firstLine="573"/>
        <w:jc w:val="both"/>
        <w:rPr>
          <w:sz w:val="20"/>
          <w:szCs w:val="20"/>
        </w:rPr>
      </w:pPr>
      <w:r w:rsidRPr="008C05B5">
        <w:rPr>
          <w:sz w:val="20"/>
          <w:szCs w:val="20"/>
        </w:rPr>
        <w:t>- парков — 7 %,</w:t>
      </w:r>
    </w:p>
    <w:p w:rsidR="00CA12E9" w:rsidRPr="008C05B5" w:rsidRDefault="00CA12E9" w:rsidP="00CA12E9">
      <w:pPr>
        <w:ind w:firstLine="573"/>
        <w:jc w:val="both"/>
        <w:rPr>
          <w:sz w:val="20"/>
          <w:szCs w:val="20"/>
        </w:rPr>
      </w:pPr>
      <w:r w:rsidRPr="008C05B5">
        <w:rPr>
          <w:sz w:val="20"/>
          <w:szCs w:val="20"/>
        </w:rPr>
        <w:t>- скверов — 0 %,</w:t>
      </w:r>
    </w:p>
    <w:p w:rsidR="00CA12E9" w:rsidRPr="008C05B5" w:rsidRDefault="00CA12E9" w:rsidP="00CA12E9">
      <w:pPr>
        <w:ind w:firstLine="573"/>
        <w:jc w:val="both"/>
        <w:rPr>
          <w:sz w:val="20"/>
          <w:szCs w:val="20"/>
        </w:rPr>
      </w:pPr>
      <w:r w:rsidRPr="008C05B5">
        <w:rPr>
          <w:sz w:val="20"/>
          <w:szCs w:val="20"/>
        </w:rPr>
        <w:t>- садов — 5 %,</w:t>
      </w:r>
    </w:p>
    <w:p w:rsidR="00CA12E9" w:rsidRPr="008C05B5" w:rsidRDefault="00CA12E9" w:rsidP="00CA12E9">
      <w:pPr>
        <w:ind w:firstLine="573"/>
        <w:jc w:val="both"/>
        <w:rPr>
          <w:sz w:val="20"/>
          <w:szCs w:val="20"/>
        </w:rPr>
      </w:pPr>
      <w:r w:rsidRPr="008C05B5">
        <w:rPr>
          <w:sz w:val="20"/>
          <w:szCs w:val="20"/>
        </w:rPr>
        <w:t>- бульваров — 5 %.</w:t>
      </w:r>
    </w:p>
    <w:p w:rsidR="00CA12E9" w:rsidRPr="008C05B5" w:rsidRDefault="00CA12E9" w:rsidP="00CA12E9">
      <w:pPr>
        <w:spacing w:before="120"/>
        <w:ind w:firstLine="567"/>
        <w:rPr>
          <w:b/>
          <w:sz w:val="20"/>
          <w:szCs w:val="20"/>
        </w:rPr>
      </w:pPr>
      <w:r w:rsidRPr="008C05B5">
        <w:rPr>
          <w:b/>
          <w:sz w:val="20"/>
          <w:szCs w:val="20"/>
        </w:rPr>
        <w:t>2. Зона объектов физкультурно-оздоровительного назначения (</w:t>
      </w:r>
      <w:proofErr w:type="gramStart"/>
      <w:r w:rsidRPr="008C05B5">
        <w:rPr>
          <w:b/>
          <w:sz w:val="20"/>
          <w:szCs w:val="20"/>
        </w:rPr>
        <w:t>Р</w:t>
      </w:r>
      <w:proofErr w:type="gramEnd"/>
      <w:r w:rsidRPr="008C05B5">
        <w:rPr>
          <w:b/>
          <w:sz w:val="20"/>
          <w:szCs w:val="20"/>
        </w:rPr>
        <w:t xml:space="preserve"> 2) </w:t>
      </w:r>
    </w:p>
    <w:p w:rsidR="00CA12E9" w:rsidRPr="008C05B5" w:rsidRDefault="00CA12E9" w:rsidP="00CA12E9">
      <w:pPr>
        <w:ind w:firstLine="545"/>
        <w:jc w:val="both"/>
        <w:rPr>
          <w:sz w:val="20"/>
          <w:szCs w:val="20"/>
        </w:rPr>
      </w:pPr>
      <w:r w:rsidRPr="008C05B5">
        <w:rPr>
          <w:sz w:val="20"/>
          <w:szCs w:val="20"/>
        </w:rPr>
        <w:t>1) цели выделения зоны – сохранение и развитие ценных в природном отношении территорий, пригодных для отдыха, спорта и развлечений, размещение необходимых объектов инженерной и транспортной инфраструктуры;</w:t>
      </w:r>
    </w:p>
    <w:p w:rsidR="00CA12E9" w:rsidRPr="008C05B5" w:rsidRDefault="00CA12E9" w:rsidP="00CA12E9">
      <w:pPr>
        <w:ind w:firstLine="545"/>
        <w:jc w:val="both"/>
        <w:rPr>
          <w:sz w:val="20"/>
          <w:szCs w:val="20"/>
        </w:rPr>
      </w:pPr>
      <w:r w:rsidRPr="008C05B5">
        <w:rPr>
          <w:sz w:val="20"/>
          <w:szCs w:val="20"/>
        </w:rPr>
        <w:t>2) основные и условно разрешенные виды использования земельных участков и объектов капитального строительства:</w:t>
      </w:r>
    </w:p>
    <w:p w:rsidR="00CA12E9" w:rsidRPr="008C05B5" w:rsidRDefault="00CA12E9" w:rsidP="00CA12E9">
      <w:pPr>
        <w:ind w:firstLine="545"/>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567"/>
        <w:gridCol w:w="8798"/>
      </w:tblGrid>
      <w:tr w:rsidR="00CA12E9" w:rsidRPr="008C05B5" w:rsidTr="00D059B1">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sz w:val="20"/>
                <w:szCs w:val="20"/>
                <w:lang w:val="en-US"/>
              </w:rPr>
            </w:pPr>
            <w:r w:rsidRPr="008C05B5">
              <w:rPr>
                <w:sz w:val="20"/>
                <w:szCs w:val="20"/>
                <w:lang w:val="en-US"/>
              </w:rPr>
              <w:t>№</w:t>
            </w:r>
          </w:p>
          <w:p w:rsidR="00CA12E9" w:rsidRPr="008C05B5" w:rsidRDefault="00CA12E9" w:rsidP="00D059B1">
            <w:pPr>
              <w:keepLines/>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Наименование вида использования</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Основные виды разрешенного использования </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крытых спортивных комплексов (физкультурно-оздоровительные комплексы, спортивные залы, бассейны и т.п. объекты)</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открытых объектов физической культуры и спорта</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color w:val="000000"/>
                <w:sz w:val="20"/>
                <w:szCs w:val="20"/>
              </w:rPr>
              <w:t>Для размещения объектов для оздоровительных целей</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4</w:t>
            </w: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парков</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5</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 xml:space="preserve">Для размещения садов, скверов, бульваров   </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Условно разрешенные виды использования(*)</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rPr>
                <w:color w:val="000000"/>
                <w:sz w:val="20"/>
                <w:szCs w:val="20"/>
              </w:rPr>
            </w:pPr>
            <w:r w:rsidRPr="008C05B5">
              <w:rPr>
                <w:sz w:val="20"/>
                <w:szCs w:val="20"/>
              </w:rPr>
              <w:t>Для размещения объектов общественного питания</w:t>
            </w:r>
          </w:p>
        </w:tc>
      </w:tr>
    </w:tbl>
    <w:p w:rsidR="00CA12E9" w:rsidRPr="008C05B5" w:rsidRDefault="00CA12E9" w:rsidP="00CA12E9">
      <w:pPr>
        <w:spacing w:before="120"/>
        <w:ind w:firstLine="567"/>
        <w:jc w:val="both"/>
        <w:rPr>
          <w:color w:val="000000"/>
          <w:sz w:val="20"/>
          <w:szCs w:val="20"/>
        </w:rPr>
      </w:pPr>
      <w:r w:rsidRPr="008C05B5">
        <w:rPr>
          <w:color w:val="000000"/>
          <w:sz w:val="20"/>
          <w:szCs w:val="20"/>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сельского поселения;</w:t>
      </w:r>
    </w:p>
    <w:p w:rsidR="00CA12E9" w:rsidRPr="008C05B5" w:rsidRDefault="00CA12E9" w:rsidP="00CA12E9">
      <w:pPr>
        <w:ind w:firstLine="573"/>
        <w:jc w:val="both"/>
        <w:rPr>
          <w:sz w:val="20"/>
          <w:szCs w:val="20"/>
        </w:rPr>
      </w:pPr>
      <w:r w:rsidRPr="008C05B5">
        <w:rPr>
          <w:sz w:val="20"/>
          <w:szCs w:val="20"/>
        </w:rPr>
        <w:t>3) предельные параметры земельных участков и объектов капитального строительства:</w:t>
      </w:r>
    </w:p>
    <w:p w:rsidR="00CA12E9" w:rsidRPr="008C05B5" w:rsidRDefault="00CA12E9" w:rsidP="00CA12E9">
      <w:pPr>
        <w:ind w:firstLine="573"/>
        <w:jc w:val="both"/>
        <w:rPr>
          <w:sz w:val="20"/>
          <w:szCs w:val="20"/>
        </w:rPr>
      </w:pPr>
      <w:r w:rsidRPr="008C05B5">
        <w:rPr>
          <w:sz w:val="20"/>
          <w:szCs w:val="20"/>
        </w:rPr>
        <w:t xml:space="preserve">а) минимальная площадь земельного участка – </w:t>
      </w:r>
      <w:smartTag w:uri="urn:schemas-microsoft-com:office:smarttags" w:element="metricconverter">
        <w:smartTagPr>
          <w:attr w:name="ProductID" w:val="600 кв. метров"/>
        </w:smartTagPr>
        <w:r w:rsidRPr="008C05B5">
          <w:rPr>
            <w:sz w:val="20"/>
            <w:szCs w:val="20"/>
          </w:rPr>
          <w:t>600 кв. метров</w:t>
        </w:r>
      </w:smartTag>
      <w:r w:rsidRPr="008C05B5">
        <w:rPr>
          <w:sz w:val="20"/>
          <w:szCs w:val="20"/>
        </w:rPr>
        <w:t>;</w:t>
      </w:r>
    </w:p>
    <w:p w:rsidR="00CA12E9" w:rsidRPr="008C05B5" w:rsidRDefault="00CA12E9" w:rsidP="00CA12E9">
      <w:pPr>
        <w:ind w:firstLine="573"/>
        <w:jc w:val="both"/>
        <w:rPr>
          <w:sz w:val="20"/>
          <w:szCs w:val="20"/>
        </w:rPr>
      </w:pPr>
      <w:r w:rsidRPr="008C05B5">
        <w:rPr>
          <w:sz w:val="20"/>
          <w:szCs w:val="20"/>
        </w:rPr>
        <w:t>б) максимальная площадь земельного участка - 100000 кв</w:t>
      </w:r>
      <w:proofErr w:type="gramStart"/>
      <w:r w:rsidRPr="008C05B5">
        <w:rPr>
          <w:sz w:val="20"/>
          <w:szCs w:val="20"/>
        </w:rPr>
        <w:t>.м</w:t>
      </w:r>
      <w:proofErr w:type="gramEnd"/>
      <w:r w:rsidRPr="008C05B5">
        <w:rPr>
          <w:sz w:val="20"/>
          <w:szCs w:val="20"/>
        </w:rPr>
        <w:t>етров;</w:t>
      </w:r>
    </w:p>
    <w:p w:rsidR="00CA12E9" w:rsidRPr="008C05B5" w:rsidRDefault="00CA12E9" w:rsidP="00CA12E9">
      <w:pPr>
        <w:ind w:firstLine="573"/>
        <w:jc w:val="both"/>
        <w:rPr>
          <w:sz w:val="20"/>
          <w:szCs w:val="20"/>
        </w:rPr>
      </w:pPr>
      <w:r w:rsidRPr="008C05B5">
        <w:rPr>
          <w:sz w:val="20"/>
          <w:szCs w:val="20"/>
        </w:rPr>
        <w:t xml:space="preserve">в) максимальная высота объектов капитального строительства – </w:t>
      </w:r>
      <w:smartTag w:uri="urn:schemas-microsoft-com:office:smarttags" w:element="metricconverter">
        <w:smartTagPr>
          <w:attr w:name="ProductID" w:val="30 метров"/>
        </w:smartTagPr>
        <w:r w:rsidRPr="008C05B5">
          <w:rPr>
            <w:sz w:val="20"/>
            <w:szCs w:val="20"/>
          </w:rPr>
          <w:t>30 метров</w:t>
        </w:r>
      </w:smartTag>
      <w:r w:rsidRPr="008C05B5">
        <w:rPr>
          <w:sz w:val="20"/>
          <w:szCs w:val="20"/>
        </w:rPr>
        <w:t>;</w:t>
      </w:r>
    </w:p>
    <w:p w:rsidR="00CA12E9" w:rsidRPr="008C05B5" w:rsidRDefault="00CA12E9" w:rsidP="00CA12E9">
      <w:pPr>
        <w:ind w:firstLine="573"/>
        <w:jc w:val="both"/>
        <w:rPr>
          <w:sz w:val="20"/>
          <w:szCs w:val="20"/>
        </w:rPr>
      </w:pPr>
      <w:r w:rsidRPr="008C05B5">
        <w:rPr>
          <w:sz w:val="20"/>
          <w:szCs w:val="20"/>
        </w:rPr>
        <w:lastRenderedPageBreak/>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ind w:firstLine="573"/>
        <w:jc w:val="both"/>
        <w:rPr>
          <w:color w:val="000000"/>
          <w:sz w:val="20"/>
          <w:szCs w:val="20"/>
        </w:rPr>
      </w:pPr>
      <w:proofErr w:type="spellStart"/>
      <w:r w:rsidRPr="008C05B5">
        <w:rPr>
          <w:sz w:val="20"/>
          <w:szCs w:val="20"/>
        </w:rPr>
        <w:t>д</w:t>
      </w:r>
      <w:proofErr w:type="spellEnd"/>
      <w:r w:rsidRPr="008C05B5">
        <w:rPr>
          <w:sz w:val="20"/>
          <w:szCs w:val="20"/>
        </w:rPr>
        <w:t xml:space="preserve">)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 в соответствии с частью 8 статьи </w:t>
      </w:r>
      <w:r w:rsidRPr="008C05B5">
        <w:rPr>
          <w:color w:val="000000"/>
          <w:sz w:val="20"/>
          <w:szCs w:val="20"/>
        </w:rPr>
        <w:t>28;</w:t>
      </w:r>
    </w:p>
    <w:p w:rsidR="00CA12E9" w:rsidRPr="008C05B5" w:rsidRDefault="00CA12E9" w:rsidP="00CA12E9">
      <w:pPr>
        <w:ind w:firstLine="573"/>
        <w:jc w:val="both"/>
        <w:rPr>
          <w:color w:val="000000"/>
          <w:sz w:val="20"/>
          <w:szCs w:val="20"/>
        </w:rPr>
      </w:pPr>
      <w:r w:rsidRPr="008C05B5">
        <w:rPr>
          <w:sz w:val="20"/>
          <w:szCs w:val="20"/>
        </w:rPr>
        <w:t xml:space="preserve">е) минимальны размеры озелененной территории земельных участков – в соответствии с частью 4 статьи </w:t>
      </w:r>
      <w:r w:rsidRPr="008C05B5">
        <w:rPr>
          <w:color w:val="000000"/>
          <w:sz w:val="20"/>
          <w:szCs w:val="20"/>
        </w:rPr>
        <w:t>28;</w:t>
      </w:r>
    </w:p>
    <w:p w:rsidR="00CA12E9" w:rsidRPr="008C05B5" w:rsidRDefault="00CA12E9" w:rsidP="00CA12E9">
      <w:pPr>
        <w:ind w:firstLine="573"/>
        <w:jc w:val="both"/>
        <w:rPr>
          <w:sz w:val="20"/>
          <w:szCs w:val="20"/>
        </w:rPr>
      </w:pPr>
      <w:r w:rsidRPr="008C05B5">
        <w:rPr>
          <w:sz w:val="20"/>
          <w:szCs w:val="20"/>
        </w:rPr>
        <w:t>ж) максимальный процент застройки в границах земельного участка – 50%.</w:t>
      </w:r>
    </w:p>
    <w:p w:rsidR="00CA12E9" w:rsidRPr="008C05B5" w:rsidRDefault="00CA12E9" w:rsidP="00CA12E9">
      <w:pPr>
        <w:tabs>
          <w:tab w:val="left" w:pos="1950"/>
        </w:tabs>
        <w:spacing w:before="120"/>
        <w:ind w:firstLine="525"/>
        <w:jc w:val="both"/>
        <w:rPr>
          <w:b/>
          <w:sz w:val="20"/>
          <w:szCs w:val="20"/>
        </w:rPr>
      </w:pPr>
      <w:r w:rsidRPr="008C05B5">
        <w:rPr>
          <w:b/>
          <w:sz w:val="20"/>
          <w:szCs w:val="20"/>
        </w:rPr>
        <w:t>3. Зона лесов (</w:t>
      </w:r>
      <w:proofErr w:type="gramStart"/>
      <w:r w:rsidRPr="008C05B5">
        <w:rPr>
          <w:b/>
          <w:sz w:val="20"/>
          <w:szCs w:val="20"/>
        </w:rPr>
        <w:t>Р</w:t>
      </w:r>
      <w:proofErr w:type="gramEnd"/>
      <w:r w:rsidRPr="008C05B5">
        <w:rPr>
          <w:b/>
          <w:sz w:val="20"/>
          <w:szCs w:val="20"/>
        </w:rPr>
        <w:t xml:space="preserve"> 3)</w:t>
      </w:r>
    </w:p>
    <w:p w:rsidR="00CA12E9" w:rsidRPr="008C05B5" w:rsidRDefault="00CA12E9" w:rsidP="00CA12E9">
      <w:pPr>
        <w:ind w:firstLine="545"/>
        <w:jc w:val="both"/>
        <w:rPr>
          <w:sz w:val="20"/>
          <w:szCs w:val="20"/>
        </w:rPr>
      </w:pPr>
      <w:r w:rsidRPr="008C05B5">
        <w:rPr>
          <w:sz w:val="20"/>
          <w:szCs w:val="20"/>
        </w:rPr>
        <w:t>1) цели выделения зоны: сохранение и развитие зеленых массивов, создание комфортных условий посещения лесных территорий, обустройство территорий для отдыха населения;</w:t>
      </w:r>
    </w:p>
    <w:p w:rsidR="00CA12E9" w:rsidRPr="008C05B5" w:rsidRDefault="00CA12E9" w:rsidP="00CA12E9">
      <w:pPr>
        <w:ind w:firstLine="545"/>
        <w:jc w:val="both"/>
        <w:rPr>
          <w:sz w:val="20"/>
          <w:szCs w:val="20"/>
        </w:rPr>
      </w:pPr>
      <w:r w:rsidRPr="008C05B5">
        <w:rPr>
          <w:sz w:val="20"/>
          <w:szCs w:val="20"/>
        </w:rPr>
        <w:t>2) основные и условно разрешенные виды использования земельных участков и объектов капитального строительства:</w:t>
      </w:r>
    </w:p>
    <w:p w:rsidR="00CA12E9" w:rsidRPr="008C05B5" w:rsidRDefault="00CA12E9" w:rsidP="00CA12E9">
      <w:pPr>
        <w:ind w:firstLine="545"/>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567"/>
        <w:gridCol w:w="8798"/>
      </w:tblGrid>
      <w:tr w:rsidR="00CA12E9" w:rsidRPr="008C05B5" w:rsidTr="00D059B1">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sz w:val="20"/>
                <w:szCs w:val="20"/>
                <w:lang w:val="en-US"/>
              </w:rPr>
            </w:pPr>
            <w:r w:rsidRPr="008C05B5">
              <w:rPr>
                <w:sz w:val="20"/>
                <w:szCs w:val="20"/>
                <w:lang w:val="en-US"/>
              </w:rPr>
              <w:t>№</w:t>
            </w:r>
          </w:p>
          <w:p w:rsidR="00CA12E9" w:rsidRPr="008C05B5" w:rsidRDefault="00CA12E9" w:rsidP="00D059B1">
            <w:pPr>
              <w:keepLines/>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Наименование вида использования</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Основные виды разрешенного использования </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городских лесов</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памятников природы</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Условно разрешенные виды использования(*)</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гидротехнических сооружений</w:t>
            </w:r>
          </w:p>
        </w:tc>
      </w:tr>
    </w:tbl>
    <w:p w:rsidR="00CA12E9" w:rsidRPr="008C05B5" w:rsidRDefault="00CA12E9" w:rsidP="00CA12E9">
      <w:pPr>
        <w:ind w:firstLine="545"/>
        <w:jc w:val="both"/>
        <w:rPr>
          <w:sz w:val="20"/>
          <w:szCs w:val="20"/>
        </w:rPr>
      </w:pPr>
    </w:p>
    <w:p w:rsidR="00CA12E9" w:rsidRPr="008C05B5" w:rsidRDefault="00CA12E9" w:rsidP="00CA12E9">
      <w:pPr>
        <w:ind w:firstLine="545"/>
        <w:jc w:val="both"/>
        <w:rPr>
          <w:sz w:val="20"/>
          <w:szCs w:val="20"/>
        </w:rPr>
      </w:pPr>
      <w:r w:rsidRPr="008C05B5">
        <w:rPr>
          <w:sz w:val="20"/>
          <w:szCs w:val="20"/>
        </w:rPr>
        <w:t>(*)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поселка Медведицкий Динамовского муниципального образования.</w:t>
      </w:r>
    </w:p>
    <w:p w:rsidR="00CA12E9" w:rsidRPr="008C05B5" w:rsidRDefault="00CA12E9" w:rsidP="00CA12E9">
      <w:pPr>
        <w:spacing w:before="120"/>
        <w:ind w:firstLine="567"/>
        <w:jc w:val="both"/>
        <w:rPr>
          <w:sz w:val="20"/>
          <w:szCs w:val="20"/>
        </w:rPr>
      </w:pPr>
    </w:p>
    <w:p w:rsidR="00CA12E9" w:rsidRPr="008C05B5" w:rsidRDefault="00CA12E9" w:rsidP="00CA12E9">
      <w:pPr>
        <w:spacing w:before="120"/>
        <w:ind w:firstLine="567"/>
        <w:jc w:val="both"/>
        <w:rPr>
          <w:b/>
          <w:i/>
          <w:iCs/>
          <w:sz w:val="20"/>
          <w:szCs w:val="20"/>
        </w:rPr>
      </w:pPr>
      <w:r w:rsidRPr="008C05B5">
        <w:rPr>
          <w:b/>
          <w:i/>
          <w:iCs/>
          <w:sz w:val="20"/>
          <w:szCs w:val="20"/>
        </w:rPr>
        <w:t>Статья 33. Зона особо охраняемых природных территорий  (О)</w:t>
      </w:r>
    </w:p>
    <w:p w:rsidR="00CA12E9" w:rsidRPr="008C05B5" w:rsidRDefault="00CA12E9" w:rsidP="00CA12E9">
      <w:pPr>
        <w:spacing w:before="120"/>
        <w:ind w:firstLine="567"/>
        <w:jc w:val="both"/>
        <w:rPr>
          <w:color w:val="000000"/>
          <w:sz w:val="20"/>
          <w:szCs w:val="20"/>
        </w:rPr>
      </w:pPr>
      <w:r w:rsidRPr="008C05B5">
        <w:rPr>
          <w:sz w:val="20"/>
          <w:szCs w:val="20"/>
        </w:rPr>
        <w:t>1. Цель выделения зоны – сохранение существующего ценного природного ландшафта.</w:t>
      </w:r>
    </w:p>
    <w:p w:rsidR="00CA12E9" w:rsidRPr="008C05B5" w:rsidRDefault="00CA12E9" w:rsidP="00CA12E9">
      <w:pPr>
        <w:ind w:firstLine="567"/>
        <w:jc w:val="both"/>
        <w:rPr>
          <w:sz w:val="20"/>
          <w:szCs w:val="20"/>
        </w:rPr>
      </w:pPr>
      <w:r w:rsidRPr="008C05B5">
        <w:rPr>
          <w:sz w:val="20"/>
          <w:szCs w:val="20"/>
        </w:rPr>
        <w:t>2. Виды использования земельных участков и объектов капитального строительства: настоящими Правилами не устанавливаются.</w:t>
      </w:r>
    </w:p>
    <w:p w:rsidR="00CA12E9" w:rsidRPr="008C05B5" w:rsidRDefault="00CA12E9" w:rsidP="00CA12E9">
      <w:pPr>
        <w:ind w:firstLine="567"/>
        <w:jc w:val="both"/>
        <w:rPr>
          <w:sz w:val="20"/>
          <w:szCs w:val="20"/>
        </w:rPr>
      </w:pPr>
      <w:r w:rsidRPr="008C05B5">
        <w:rPr>
          <w:sz w:val="20"/>
          <w:szCs w:val="20"/>
        </w:rPr>
        <w:t>3. Предельные параметры земельных участков и объектов капитального строительства:</w:t>
      </w:r>
    </w:p>
    <w:p w:rsidR="00CA12E9" w:rsidRPr="008C05B5" w:rsidRDefault="00CA12E9" w:rsidP="00CA12E9">
      <w:pPr>
        <w:jc w:val="both"/>
        <w:rPr>
          <w:sz w:val="20"/>
          <w:szCs w:val="20"/>
        </w:rPr>
      </w:pPr>
      <w:r w:rsidRPr="008C05B5">
        <w:rPr>
          <w:sz w:val="20"/>
          <w:szCs w:val="20"/>
        </w:rPr>
        <w:t xml:space="preserve"> настоящими Правилами не устанавливаются.</w:t>
      </w:r>
    </w:p>
    <w:p w:rsidR="00CA12E9" w:rsidRPr="008C05B5" w:rsidRDefault="00CA12E9" w:rsidP="00CA12E9">
      <w:pPr>
        <w:ind w:firstLine="567"/>
        <w:rPr>
          <w:sz w:val="20"/>
          <w:szCs w:val="20"/>
        </w:rPr>
      </w:pPr>
    </w:p>
    <w:p w:rsidR="00CA12E9" w:rsidRPr="008C05B5" w:rsidRDefault="00CA12E9" w:rsidP="00CA12E9">
      <w:pPr>
        <w:spacing w:before="120"/>
        <w:ind w:firstLine="567"/>
        <w:jc w:val="both"/>
        <w:rPr>
          <w:b/>
          <w:i/>
          <w:iCs/>
          <w:sz w:val="20"/>
          <w:szCs w:val="20"/>
        </w:rPr>
      </w:pPr>
      <w:r w:rsidRPr="008C05B5">
        <w:rPr>
          <w:b/>
          <w:i/>
          <w:iCs/>
          <w:sz w:val="20"/>
          <w:szCs w:val="20"/>
        </w:rPr>
        <w:t>Статья 34. Производственные зоны  (П)</w:t>
      </w:r>
    </w:p>
    <w:p w:rsidR="00CA12E9" w:rsidRPr="008C05B5" w:rsidRDefault="00CA12E9" w:rsidP="00CA12E9">
      <w:pPr>
        <w:spacing w:before="120"/>
        <w:ind w:firstLine="567"/>
        <w:jc w:val="both"/>
        <w:rPr>
          <w:b/>
          <w:iCs/>
          <w:sz w:val="20"/>
          <w:szCs w:val="20"/>
        </w:rPr>
      </w:pPr>
      <w:r w:rsidRPr="008C05B5">
        <w:rPr>
          <w:b/>
          <w:iCs/>
          <w:sz w:val="20"/>
          <w:szCs w:val="20"/>
        </w:rPr>
        <w:t>1. Зона производственных объектов  (</w:t>
      </w:r>
      <w:proofErr w:type="gramStart"/>
      <w:r w:rsidRPr="008C05B5">
        <w:rPr>
          <w:b/>
          <w:iCs/>
          <w:sz w:val="20"/>
          <w:szCs w:val="20"/>
        </w:rPr>
        <w:t>П</w:t>
      </w:r>
      <w:proofErr w:type="gramEnd"/>
      <w:r w:rsidRPr="008C05B5">
        <w:rPr>
          <w:b/>
          <w:iCs/>
          <w:sz w:val="20"/>
          <w:szCs w:val="20"/>
        </w:rPr>
        <w:t xml:space="preserve"> 1)</w:t>
      </w:r>
    </w:p>
    <w:p w:rsidR="00CA12E9" w:rsidRPr="008C05B5" w:rsidRDefault="00CA12E9" w:rsidP="00CA12E9">
      <w:pPr>
        <w:spacing w:before="120"/>
        <w:ind w:firstLine="567"/>
        <w:jc w:val="both"/>
        <w:rPr>
          <w:color w:val="000000"/>
          <w:sz w:val="20"/>
          <w:szCs w:val="20"/>
        </w:rPr>
      </w:pPr>
      <w:r w:rsidRPr="008C05B5">
        <w:rPr>
          <w:sz w:val="20"/>
          <w:szCs w:val="20"/>
        </w:rPr>
        <w:t xml:space="preserve">1) цель выделения зоны – </w:t>
      </w:r>
      <w:r w:rsidRPr="008C05B5">
        <w:rPr>
          <w:color w:val="000000"/>
          <w:sz w:val="20"/>
          <w:szCs w:val="20"/>
        </w:rPr>
        <w:t>формирование производственных, коммунальных, складских комплексов не выше IV класса опасности.</w:t>
      </w:r>
    </w:p>
    <w:p w:rsidR="00CA12E9" w:rsidRPr="008C05B5" w:rsidRDefault="00CA12E9" w:rsidP="00CA12E9">
      <w:pPr>
        <w:ind w:firstLine="545"/>
        <w:jc w:val="both"/>
        <w:rPr>
          <w:sz w:val="20"/>
          <w:szCs w:val="20"/>
        </w:rPr>
      </w:pPr>
      <w:r w:rsidRPr="008C05B5">
        <w:rPr>
          <w:sz w:val="20"/>
          <w:szCs w:val="20"/>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567"/>
        <w:gridCol w:w="8798"/>
      </w:tblGrid>
      <w:tr w:rsidR="00CA12E9" w:rsidRPr="008C05B5" w:rsidTr="00D059B1">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sz w:val="20"/>
                <w:szCs w:val="20"/>
                <w:lang w:val="en-US"/>
              </w:rPr>
            </w:pPr>
            <w:r w:rsidRPr="008C05B5">
              <w:rPr>
                <w:sz w:val="20"/>
                <w:szCs w:val="20"/>
                <w:lang w:val="en-US"/>
              </w:rPr>
              <w:t>№</w:t>
            </w:r>
          </w:p>
          <w:p w:rsidR="00CA12E9" w:rsidRPr="008C05B5" w:rsidRDefault="00CA12E9" w:rsidP="00D059B1">
            <w:pPr>
              <w:keepLines/>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Наименование вида использования</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Основные виды разрешенного использования </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bCs/>
                <w:sz w:val="20"/>
                <w:szCs w:val="20"/>
              </w:rPr>
              <w:t>Для размещения промышленных объектов</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bCs/>
                <w:sz w:val="20"/>
                <w:szCs w:val="20"/>
              </w:rPr>
              <w:t>Для размещения производственных баз</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bCs/>
                <w:sz w:val="20"/>
                <w:szCs w:val="20"/>
              </w:rPr>
              <w:t>Для размещения складских объектов</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5</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sz w:val="20"/>
                <w:szCs w:val="20"/>
              </w:rPr>
              <w:t>Для размещения объектов связи и телекоммуникаций</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6</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color w:val="000000"/>
                <w:sz w:val="20"/>
                <w:szCs w:val="20"/>
              </w:rPr>
              <w:t>Для размещения объектов инфраструктуры внешнего транспорта</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7</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lastRenderedPageBreak/>
              <w:t>8</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color w:val="000000"/>
                <w:sz w:val="20"/>
                <w:szCs w:val="20"/>
              </w:rPr>
            </w:pPr>
            <w:r w:rsidRPr="008C05B5">
              <w:rPr>
                <w:sz w:val="20"/>
                <w:szCs w:val="20"/>
              </w:rPr>
              <w:t>Для размещения ветеринарных лечебниц и станций</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9</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sz w:val="20"/>
                <w:szCs w:val="20"/>
              </w:rPr>
              <w:t>Для размещения зеленых насаждений санитарно-защитных зон</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Условно разрешенные виды использования(*)</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административно-управленческих и общественных объектов</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религиозных объектов</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объектов торговли</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4</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объектов общественного питания</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5</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 xml:space="preserve">Для размещения объектов бытового обслуживания </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6</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автостанций</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7</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стоянок с гаражами боксового типа</w:t>
            </w:r>
          </w:p>
        </w:tc>
      </w:tr>
    </w:tbl>
    <w:p w:rsidR="00CA12E9" w:rsidRPr="008C05B5" w:rsidRDefault="00CA12E9" w:rsidP="00CA12E9">
      <w:pPr>
        <w:spacing w:before="120"/>
        <w:ind w:firstLine="567"/>
        <w:jc w:val="both"/>
        <w:rPr>
          <w:sz w:val="20"/>
          <w:szCs w:val="20"/>
        </w:rPr>
      </w:pPr>
      <w:r w:rsidRPr="008C05B5">
        <w:rPr>
          <w:sz w:val="20"/>
          <w:szCs w:val="20"/>
        </w:rPr>
        <w:t xml:space="preserve">3) предельные параметры земельных участков и объектов капитального строительства: </w:t>
      </w:r>
    </w:p>
    <w:p w:rsidR="00CA12E9" w:rsidRPr="008C05B5" w:rsidRDefault="00CA12E9" w:rsidP="00CA12E9">
      <w:pPr>
        <w:ind w:firstLine="567"/>
        <w:rPr>
          <w:sz w:val="20"/>
          <w:szCs w:val="20"/>
        </w:rPr>
      </w:pPr>
      <w:r w:rsidRPr="008C05B5">
        <w:rPr>
          <w:sz w:val="20"/>
          <w:szCs w:val="20"/>
        </w:rPr>
        <w:t>а) максимальная высота объектов капитального строительства, реконструкции – не ограничена;</w:t>
      </w:r>
    </w:p>
    <w:p w:rsidR="00CA12E9" w:rsidRPr="008C05B5" w:rsidRDefault="00CA12E9" w:rsidP="00CA12E9">
      <w:pPr>
        <w:ind w:firstLine="567"/>
        <w:rPr>
          <w:sz w:val="20"/>
          <w:szCs w:val="20"/>
        </w:rPr>
      </w:pPr>
      <w:r w:rsidRPr="008C05B5">
        <w:rPr>
          <w:sz w:val="20"/>
          <w:szCs w:val="20"/>
        </w:rPr>
        <w:t xml:space="preserve">б)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ind w:firstLine="567"/>
        <w:rPr>
          <w:sz w:val="20"/>
          <w:szCs w:val="20"/>
        </w:rPr>
      </w:pPr>
      <w:r w:rsidRPr="008C05B5">
        <w:rPr>
          <w:sz w:val="20"/>
          <w:szCs w:val="20"/>
        </w:rPr>
        <w:t xml:space="preserve">в) максимальный класс опасности (по классификации </w:t>
      </w:r>
      <w:proofErr w:type="spellStart"/>
      <w:r w:rsidRPr="008C05B5">
        <w:rPr>
          <w:sz w:val="20"/>
          <w:szCs w:val="20"/>
        </w:rPr>
        <w:t>СанПиН</w:t>
      </w:r>
      <w:proofErr w:type="spellEnd"/>
      <w:r w:rsidRPr="008C05B5">
        <w:rPr>
          <w:sz w:val="20"/>
          <w:szCs w:val="20"/>
        </w:rPr>
        <w:t>) объектов капитального строительства размещаемых на территории зоны - IV.</w:t>
      </w:r>
    </w:p>
    <w:p w:rsidR="00CA12E9" w:rsidRPr="008C05B5" w:rsidRDefault="00CA12E9" w:rsidP="00CA12E9">
      <w:pPr>
        <w:ind w:firstLine="573"/>
        <w:jc w:val="both"/>
        <w:rPr>
          <w:color w:val="000000"/>
          <w:sz w:val="20"/>
          <w:szCs w:val="20"/>
        </w:rPr>
      </w:pPr>
      <w:r w:rsidRPr="008C05B5">
        <w:rPr>
          <w:sz w:val="20"/>
          <w:szCs w:val="20"/>
        </w:rPr>
        <w:t xml:space="preserve">г) минимальные размеры озелененной территории земельных участков - в соответствии с частью 4 статьи </w:t>
      </w:r>
      <w:r w:rsidRPr="008C05B5">
        <w:rPr>
          <w:color w:val="000000"/>
          <w:sz w:val="20"/>
          <w:szCs w:val="20"/>
        </w:rPr>
        <w:t>28;</w:t>
      </w:r>
    </w:p>
    <w:p w:rsidR="00CA12E9" w:rsidRPr="008C05B5" w:rsidRDefault="00CA12E9" w:rsidP="00CA12E9">
      <w:pPr>
        <w:ind w:firstLine="567"/>
        <w:rPr>
          <w:color w:val="000000"/>
          <w:sz w:val="20"/>
          <w:szCs w:val="20"/>
        </w:rPr>
      </w:pPr>
      <w:proofErr w:type="spellStart"/>
      <w:r w:rsidRPr="008C05B5">
        <w:rPr>
          <w:sz w:val="20"/>
          <w:szCs w:val="20"/>
        </w:rPr>
        <w:t>д</w:t>
      </w:r>
      <w:proofErr w:type="spellEnd"/>
      <w:r w:rsidRPr="008C05B5">
        <w:rPr>
          <w:sz w:val="20"/>
          <w:szCs w:val="20"/>
        </w:rPr>
        <w:t xml:space="preserve">)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 в соответствии с частью 8 статьи </w:t>
      </w:r>
      <w:r w:rsidRPr="008C05B5">
        <w:rPr>
          <w:color w:val="000000"/>
          <w:sz w:val="20"/>
          <w:szCs w:val="20"/>
        </w:rPr>
        <w:t>28;</w:t>
      </w:r>
    </w:p>
    <w:p w:rsidR="00CA12E9" w:rsidRPr="008C05B5" w:rsidRDefault="00CA12E9" w:rsidP="00CA12E9">
      <w:pPr>
        <w:ind w:firstLine="567"/>
        <w:rPr>
          <w:sz w:val="20"/>
          <w:szCs w:val="20"/>
        </w:rPr>
      </w:pPr>
      <w:r w:rsidRPr="008C05B5">
        <w:rPr>
          <w:sz w:val="20"/>
          <w:szCs w:val="20"/>
        </w:rPr>
        <w:t>е) максимальный процент застройки в границах земельного участка – 80%.</w:t>
      </w:r>
    </w:p>
    <w:p w:rsidR="00CA12E9" w:rsidRPr="008C05B5" w:rsidRDefault="00CA12E9" w:rsidP="00CA12E9">
      <w:pPr>
        <w:ind w:firstLine="567"/>
        <w:rPr>
          <w:sz w:val="20"/>
          <w:szCs w:val="20"/>
        </w:rPr>
      </w:pPr>
    </w:p>
    <w:p w:rsidR="00CA12E9" w:rsidRPr="008C05B5" w:rsidRDefault="00CA12E9" w:rsidP="00CA12E9">
      <w:pPr>
        <w:ind w:firstLine="567"/>
        <w:jc w:val="both"/>
        <w:rPr>
          <w:b/>
          <w:iCs/>
          <w:sz w:val="20"/>
          <w:szCs w:val="20"/>
        </w:rPr>
      </w:pPr>
      <w:r w:rsidRPr="008C05B5">
        <w:rPr>
          <w:b/>
          <w:iCs/>
          <w:sz w:val="20"/>
          <w:szCs w:val="20"/>
        </w:rPr>
        <w:t>2. Зона объектов инженерной инфраструктуры  (</w:t>
      </w:r>
      <w:proofErr w:type="gramStart"/>
      <w:r w:rsidRPr="008C05B5">
        <w:rPr>
          <w:b/>
          <w:iCs/>
          <w:sz w:val="20"/>
          <w:szCs w:val="20"/>
        </w:rPr>
        <w:t>П</w:t>
      </w:r>
      <w:proofErr w:type="gramEnd"/>
      <w:r w:rsidRPr="008C05B5">
        <w:rPr>
          <w:b/>
          <w:iCs/>
          <w:sz w:val="20"/>
          <w:szCs w:val="20"/>
        </w:rPr>
        <w:t xml:space="preserve"> 2)</w:t>
      </w:r>
    </w:p>
    <w:p w:rsidR="00CA12E9" w:rsidRPr="008C05B5" w:rsidRDefault="00CA12E9" w:rsidP="00CA12E9">
      <w:pPr>
        <w:spacing w:before="120"/>
        <w:ind w:firstLine="567"/>
        <w:jc w:val="both"/>
        <w:rPr>
          <w:iCs/>
          <w:sz w:val="20"/>
          <w:szCs w:val="20"/>
        </w:rPr>
      </w:pPr>
      <w:r w:rsidRPr="008C05B5">
        <w:rPr>
          <w:sz w:val="20"/>
          <w:szCs w:val="20"/>
        </w:rPr>
        <w:t xml:space="preserve">1) цель выделения зоны – формирование комплексов объектов инженерной инфраструктуры не выше </w:t>
      </w:r>
      <w:r w:rsidRPr="008C05B5">
        <w:rPr>
          <w:iCs/>
          <w:sz w:val="20"/>
          <w:szCs w:val="20"/>
          <w:lang w:val="en-US"/>
        </w:rPr>
        <w:t>IV</w:t>
      </w:r>
      <w:r w:rsidRPr="008C05B5">
        <w:rPr>
          <w:iCs/>
          <w:sz w:val="20"/>
          <w:szCs w:val="20"/>
        </w:rPr>
        <w:t xml:space="preserve"> класса опасности;</w:t>
      </w:r>
    </w:p>
    <w:p w:rsidR="00CA12E9" w:rsidRPr="008C05B5" w:rsidRDefault="00CA12E9" w:rsidP="00CA12E9">
      <w:pPr>
        <w:ind w:firstLine="559"/>
        <w:jc w:val="both"/>
        <w:rPr>
          <w:sz w:val="20"/>
          <w:szCs w:val="20"/>
        </w:rPr>
      </w:pPr>
      <w:r w:rsidRPr="008C05B5">
        <w:rPr>
          <w:sz w:val="20"/>
          <w:szCs w:val="20"/>
        </w:rPr>
        <w:t>2) основные и условно разрешенные виды использования земельных участков и объектов капитального строительства:</w:t>
      </w:r>
    </w:p>
    <w:p w:rsidR="00CA12E9" w:rsidRPr="008C05B5" w:rsidRDefault="00CA12E9" w:rsidP="00CA12E9">
      <w:pPr>
        <w:ind w:firstLine="559"/>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28"/>
      </w:tblGrid>
      <w:tr w:rsidR="00CA12E9" w:rsidRPr="008C05B5"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sz w:val="20"/>
                <w:szCs w:val="20"/>
                <w:lang w:val="en-US"/>
              </w:rPr>
            </w:pPr>
            <w:r w:rsidRPr="008C05B5">
              <w:rPr>
                <w:sz w:val="20"/>
                <w:szCs w:val="20"/>
                <w:lang w:val="en-US"/>
              </w:rPr>
              <w:t>№</w:t>
            </w:r>
          </w:p>
          <w:p w:rsidR="00CA12E9" w:rsidRPr="008C05B5" w:rsidRDefault="00CA12E9" w:rsidP="00D059B1">
            <w:pPr>
              <w:keepLines/>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8628"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Наименование вида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62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Основные виды разрешенного использования </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628"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линейных объектов</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водопроводных станций (водозаборные и очистные сооружения)</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водопроводных насосных станций, водонапорных башен, водомерных узлов, водозаборных скважин</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4</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 xml:space="preserve">Для размещения </w:t>
            </w:r>
            <w:proofErr w:type="spellStart"/>
            <w:r w:rsidRPr="008C05B5">
              <w:rPr>
                <w:sz w:val="20"/>
                <w:szCs w:val="20"/>
              </w:rPr>
              <w:t>электроподстанций</w:t>
            </w:r>
            <w:proofErr w:type="spellEnd"/>
            <w:r w:rsidRPr="008C05B5">
              <w:rPr>
                <w:sz w:val="20"/>
                <w:szCs w:val="20"/>
              </w:rPr>
              <w:t xml:space="preserve"> открытого типа</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5</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распределительных пунктов, трансформаторных подстанций, котельных</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6</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газораспределительных пунктов</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7</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канализационных очистных сооружений</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10</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объектов связи и телекоммуникаций</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11</w:t>
            </w:r>
          </w:p>
        </w:tc>
        <w:tc>
          <w:tcPr>
            <w:tcW w:w="862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зеленых насаждений санитарно-защитных зон</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628" w:type="dxa"/>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Условно разрешенные виды использования </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b/>
                <w:sz w:val="20"/>
                <w:szCs w:val="20"/>
              </w:rPr>
            </w:pPr>
            <w:r w:rsidRPr="008C05B5">
              <w:rPr>
                <w:sz w:val="20"/>
                <w:szCs w:val="20"/>
              </w:rPr>
              <w:lastRenderedPageBreak/>
              <w:t>1</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sz w:val="20"/>
                <w:szCs w:val="20"/>
              </w:rPr>
              <w:t>Для размещения объектов трубопроводного транспорта</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sz w:val="20"/>
                <w:szCs w:val="20"/>
              </w:rPr>
              <w:t>Для размещения стоянок с гаражами боксового типа</w:t>
            </w:r>
          </w:p>
        </w:tc>
      </w:tr>
    </w:tbl>
    <w:p w:rsidR="00CA12E9" w:rsidRPr="008C05B5" w:rsidRDefault="00CA12E9" w:rsidP="00CA12E9">
      <w:pPr>
        <w:ind w:firstLine="559"/>
        <w:jc w:val="both"/>
        <w:rPr>
          <w:sz w:val="20"/>
          <w:szCs w:val="20"/>
        </w:rPr>
      </w:pPr>
    </w:p>
    <w:p w:rsidR="00CA12E9" w:rsidRPr="008C05B5" w:rsidRDefault="00CA12E9" w:rsidP="00CA12E9">
      <w:pPr>
        <w:ind w:firstLine="559"/>
        <w:jc w:val="both"/>
        <w:rPr>
          <w:sz w:val="20"/>
          <w:szCs w:val="20"/>
        </w:rPr>
      </w:pPr>
      <w:r w:rsidRPr="008C05B5">
        <w:rPr>
          <w:sz w:val="20"/>
          <w:szCs w:val="20"/>
        </w:rPr>
        <w:t>3) предельные параметры земельных участков и объектов капитального строительства:</w:t>
      </w:r>
    </w:p>
    <w:p w:rsidR="00CA12E9" w:rsidRPr="008C05B5" w:rsidRDefault="00CA12E9" w:rsidP="00CA12E9">
      <w:pPr>
        <w:ind w:firstLine="559"/>
        <w:jc w:val="both"/>
        <w:rPr>
          <w:sz w:val="20"/>
          <w:szCs w:val="20"/>
        </w:rPr>
      </w:pPr>
      <w:r w:rsidRPr="008C05B5">
        <w:rPr>
          <w:sz w:val="20"/>
          <w:szCs w:val="20"/>
        </w:rPr>
        <w:t>а) максимальная высота объектов капитального строительства, реконструкции – не ограничена;</w:t>
      </w:r>
    </w:p>
    <w:p w:rsidR="00CA12E9" w:rsidRPr="008C05B5" w:rsidRDefault="00CA12E9" w:rsidP="00CA12E9">
      <w:pPr>
        <w:ind w:firstLine="559"/>
        <w:jc w:val="both"/>
        <w:rPr>
          <w:sz w:val="20"/>
          <w:szCs w:val="20"/>
        </w:rPr>
      </w:pPr>
      <w:r w:rsidRPr="008C05B5">
        <w:rPr>
          <w:sz w:val="20"/>
          <w:szCs w:val="20"/>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ind w:firstLine="559"/>
        <w:jc w:val="both"/>
        <w:rPr>
          <w:sz w:val="20"/>
          <w:szCs w:val="20"/>
        </w:rPr>
      </w:pPr>
      <w:r w:rsidRPr="008C05B5">
        <w:rPr>
          <w:sz w:val="20"/>
          <w:szCs w:val="20"/>
        </w:rPr>
        <w:t xml:space="preserve">в) максимальный класс опасности (по классификации </w:t>
      </w:r>
      <w:proofErr w:type="spellStart"/>
      <w:r w:rsidRPr="008C05B5">
        <w:rPr>
          <w:sz w:val="20"/>
          <w:szCs w:val="20"/>
        </w:rPr>
        <w:t>СанПиН</w:t>
      </w:r>
      <w:proofErr w:type="spellEnd"/>
      <w:r w:rsidRPr="008C05B5">
        <w:rPr>
          <w:sz w:val="20"/>
          <w:szCs w:val="20"/>
        </w:rPr>
        <w:t xml:space="preserve">) объектов капитального строительства, размещаемых на территории зоны – </w:t>
      </w:r>
      <w:r w:rsidRPr="008C05B5">
        <w:rPr>
          <w:sz w:val="20"/>
          <w:szCs w:val="20"/>
          <w:lang w:val="en-US"/>
        </w:rPr>
        <w:t>IV</w:t>
      </w:r>
      <w:r w:rsidRPr="008C05B5">
        <w:rPr>
          <w:sz w:val="20"/>
          <w:szCs w:val="20"/>
        </w:rPr>
        <w:t>;</w:t>
      </w:r>
    </w:p>
    <w:p w:rsidR="00CA12E9" w:rsidRPr="008C05B5" w:rsidRDefault="00CA12E9" w:rsidP="00CA12E9">
      <w:pPr>
        <w:ind w:firstLine="559"/>
        <w:jc w:val="both"/>
        <w:rPr>
          <w:color w:val="000000"/>
          <w:sz w:val="20"/>
          <w:szCs w:val="20"/>
        </w:rPr>
      </w:pPr>
      <w:r w:rsidRPr="008C05B5">
        <w:rPr>
          <w:sz w:val="20"/>
          <w:szCs w:val="20"/>
        </w:rPr>
        <w:t xml:space="preserve">г) минимальные размеры озелененной территории земельных участков  - в соответствии с частью 4 </w:t>
      </w:r>
      <w:r w:rsidRPr="008C05B5">
        <w:rPr>
          <w:color w:val="000000"/>
          <w:sz w:val="20"/>
          <w:szCs w:val="20"/>
        </w:rPr>
        <w:t>статьи  28;</w:t>
      </w:r>
    </w:p>
    <w:p w:rsidR="00CA12E9" w:rsidRPr="008C05B5" w:rsidRDefault="00CA12E9" w:rsidP="00CA12E9">
      <w:pPr>
        <w:ind w:firstLine="559"/>
        <w:jc w:val="both"/>
        <w:rPr>
          <w:color w:val="000000"/>
          <w:sz w:val="20"/>
          <w:szCs w:val="20"/>
        </w:rPr>
      </w:pPr>
      <w:proofErr w:type="spellStart"/>
      <w:r w:rsidRPr="008C05B5">
        <w:rPr>
          <w:sz w:val="20"/>
          <w:szCs w:val="20"/>
        </w:rPr>
        <w:t>д</w:t>
      </w:r>
      <w:proofErr w:type="spellEnd"/>
      <w:r w:rsidRPr="008C05B5">
        <w:rPr>
          <w:sz w:val="20"/>
          <w:szCs w:val="20"/>
        </w:rPr>
        <w:t xml:space="preserve">)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 в соответствии с частью 8 </w:t>
      </w:r>
      <w:r w:rsidRPr="008C05B5">
        <w:rPr>
          <w:color w:val="000000"/>
          <w:sz w:val="20"/>
          <w:szCs w:val="20"/>
        </w:rPr>
        <w:t>статьи 28;</w:t>
      </w:r>
    </w:p>
    <w:p w:rsidR="00CA12E9" w:rsidRPr="008C05B5" w:rsidRDefault="00CA12E9" w:rsidP="00CA12E9">
      <w:pPr>
        <w:ind w:firstLine="559"/>
        <w:jc w:val="both"/>
        <w:rPr>
          <w:b/>
          <w:sz w:val="20"/>
          <w:szCs w:val="20"/>
        </w:rPr>
      </w:pPr>
      <w:r w:rsidRPr="008C05B5">
        <w:rPr>
          <w:sz w:val="20"/>
          <w:szCs w:val="20"/>
        </w:rPr>
        <w:t>е) максимальный процент застройки в границах земельного участка – 80%.</w:t>
      </w:r>
      <w:r w:rsidRPr="008C05B5">
        <w:rPr>
          <w:b/>
          <w:sz w:val="20"/>
          <w:szCs w:val="20"/>
        </w:rPr>
        <w:t xml:space="preserve"> </w:t>
      </w:r>
    </w:p>
    <w:p w:rsidR="00CA12E9" w:rsidRPr="008C05B5" w:rsidRDefault="00CA12E9" w:rsidP="00CA12E9">
      <w:pPr>
        <w:ind w:firstLine="567"/>
        <w:rPr>
          <w:sz w:val="20"/>
          <w:szCs w:val="20"/>
        </w:rPr>
      </w:pPr>
    </w:p>
    <w:p w:rsidR="00CA12E9" w:rsidRPr="008C05B5" w:rsidRDefault="00CA12E9" w:rsidP="00CA12E9">
      <w:pPr>
        <w:ind w:firstLine="567"/>
        <w:jc w:val="both"/>
        <w:rPr>
          <w:b/>
          <w:iCs/>
          <w:sz w:val="20"/>
          <w:szCs w:val="20"/>
        </w:rPr>
      </w:pPr>
      <w:r w:rsidRPr="008C05B5">
        <w:rPr>
          <w:b/>
          <w:iCs/>
          <w:sz w:val="20"/>
          <w:szCs w:val="20"/>
        </w:rPr>
        <w:t>3. Зона объектов транспортной инфраструктуры  (</w:t>
      </w:r>
      <w:proofErr w:type="gramStart"/>
      <w:r w:rsidRPr="008C05B5">
        <w:rPr>
          <w:b/>
          <w:iCs/>
          <w:sz w:val="20"/>
          <w:szCs w:val="20"/>
        </w:rPr>
        <w:t>П</w:t>
      </w:r>
      <w:proofErr w:type="gramEnd"/>
      <w:r w:rsidRPr="008C05B5">
        <w:rPr>
          <w:b/>
          <w:iCs/>
          <w:sz w:val="20"/>
          <w:szCs w:val="20"/>
        </w:rPr>
        <w:t xml:space="preserve"> 3)</w:t>
      </w:r>
    </w:p>
    <w:p w:rsidR="00CA12E9" w:rsidRPr="008C05B5" w:rsidRDefault="00CA12E9" w:rsidP="00CA12E9">
      <w:pPr>
        <w:spacing w:before="120"/>
        <w:ind w:firstLine="567"/>
        <w:jc w:val="both"/>
        <w:rPr>
          <w:iCs/>
          <w:sz w:val="20"/>
          <w:szCs w:val="20"/>
        </w:rPr>
      </w:pPr>
      <w:r w:rsidRPr="008C05B5">
        <w:rPr>
          <w:sz w:val="20"/>
          <w:szCs w:val="20"/>
        </w:rPr>
        <w:t xml:space="preserve">1) цель выделения зоны – развитие объектов транспортной инфраструктуры не выше </w:t>
      </w:r>
      <w:r w:rsidRPr="008C05B5">
        <w:rPr>
          <w:iCs/>
          <w:sz w:val="20"/>
          <w:szCs w:val="20"/>
          <w:lang w:val="en-US"/>
        </w:rPr>
        <w:t>IV</w:t>
      </w:r>
      <w:r w:rsidRPr="008C05B5">
        <w:rPr>
          <w:iCs/>
          <w:sz w:val="20"/>
          <w:szCs w:val="20"/>
        </w:rPr>
        <w:t xml:space="preserve"> класса опасности в соответствии с технологическими потребностями и условиями размещения;</w:t>
      </w:r>
    </w:p>
    <w:p w:rsidR="00CA12E9" w:rsidRPr="008C05B5" w:rsidRDefault="00CA12E9" w:rsidP="00CA12E9">
      <w:pPr>
        <w:ind w:firstLine="559"/>
        <w:jc w:val="both"/>
        <w:rPr>
          <w:sz w:val="20"/>
          <w:szCs w:val="20"/>
        </w:rPr>
      </w:pPr>
      <w:r w:rsidRPr="008C05B5">
        <w:rPr>
          <w:sz w:val="20"/>
          <w:szCs w:val="20"/>
        </w:rPr>
        <w:t>2) основные и условно разрешенные виды использования земельных участков и объектов капитального строительства:</w:t>
      </w:r>
    </w:p>
    <w:p w:rsidR="00CA12E9" w:rsidRPr="008C05B5" w:rsidRDefault="00CA12E9" w:rsidP="00CA12E9">
      <w:pPr>
        <w:ind w:firstLine="559"/>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28"/>
      </w:tblGrid>
      <w:tr w:rsidR="00CA12E9" w:rsidRPr="008C05B5"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sz w:val="20"/>
                <w:szCs w:val="20"/>
                <w:lang w:val="en-US"/>
              </w:rPr>
            </w:pPr>
            <w:r w:rsidRPr="008C05B5">
              <w:rPr>
                <w:sz w:val="20"/>
                <w:szCs w:val="20"/>
                <w:lang w:val="en-US"/>
              </w:rPr>
              <w:t>№</w:t>
            </w:r>
          </w:p>
          <w:p w:rsidR="00CA12E9" w:rsidRPr="008C05B5" w:rsidRDefault="00CA12E9" w:rsidP="00D059B1">
            <w:pPr>
              <w:keepLines/>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8628"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Наименование вида использования</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628" w:type="dxa"/>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Основные виды разрешенного использования </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5</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bCs/>
                <w:sz w:val="20"/>
                <w:szCs w:val="20"/>
              </w:rPr>
              <w:t>Для размещения автостанций</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6</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sz w:val="20"/>
                <w:szCs w:val="20"/>
              </w:rPr>
            </w:pPr>
            <w:r w:rsidRPr="008C05B5">
              <w:rPr>
                <w:sz w:val="20"/>
                <w:szCs w:val="20"/>
              </w:rPr>
              <w:t>Для размещения объектов трубопроводного транспорта</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7</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8</w:t>
            </w:r>
          </w:p>
        </w:tc>
        <w:tc>
          <w:tcPr>
            <w:tcW w:w="862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зеленых насаждений санитарно-защитных зон</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9</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зеленых насаждений вдоль автомобильных и железных дорог</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62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Условно разрешенные виды использования </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color w:val="000000"/>
                <w:sz w:val="20"/>
                <w:szCs w:val="20"/>
              </w:rPr>
              <w:t>Для размещения складских объектов</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628" w:type="dxa"/>
            <w:tcBorders>
              <w:left w:val="single" w:sz="4" w:space="0" w:color="000000"/>
              <w:bottom w:val="single" w:sz="4" w:space="0" w:color="000000"/>
              <w:right w:val="single" w:sz="4" w:space="0" w:color="000000"/>
            </w:tcBorders>
          </w:tcPr>
          <w:p w:rsidR="00CA12E9" w:rsidRPr="008C05B5" w:rsidRDefault="00CA12E9" w:rsidP="00D059B1">
            <w:pPr>
              <w:keepLines/>
              <w:snapToGrid w:val="0"/>
              <w:rPr>
                <w:color w:val="000000"/>
                <w:sz w:val="20"/>
                <w:szCs w:val="20"/>
              </w:rPr>
            </w:pPr>
            <w:r w:rsidRPr="008C05B5">
              <w:rPr>
                <w:sz w:val="20"/>
                <w:szCs w:val="20"/>
              </w:rPr>
              <w:t>Для размещения объектов связи и телекоммуникаций</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8628"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rPr>
                <w:color w:val="000000"/>
                <w:sz w:val="20"/>
                <w:szCs w:val="20"/>
              </w:rPr>
            </w:pPr>
            <w:r w:rsidRPr="008C05B5">
              <w:rPr>
                <w:sz w:val="20"/>
                <w:szCs w:val="20"/>
              </w:rPr>
              <w:t>Для размещения стоянок с гаражами боксового типа</w:t>
            </w:r>
          </w:p>
        </w:tc>
      </w:tr>
    </w:tbl>
    <w:p w:rsidR="00CA12E9" w:rsidRPr="008C05B5" w:rsidRDefault="00CA12E9" w:rsidP="00CA12E9">
      <w:pPr>
        <w:ind w:firstLine="559"/>
        <w:jc w:val="both"/>
        <w:rPr>
          <w:sz w:val="20"/>
          <w:szCs w:val="20"/>
        </w:rPr>
      </w:pPr>
    </w:p>
    <w:p w:rsidR="00CA12E9" w:rsidRPr="008C05B5" w:rsidRDefault="00CA12E9" w:rsidP="00CA12E9">
      <w:pPr>
        <w:ind w:firstLine="559"/>
        <w:jc w:val="both"/>
        <w:rPr>
          <w:sz w:val="20"/>
          <w:szCs w:val="20"/>
        </w:rPr>
      </w:pPr>
      <w:r w:rsidRPr="008C05B5">
        <w:rPr>
          <w:sz w:val="20"/>
          <w:szCs w:val="20"/>
        </w:rPr>
        <w:t>3. предельные параметры земельных участков и объектов капитального строительства:</w:t>
      </w:r>
    </w:p>
    <w:p w:rsidR="00CA12E9" w:rsidRPr="008C05B5" w:rsidRDefault="00CA12E9" w:rsidP="00CA12E9">
      <w:pPr>
        <w:ind w:firstLine="559"/>
        <w:jc w:val="both"/>
        <w:rPr>
          <w:sz w:val="20"/>
          <w:szCs w:val="20"/>
        </w:rPr>
      </w:pPr>
      <w:r w:rsidRPr="008C05B5">
        <w:rPr>
          <w:sz w:val="20"/>
          <w:szCs w:val="20"/>
        </w:rPr>
        <w:t>а) максимальная высота объектов капитального строительства, реконструкции – не ограничена;</w:t>
      </w:r>
    </w:p>
    <w:p w:rsidR="00CA12E9" w:rsidRPr="008C05B5" w:rsidRDefault="00CA12E9" w:rsidP="00CA12E9">
      <w:pPr>
        <w:ind w:firstLine="559"/>
        <w:jc w:val="both"/>
        <w:rPr>
          <w:sz w:val="20"/>
          <w:szCs w:val="20"/>
        </w:rPr>
      </w:pPr>
      <w:r w:rsidRPr="008C05B5">
        <w:rPr>
          <w:sz w:val="20"/>
          <w:szCs w:val="20"/>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ind w:firstLine="559"/>
        <w:jc w:val="both"/>
        <w:rPr>
          <w:sz w:val="20"/>
          <w:szCs w:val="20"/>
        </w:rPr>
      </w:pPr>
      <w:r w:rsidRPr="008C05B5">
        <w:rPr>
          <w:sz w:val="20"/>
          <w:szCs w:val="20"/>
        </w:rPr>
        <w:t xml:space="preserve">в) максимальный класс опасности (по классификации </w:t>
      </w:r>
      <w:proofErr w:type="spellStart"/>
      <w:r w:rsidRPr="008C05B5">
        <w:rPr>
          <w:sz w:val="20"/>
          <w:szCs w:val="20"/>
        </w:rPr>
        <w:t>СанПиН</w:t>
      </w:r>
      <w:proofErr w:type="spellEnd"/>
      <w:r w:rsidRPr="008C05B5">
        <w:rPr>
          <w:sz w:val="20"/>
          <w:szCs w:val="20"/>
        </w:rPr>
        <w:t xml:space="preserve">) объектов капитального строительства размещаемых на территории зоны – </w:t>
      </w:r>
      <w:r w:rsidRPr="008C05B5">
        <w:rPr>
          <w:sz w:val="20"/>
          <w:szCs w:val="20"/>
          <w:lang w:val="en-US"/>
        </w:rPr>
        <w:t>IV</w:t>
      </w:r>
      <w:r w:rsidRPr="008C05B5">
        <w:rPr>
          <w:sz w:val="20"/>
          <w:szCs w:val="20"/>
        </w:rPr>
        <w:t>;</w:t>
      </w:r>
    </w:p>
    <w:p w:rsidR="00CA12E9" w:rsidRPr="008C05B5" w:rsidRDefault="00CA12E9" w:rsidP="00CA12E9">
      <w:pPr>
        <w:ind w:firstLine="559"/>
        <w:jc w:val="both"/>
        <w:rPr>
          <w:color w:val="000000"/>
          <w:sz w:val="20"/>
          <w:szCs w:val="20"/>
        </w:rPr>
      </w:pPr>
      <w:r w:rsidRPr="008C05B5">
        <w:rPr>
          <w:sz w:val="20"/>
          <w:szCs w:val="20"/>
        </w:rPr>
        <w:t xml:space="preserve">г) минимальные размеры озелененной территории земельных участков  - в соответствии с частью 4 </w:t>
      </w:r>
      <w:r w:rsidRPr="008C05B5">
        <w:rPr>
          <w:color w:val="000000"/>
          <w:sz w:val="20"/>
          <w:szCs w:val="20"/>
        </w:rPr>
        <w:t>статьи  28;</w:t>
      </w:r>
    </w:p>
    <w:p w:rsidR="00CA12E9" w:rsidRPr="008C05B5" w:rsidRDefault="00CA12E9" w:rsidP="00CA12E9">
      <w:pPr>
        <w:ind w:firstLine="559"/>
        <w:jc w:val="both"/>
        <w:rPr>
          <w:color w:val="000000"/>
          <w:sz w:val="20"/>
          <w:szCs w:val="20"/>
        </w:rPr>
      </w:pPr>
      <w:proofErr w:type="spellStart"/>
      <w:r w:rsidRPr="008C05B5">
        <w:rPr>
          <w:sz w:val="20"/>
          <w:szCs w:val="20"/>
        </w:rPr>
        <w:t>д</w:t>
      </w:r>
      <w:proofErr w:type="spellEnd"/>
      <w:r w:rsidRPr="008C05B5">
        <w:rPr>
          <w:sz w:val="20"/>
          <w:szCs w:val="20"/>
        </w:rPr>
        <w:t xml:space="preserve">)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 в соответствии с частью 8 </w:t>
      </w:r>
      <w:r w:rsidRPr="008C05B5">
        <w:rPr>
          <w:color w:val="000000"/>
          <w:sz w:val="20"/>
          <w:szCs w:val="20"/>
        </w:rPr>
        <w:t>статьи  28;</w:t>
      </w:r>
    </w:p>
    <w:p w:rsidR="00CA12E9" w:rsidRPr="008C05B5" w:rsidRDefault="00CA12E9" w:rsidP="00CA12E9">
      <w:pPr>
        <w:ind w:firstLine="559"/>
        <w:jc w:val="both"/>
        <w:rPr>
          <w:b/>
          <w:sz w:val="20"/>
          <w:szCs w:val="20"/>
        </w:rPr>
      </w:pPr>
      <w:r w:rsidRPr="008C05B5">
        <w:rPr>
          <w:sz w:val="20"/>
          <w:szCs w:val="20"/>
        </w:rPr>
        <w:t>е) максимальный процент застройки в границах земельного участка – 80%.</w:t>
      </w:r>
      <w:r w:rsidRPr="008C05B5">
        <w:rPr>
          <w:b/>
          <w:sz w:val="20"/>
          <w:szCs w:val="20"/>
        </w:rPr>
        <w:t xml:space="preserve"> </w:t>
      </w:r>
    </w:p>
    <w:p w:rsidR="00CA12E9" w:rsidRPr="008C05B5" w:rsidRDefault="00CA12E9" w:rsidP="00CA12E9">
      <w:pPr>
        <w:ind w:firstLine="559"/>
        <w:jc w:val="both"/>
        <w:rPr>
          <w:sz w:val="20"/>
          <w:szCs w:val="20"/>
        </w:rPr>
      </w:pPr>
    </w:p>
    <w:p w:rsidR="00CA12E9" w:rsidRPr="008C05B5" w:rsidRDefault="00CA12E9" w:rsidP="00CA12E9">
      <w:pPr>
        <w:ind w:firstLine="540"/>
        <w:rPr>
          <w:b/>
          <w:i/>
          <w:sz w:val="20"/>
          <w:szCs w:val="20"/>
        </w:rPr>
      </w:pPr>
      <w:r w:rsidRPr="008C05B5">
        <w:rPr>
          <w:b/>
          <w:i/>
          <w:sz w:val="20"/>
          <w:szCs w:val="20"/>
        </w:rPr>
        <w:t>Статья 35. Зоны сельскохозяйственного использования  (СХ)</w:t>
      </w:r>
    </w:p>
    <w:p w:rsidR="00CA12E9" w:rsidRPr="008C05B5" w:rsidRDefault="00CA12E9" w:rsidP="00CA12E9">
      <w:pPr>
        <w:ind w:firstLine="518"/>
        <w:rPr>
          <w:sz w:val="20"/>
          <w:szCs w:val="20"/>
        </w:rPr>
      </w:pPr>
    </w:p>
    <w:p w:rsidR="00CA12E9" w:rsidRPr="008C05B5" w:rsidRDefault="00CA12E9" w:rsidP="00CA12E9">
      <w:pPr>
        <w:snapToGrid w:val="0"/>
        <w:ind w:right="105" w:firstLine="567"/>
        <w:jc w:val="both"/>
        <w:rPr>
          <w:b/>
          <w:bCs/>
          <w:color w:val="000000"/>
          <w:sz w:val="20"/>
          <w:szCs w:val="20"/>
        </w:rPr>
      </w:pPr>
      <w:r w:rsidRPr="008C05B5">
        <w:rPr>
          <w:b/>
          <w:bCs/>
          <w:color w:val="000000"/>
          <w:sz w:val="20"/>
          <w:szCs w:val="20"/>
        </w:rPr>
        <w:t xml:space="preserve">1. Зона застройки объектами личных подсобных хозяйств (СХ 1) </w:t>
      </w:r>
    </w:p>
    <w:p w:rsidR="00CA12E9" w:rsidRPr="008C05B5" w:rsidRDefault="00CA12E9" w:rsidP="00CA12E9">
      <w:pPr>
        <w:ind w:firstLine="532"/>
        <w:jc w:val="both"/>
        <w:rPr>
          <w:sz w:val="20"/>
          <w:szCs w:val="20"/>
        </w:rPr>
      </w:pPr>
      <w:r w:rsidRPr="008C05B5">
        <w:rPr>
          <w:sz w:val="20"/>
          <w:szCs w:val="20"/>
        </w:rPr>
        <w:lastRenderedPageBreak/>
        <w:t>1) цели выделения зоны:</w:t>
      </w:r>
    </w:p>
    <w:p w:rsidR="00CA12E9" w:rsidRPr="008C05B5" w:rsidRDefault="00CA12E9" w:rsidP="00CA12E9">
      <w:pPr>
        <w:numPr>
          <w:ilvl w:val="0"/>
          <w:numId w:val="6"/>
        </w:numPr>
        <w:ind w:firstLine="532"/>
        <w:jc w:val="both"/>
        <w:rPr>
          <w:sz w:val="20"/>
          <w:szCs w:val="20"/>
        </w:rPr>
      </w:pPr>
      <w:r w:rsidRPr="008C05B5">
        <w:rPr>
          <w:sz w:val="20"/>
          <w:szCs w:val="20"/>
        </w:rPr>
        <w:t xml:space="preserve">а) развитие на основе существующих территорий личных подсобных хозяйств малоэтажной жилой застройки, включающей индивидуальные жилые дома, производственные, бытовые и иные здания, строения и сооружения; </w:t>
      </w:r>
    </w:p>
    <w:p w:rsidR="00CA12E9" w:rsidRPr="008C05B5" w:rsidRDefault="00CA12E9" w:rsidP="00CA12E9">
      <w:pPr>
        <w:numPr>
          <w:ilvl w:val="0"/>
          <w:numId w:val="6"/>
        </w:numPr>
        <w:ind w:firstLine="532"/>
        <w:jc w:val="both"/>
        <w:rPr>
          <w:sz w:val="20"/>
          <w:szCs w:val="20"/>
        </w:rPr>
      </w:pPr>
      <w:r w:rsidRPr="008C05B5">
        <w:rPr>
          <w:sz w:val="20"/>
          <w:szCs w:val="20"/>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CA12E9" w:rsidRPr="008C05B5" w:rsidRDefault="00CA12E9" w:rsidP="00CA12E9">
      <w:pPr>
        <w:numPr>
          <w:ilvl w:val="0"/>
          <w:numId w:val="6"/>
        </w:numPr>
        <w:ind w:firstLine="532"/>
        <w:jc w:val="both"/>
        <w:rPr>
          <w:sz w:val="20"/>
          <w:szCs w:val="20"/>
        </w:rPr>
      </w:pPr>
      <w:r w:rsidRPr="008C05B5">
        <w:rPr>
          <w:sz w:val="20"/>
          <w:szCs w:val="20"/>
        </w:rPr>
        <w:t>в) создание условий для размещения необходимых объектов инженерной и транспортной инфраструктуры;</w:t>
      </w:r>
    </w:p>
    <w:p w:rsidR="00CA12E9" w:rsidRPr="008C05B5" w:rsidRDefault="00CA12E9" w:rsidP="00CA12E9">
      <w:pPr>
        <w:numPr>
          <w:ilvl w:val="1"/>
          <w:numId w:val="7"/>
        </w:numPr>
        <w:ind w:left="0" w:firstLine="532"/>
        <w:jc w:val="both"/>
        <w:rPr>
          <w:color w:val="000000"/>
          <w:sz w:val="20"/>
          <w:szCs w:val="20"/>
        </w:rPr>
      </w:pPr>
      <w:r w:rsidRPr="008C05B5">
        <w:rPr>
          <w:bCs/>
          <w:color w:val="000000"/>
          <w:sz w:val="20"/>
          <w:szCs w:val="20"/>
        </w:rPr>
        <w:t>о</w:t>
      </w:r>
      <w:r w:rsidRPr="008C05B5">
        <w:rPr>
          <w:color w:val="000000"/>
          <w:sz w:val="20"/>
          <w:szCs w:val="20"/>
        </w:rPr>
        <w:t>сновные и условно разрешенные виды использования земельных участков и объектов капитального строительства:</w:t>
      </w:r>
    </w:p>
    <w:p w:rsidR="00CA12E9" w:rsidRPr="008C05B5" w:rsidRDefault="00CA12E9" w:rsidP="00CA12E9">
      <w:pPr>
        <w:ind w:firstLine="532"/>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56"/>
      </w:tblGrid>
      <w:tr w:rsidR="00CA12E9" w:rsidRPr="008C05B5" w:rsidTr="00D059B1">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color w:val="000000"/>
                <w:sz w:val="20"/>
                <w:szCs w:val="20"/>
              </w:rPr>
            </w:pPr>
            <w:r w:rsidRPr="008C05B5">
              <w:rPr>
                <w:color w:val="000000"/>
                <w:sz w:val="20"/>
                <w:szCs w:val="20"/>
              </w:rPr>
              <w:t>№</w:t>
            </w:r>
          </w:p>
          <w:p w:rsidR="00CA12E9" w:rsidRPr="008C05B5" w:rsidRDefault="00CA12E9" w:rsidP="00D059B1">
            <w:pPr>
              <w:keepLines/>
              <w:jc w:val="center"/>
              <w:rPr>
                <w:color w:val="000000"/>
                <w:sz w:val="20"/>
                <w:szCs w:val="20"/>
              </w:rPr>
            </w:pPr>
            <w:proofErr w:type="spellStart"/>
            <w:proofErr w:type="gramStart"/>
            <w:r w:rsidRPr="008C05B5">
              <w:rPr>
                <w:color w:val="000000"/>
                <w:sz w:val="20"/>
                <w:szCs w:val="20"/>
              </w:rPr>
              <w:t>п</w:t>
            </w:r>
            <w:proofErr w:type="spellEnd"/>
            <w:proofErr w:type="gramEnd"/>
            <w:r w:rsidRPr="008C05B5">
              <w:rPr>
                <w:color w:val="000000"/>
                <w:sz w:val="20"/>
                <w:szCs w:val="20"/>
              </w:rPr>
              <w:t>/</w:t>
            </w:r>
            <w:proofErr w:type="spellStart"/>
            <w:r w:rsidRPr="008C05B5">
              <w:rPr>
                <w:color w:val="000000"/>
                <w:sz w:val="20"/>
                <w:szCs w:val="20"/>
              </w:rPr>
              <w:t>п</w:t>
            </w:r>
            <w:proofErr w:type="spellEnd"/>
          </w:p>
        </w:tc>
        <w:tc>
          <w:tcPr>
            <w:tcW w:w="8656"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color w:val="000000"/>
                <w:sz w:val="20"/>
                <w:szCs w:val="20"/>
              </w:rPr>
            </w:pPr>
            <w:r w:rsidRPr="008C05B5">
              <w:rPr>
                <w:color w:val="000000"/>
                <w:sz w:val="20"/>
                <w:szCs w:val="20"/>
              </w:rPr>
              <w:t>Наименование вида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rPr>
                <w:color w:val="000000"/>
                <w:sz w:val="20"/>
                <w:szCs w:val="20"/>
              </w:rPr>
            </w:pP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color w:val="000000"/>
                <w:sz w:val="20"/>
                <w:szCs w:val="20"/>
              </w:rPr>
            </w:pPr>
            <w:r w:rsidRPr="008C05B5">
              <w:rPr>
                <w:b/>
                <w:color w:val="000000"/>
                <w:sz w:val="20"/>
                <w:szCs w:val="20"/>
              </w:rPr>
              <w:t>Основные виды разрешенного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личного подсобного хозяйства (личных подсобных хозяйств)</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2</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индивидуального жилого дома (индивидуальных жилых домов) с правом содержания скота и птицы</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3</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торговли(*)</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4</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общественного питания(*)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5</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бытового обслуживания(*)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6</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амбулаторно-поликлинических учреждений(*)</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7</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финансово-кредитных объектов(*)</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8</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страхования(*)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9</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пенсионного обеспечения</w:t>
            </w:r>
            <w:proofErr w:type="gramStart"/>
            <w:r w:rsidRPr="008C05B5">
              <w:rPr>
                <w:color w:val="000000"/>
                <w:sz w:val="20"/>
                <w:szCs w:val="20"/>
              </w:rPr>
              <w:t xml:space="preserve"> (*)</w:t>
            </w:r>
            <w:proofErr w:type="gramEnd"/>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10</w:t>
            </w:r>
          </w:p>
        </w:tc>
        <w:tc>
          <w:tcPr>
            <w:tcW w:w="8656"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садов, скверов, бульваров.</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color w:val="000000"/>
                <w:sz w:val="20"/>
                <w:szCs w:val="20"/>
              </w:rPr>
            </w:pPr>
            <w:r w:rsidRPr="008C05B5">
              <w:rPr>
                <w:b/>
                <w:color w:val="000000"/>
                <w:sz w:val="20"/>
                <w:szCs w:val="20"/>
              </w:rPr>
              <w:t>Условно разрешенные виды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1</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социального обеспечения(*)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2</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религиозных объектов(*)</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3</w:t>
            </w:r>
          </w:p>
        </w:tc>
        <w:tc>
          <w:tcPr>
            <w:tcW w:w="8656"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административно-управленческих и общественных объектов(*)</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color w:val="000000"/>
                <w:sz w:val="20"/>
                <w:szCs w:val="20"/>
              </w:rPr>
            </w:pPr>
            <w:r w:rsidRPr="008C05B5">
              <w:rPr>
                <w:color w:val="000000"/>
                <w:sz w:val="20"/>
                <w:szCs w:val="20"/>
              </w:rPr>
              <w:t>4</w:t>
            </w:r>
          </w:p>
        </w:tc>
        <w:tc>
          <w:tcPr>
            <w:tcW w:w="8656"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связи и телекоммуникаций(*)</w:t>
            </w:r>
          </w:p>
        </w:tc>
      </w:tr>
    </w:tbl>
    <w:p w:rsidR="00CA12E9" w:rsidRPr="008C05B5" w:rsidRDefault="00CA12E9" w:rsidP="00CA12E9">
      <w:pPr>
        <w:ind w:firstLine="545"/>
        <w:jc w:val="both"/>
        <w:rPr>
          <w:sz w:val="20"/>
          <w:szCs w:val="20"/>
        </w:rPr>
      </w:pPr>
    </w:p>
    <w:p w:rsidR="00CA12E9" w:rsidRPr="008C05B5" w:rsidRDefault="00CA12E9" w:rsidP="00CA12E9">
      <w:pPr>
        <w:ind w:firstLine="545"/>
        <w:jc w:val="both"/>
        <w:rPr>
          <w:sz w:val="20"/>
          <w:szCs w:val="20"/>
        </w:rPr>
      </w:pPr>
      <w:r w:rsidRPr="008C05B5">
        <w:rPr>
          <w:sz w:val="20"/>
          <w:szCs w:val="20"/>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CA12E9" w:rsidRPr="008C05B5" w:rsidRDefault="00CA12E9" w:rsidP="00CA12E9">
      <w:pPr>
        <w:ind w:firstLine="545"/>
        <w:jc w:val="both"/>
        <w:rPr>
          <w:sz w:val="20"/>
          <w:szCs w:val="20"/>
        </w:rPr>
      </w:pPr>
      <w:r w:rsidRPr="008C05B5">
        <w:rPr>
          <w:sz w:val="20"/>
          <w:szCs w:val="20"/>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CA12E9" w:rsidRPr="008C05B5" w:rsidRDefault="00CA12E9" w:rsidP="00CA12E9">
      <w:pPr>
        <w:ind w:firstLine="545"/>
        <w:jc w:val="both"/>
        <w:rPr>
          <w:sz w:val="20"/>
          <w:szCs w:val="20"/>
        </w:rPr>
      </w:pPr>
      <w:r w:rsidRPr="008C05B5">
        <w:rPr>
          <w:sz w:val="20"/>
          <w:szCs w:val="20"/>
        </w:rPr>
        <w:t xml:space="preserve">а) минимально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1000 кв. метров"/>
        </w:smartTagPr>
        <w:r w:rsidRPr="008C05B5">
          <w:rPr>
            <w:sz w:val="20"/>
            <w:szCs w:val="20"/>
          </w:rPr>
          <w:t>1000 кв. метров</w:t>
        </w:r>
      </w:smartTag>
      <w:r w:rsidRPr="008C05B5">
        <w:rPr>
          <w:sz w:val="20"/>
          <w:szCs w:val="20"/>
        </w:rPr>
        <w:t>;</w:t>
      </w:r>
    </w:p>
    <w:p w:rsidR="00CA12E9" w:rsidRPr="008C05B5" w:rsidRDefault="00CA12E9" w:rsidP="00CA12E9">
      <w:pPr>
        <w:ind w:firstLine="545"/>
        <w:jc w:val="both"/>
        <w:rPr>
          <w:sz w:val="20"/>
          <w:szCs w:val="20"/>
        </w:rPr>
      </w:pPr>
      <w:r w:rsidRPr="008C05B5">
        <w:rPr>
          <w:sz w:val="20"/>
          <w:szCs w:val="20"/>
        </w:rPr>
        <w:t xml:space="preserve">б) максимально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5000 кв. метров"/>
        </w:smartTagPr>
        <w:r w:rsidRPr="008C05B5">
          <w:rPr>
            <w:sz w:val="20"/>
            <w:szCs w:val="20"/>
          </w:rPr>
          <w:t>5000 кв. метров</w:t>
        </w:r>
      </w:smartTag>
      <w:r w:rsidRPr="008C05B5">
        <w:rPr>
          <w:sz w:val="20"/>
          <w:szCs w:val="20"/>
        </w:rPr>
        <w:t>;</w:t>
      </w:r>
    </w:p>
    <w:p w:rsidR="00CA12E9" w:rsidRPr="008C05B5" w:rsidRDefault="00CA12E9" w:rsidP="00CA12E9">
      <w:pPr>
        <w:ind w:firstLine="545"/>
        <w:jc w:val="both"/>
        <w:rPr>
          <w:color w:val="000000"/>
          <w:sz w:val="20"/>
          <w:szCs w:val="20"/>
        </w:rPr>
      </w:pPr>
      <w:r w:rsidRPr="008C05B5">
        <w:rPr>
          <w:color w:val="000000"/>
          <w:sz w:val="20"/>
          <w:szCs w:val="20"/>
        </w:rPr>
        <w:t xml:space="preserve">в) минимально допустимая площадь земельного участка для размещения индивидуального жилого дома </w:t>
      </w:r>
      <w:r w:rsidRPr="008C05B5">
        <w:rPr>
          <w:sz w:val="20"/>
          <w:szCs w:val="20"/>
        </w:rPr>
        <w:t xml:space="preserve">с правом </w:t>
      </w:r>
      <w:r w:rsidRPr="008C05B5">
        <w:rPr>
          <w:color w:val="000000"/>
          <w:sz w:val="20"/>
          <w:szCs w:val="20"/>
        </w:rPr>
        <w:t xml:space="preserve">содержания скота и птицы - </w:t>
      </w:r>
      <w:smartTag w:uri="urn:schemas-microsoft-com:office:smarttags" w:element="metricconverter">
        <w:smartTagPr>
          <w:attr w:name="ProductID" w:val="500 кв. метров"/>
        </w:smartTagPr>
        <w:r w:rsidRPr="008C05B5">
          <w:rPr>
            <w:sz w:val="20"/>
            <w:szCs w:val="20"/>
          </w:rPr>
          <w:t>5</w:t>
        </w:r>
        <w:r w:rsidRPr="008C05B5">
          <w:rPr>
            <w:color w:val="000000"/>
            <w:sz w:val="20"/>
            <w:szCs w:val="20"/>
          </w:rPr>
          <w:t>00 кв. метров</w:t>
        </w:r>
      </w:smartTag>
      <w:r w:rsidRPr="008C05B5">
        <w:rPr>
          <w:color w:val="000000"/>
          <w:sz w:val="20"/>
          <w:szCs w:val="20"/>
        </w:rPr>
        <w:t>;</w:t>
      </w:r>
    </w:p>
    <w:p w:rsidR="00CA12E9" w:rsidRPr="008C05B5" w:rsidRDefault="00CA12E9" w:rsidP="00CA12E9">
      <w:pPr>
        <w:numPr>
          <w:ilvl w:val="0"/>
          <w:numId w:val="4"/>
        </w:numPr>
        <w:ind w:left="0" w:firstLine="567"/>
        <w:jc w:val="both"/>
        <w:rPr>
          <w:color w:val="000000"/>
          <w:sz w:val="20"/>
          <w:szCs w:val="20"/>
        </w:rPr>
      </w:pPr>
      <w:r w:rsidRPr="008C05B5">
        <w:rPr>
          <w:color w:val="000000"/>
          <w:sz w:val="20"/>
          <w:szCs w:val="20"/>
        </w:rPr>
        <w:t xml:space="preserve">г)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8C05B5">
          <w:rPr>
            <w:color w:val="000000"/>
            <w:sz w:val="20"/>
            <w:szCs w:val="20"/>
          </w:rPr>
          <w:t>1</w:t>
        </w:r>
        <w:r w:rsidRPr="008C05B5">
          <w:rPr>
            <w:sz w:val="20"/>
            <w:szCs w:val="20"/>
          </w:rPr>
          <w:t>5</w:t>
        </w:r>
        <w:r w:rsidRPr="008C05B5">
          <w:rPr>
            <w:color w:val="000000"/>
            <w:sz w:val="20"/>
            <w:szCs w:val="20"/>
          </w:rPr>
          <w:t>00 кв. метров</w:t>
        </w:r>
      </w:smartTag>
      <w:r w:rsidRPr="008C05B5">
        <w:rPr>
          <w:color w:val="000000"/>
          <w:sz w:val="20"/>
          <w:szCs w:val="20"/>
        </w:rPr>
        <w:t>;</w:t>
      </w:r>
    </w:p>
    <w:p w:rsidR="00CA12E9" w:rsidRPr="008C05B5" w:rsidRDefault="00CA12E9" w:rsidP="00CA12E9">
      <w:pPr>
        <w:numPr>
          <w:ilvl w:val="0"/>
          <w:numId w:val="4"/>
        </w:numPr>
        <w:ind w:left="0" w:firstLine="567"/>
        <w:jc w:val="both"/>
        <w:rPr>
          <w:sz w:val="20"/>
          <w:szCs w:val="20"/>
        </w:rPr>
      </w:pPr>
      <w:proofErr w:type="spellStart"/>
      <w:r w:rsidRPr="008C05B5">
        <w:rPr>
          <w:sz w:val="20"/>
          <w:szCs w:val="20"/>
        </w:rPr>
        <w:t>д</w:t>
      </w:r>
      <w:proofErr w:type="spellEnd"/>
      <w:r w:rsidRPr="008C05B5">
        <w:rPr>
          <w:sz w:val="20"/>
          <w:szCs w:val="20"/>
        </w:rPr>
        <w:t xml:space="preserve">) минимальная ширина вдоль фронта улицы – </w:t>
      </w:r>
      <w:smartTag w:uri="urn:schemas-microsoft-com:office:smarttags" w:element="metricconverter">
        <w:smartTagPr>
          <w:attr w:name="ProductID" w:val="10 метров"/>
        </w:smartTagPr>
        <w:r w:rsidRPr="008C05B5">
          <w:rPr>
            <w:sz w:val="20"/>
            <w:szCs w:val="20"/>
          </w:rPr>
          <w:t>10 метров</w:t>
        </w:r>
      </w:smartTag>
      <w:r w:rsidRPr="008C05B5">
        <w:rPr>
          <w:sz w:val="20"/>
          <w:szCs w:val="20"/>
        </w:rPr>
        <w:t>;</w:t>
      </w:r>
    </w:p>
    <w:p w:rsidR="00CA12E9" w:rsidRPr="008C05B5" w:rsidRDefault="00CA12E9" w:rsidP="00CA12E9">
      <w:pPr>
        <w:numPr>
          <w:ilvl w:val="0"/>
          <w:numId w:val="4"/>
        </w:numPr>
        <w:ind w:left="0" w:firstLine="567"/>
        <w:jc w:val="both"/>
        <w:rPr>
          <w:sz w:val="20"/>
          <w:szCs w:val="20"/>
        </w:rPr>
      </w:pPr>
      <w:r w:rsidRPr="008C05B5">
        <w:rPr>
          <w:sz w:val="20"/>
          <w:szCs w:val="20"/>
        </w:rPr>
        <w:t>е) предельное количество этажей — 3;</w:t>
      </w:r>
    </w:p>
    <w:p w:rsidR="00CA12E9" w:rsidRPr="008C05B5" w:rsidRDefault="00CA12E9" w:rsidP="00CA12E9">
      <w:pPr>
        <w:numPr>
          <w:ilvl w:val="0"/>
          <w:numId w:val="4"/>
        </w:numPr>
        <w:ind w:left="0" w:firstLine="567"/>
        <w:jc w:val="both"/>
        <w:rPr>
          <w:sz w:val="20"/>
          <w:szCs w:val="20"/>
        </w:rPr>
      </w:pPr>
      <w:r w:rsidRPr="008C05B5">
        <w:rPr>
          <w:sz w:val="20"/>
          <w:szCs w:val="20"/>
        </w:rPr>
        <w:t xml:space="preserve">ж) максимальная высота объектов капитального строительства — </w:t>
      </w:r>
      <w:smartTag w:uri="urn:schemas-microsoft-com:office:smarttags" w:element="metricconverter">
        <w:smartTagPr>
          <w:attr w:name="ProductID" w:val="12 метров"/>
        </w:smartTagPr>
        <w:r w:rsidRPr="008C05B5">
          <w:rPr>
            <w:sz w:val="20"/>
            <w:szCs w:val="20"/>
          </w:rPr>
          <w:t>12 метров</w:t>
        </w:r>
      </w:smartTag>
      <w:r w:rsidRPr="008C05B5">
        <w:rPr>
          <w:sz w:val="20"/>
          <w:szCs w:val="20"/>
        </w:rPr>
        <w:t>.</w:t>
      </w:r>
    </w:p>
    <w:p w:rsidR="00CA12E9" w:rsidRPr="008C05B5" w:rsidRDefault="00CA12E9" w:rsidP="00CA12E9">
      <w:pPr>
        <w:numPr>
          <w:ilvl w:val="0"/>
          <w:numId w:val="4"/>
        </w:numPr>
        <w:ind w:left="0" w:firstLine="567"/>
        <w:jc w:val="both"/>
        <w:rPr>
          <w:sz w:val="20"/>
          <w:szCs w:val="20"/>
        </w:rPr>
      </w:pPr>
      <w:proofErr w:type="spellStart"/>
      <w:r w:rsidRPr="008C05B5">
        <w:rPr>
          <w:sz w:val="20"/>
          <w:szCs w:val="20"/>
        </w:rPr>
        <w:t>з</w:t>
      </w:r>
      <w:proofErr w:type="spellEnd"/>
      <w:r w:rsidRPr="008C05B5">
        <w:rPr>
          <w:sz w:val="20"/>
          <w:szCs w:val="20"/>
        </w:rPr>
        <w:t>) минимальные отступы стен зданий от границ сопряженных земельных участков:</w:t>
      </w:r>
    </w:p>
    <w:p w:rsidR="00CA12E9" w:rsidRPr="008C05B5" w:rsidRDefault="00CA12E9" w:rsidP="00CA12E9">
      <w:pPr>
        <w:ind w:firstLine="567"/>
        <w:jc w:val="both"/>
        <w:rPr>
          <w:sz w:val="20"/>
          <w:szCs w:val="20"/>
        </w:rPr>
      </w:pPr>
      <w:r w:rsidRPr="008C05B5">
        <w:rPr>
          <w:sz w:val="20"/>
          <w:szCs w:val="20"/>
        </w:rPr>
        <w:t xml:space="preserve">- от передней границы земельного участка – </w:t>
      </w:r>
      <w:smartTag w:uri="urn:schemas-microsoft-com:office:smarttags" w:element="metricconverter">
        <w:smartTagPr>
          <w:attr w:name="ProductID" w:val="0 метров"/>
        </w:smartTagPr>
        <w:r w:rsidRPr="008C05B5">
          <w:rPr>
            <w:sz w:val="20"/>
            <w:szCs w:val="20"/>
          </w:rPr>
          <w:t>0 метров</w:t>
        </w:r>
      </w:smartTag>
      <w:r w:rsidRPr="008C05B5">
        <w:rPr>
          <w:sz w:val="20"/>
          <w:szCs w:val="20"/>
        </w:rPr>
        <w:t>,</w:t>
      </w:r>
    </w:p>
    <w:p w:rsidR="00CA12E9" w:rsidRPr="008C05B5" w:rsidRDefault="00CA12E9" w:rsidP="00CA12E9">
      <w:pPr>
        <w:ind w:firstLine="567"/>
        <w:jc w:val="both"/>
        <w:rPr>
          <w:sz w:val="20"/>
          <w:szCs w:val="20"/>
        </w:rPr>
      </w:pPr>
      <w:r w:rsidRPr="008C05B5">
        <w:rPr>
          <w:sz w:val="20"/>
          <w:szCs w:val="20"/>
        </w:rPr>
        <w:t xml:space="preserve">- от боковой границы участка - </w:t>
      </w:r>
      <w:smartTag w:uri="urn:schemas-microsoft-com:office:smarttags" w:element="metricconverter">
        <w:smartTagPr>
          <w:attr w:name="ProductID" w:val="0 метров"/>
        </w:smartTagPr>
        <w:r w:rsidRPr="008C05B5">
          <w:rPr>
            <w:sz w:val="20"/>
            <w:szCs w:val="20"/>
          </w:rPr>
          <w:t>0 метров</w:t>
        </w:r>
      </w:smartTag>
      <w:r w:rsidRPr="008C05B5">
        <w:rPr>
          <w:sz w:val="20"/>
          <w:szCs w:val="20"/>
        </w:rPr>
        <w:t xml:space="preserve"> при примыкании, в остальных случаях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ind w:firstLine="567"/>
        <w:jc w:val="both"/>
        <w:rPr>
          <w:sz w:val="20"/>
          <w:szCs w:val="20"/>
        </w:rPr>
      </w:pPr>
      <w:r w:rsidRPr="008C05B5">
        <w:rPr>
          <w:sz w:val="20"/>
          <w:szCs w:val="20"/>
        </w:rPr>
        <w:t xml:space="preserve">- от задней границы участка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numPr>
          <w:ilvl w:val="0"/>
          <w:numId w:val="4"/>
        </w:numPr>
        <w:ind w:left="0" w:firstLine="567"/>
        <w:jc w:val="both"/>
        <w:rPr>
          <w:color w:val="000000"/>
          <w:sz w:val="20"/>
          <w:szCs w:val="20"/>
        </w:rPr>
      </w:pPr>
      <w:r w:rsidRPr="008C05B5">
        <w:rPr>
          <w:color w:val="000000"/>
          <w:sz w:val="20"/>
          <w:szCs w:val="20"/>
        </w:rPr>
        <w:lastRenderedPageBreak/>
        <w:t xml:space="preserve">и)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000 кв. метров"/>
        </w:smartTagPr>
        <w:r w:rsidRPr="008C05B5">
          <w:rPr>
            <w:color w:val="000000"/>
            <w:sz w:val="20"/>
            <w:szCs w:val="20"/>
          </w:rPr>
          <w:t>1000</w:t>
        </w:r>
        <w:r w:rsidRPr="008C05B5">
          <w:rPr>
            <w:color w:val="0000FF"/>
            <w:sz w:val="20"/>
            <w:szCs w:val="20"/>
          </w:rPr>
          <w:t xml:space="preserve"> </w:t>
        </w:r>
        <w:r w:rsidRPr="008C05B5">
          <w:rPr>
            <w:color w:val="000000"/>
            <w:sz w:val="20"/>
            <w:szCs w:val="20"/>
          </w:rPr>
          <w:t>кв. метров</w:t>
        </w:r>
      </w:smartTag>
      <w:r w:rsidRPr="008C05B5">
        <w:rPr>
          <w:color w:val="000000"/>
          <w:sz w:val="20"/>
          <w:szCs w:val="20"/>
        </w:rPr>
        <w:t xml:space="preserve">. </w:t>
      </w:r>
    </w:p>
    <w:p w:rsidR="00CA12E9" w:rsidRPr="008C05B5" w:rsidRDefault="00CA12E9" w:rsidP="00CA12E9">
      <w:pPr>
        <w:numPr>
          <w:ilvl w:val="0"/>
          <w:numId w:val="4"/>
        </w:numPr>
        <w:ind w:left="0" w:firstLine="567"/>
        <w:jc w:val="both"/>
        <w:rPr>
          <w:sz w:val="20"/>
          <w:szCs w:val="20"/>
        </w:rPr>
      </w:pPr>
      <w:r w:rsidRPr="008C05B5">
        <w:rPr>
          <w:sz w:val="20"/>
          <w:szCs w:val="20"/>
        </w:rPr>
        <w:t>к) минимальные размеры озелененной территории земельных участков в соответствии с частью 4 статьи 28;</w:t>
      </w:r>
    </w:p>
    <w:p w:rsidR="00CA12E9" w:rsidRPr="008C05B5" w:rsidRDefault="00CA12E9" w:rsidP="00CA12E9">
      <w:pPr>
        <w:numPr>
          <w:ilvl w:val="0"/>
          <w:numId w:val="4"/>
        </w:numPr>
        <w:ind w:left="0" w:firstLine="567"/>
        <w:jc w:val="both"/>
        <w:rPr>
          <w:sz w:val="20"/>
          <w:szCs w:val="20"/>
        </w:rPr>
      </w:pPr>
      <w:r w:rsidRPr="008C05B5">
        <w:rPr>
          <w:sz w:val="20"/>
          <w:szCs w:val="20"/>
        </w:rPr>
        <w:t xml:space="preserve">л)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 в соответствии с часть 8 статьи 28; </w:t>
      </w:r>
    </w:p>
    <w:p w:rsidR="00CA12E9" w:rsidRPr="008C05B5" w:rsidRDefault="00CA12E9" w:rsidP="00CA12E9">
      <w:pPr>
        <w:numPr>
          <w:ilvl w:val="0"/>
          <w:numId w:val="4"/>
        </w:numPr>
        <w:ind w:left="0" w:firstLine="567"/>
        <w:jc w:val="both"/>
        <w:rPr>
          <w:color w:val="000000"/>
          <w:sz w:val="20"/>
          <w:szCs w:val="20"/>
        </w:rPr>
      </w:pPr>
      <w:r w:rsidRPr="008C05B5">
        <w:rPr>
          <w:color w:val="000000"/>
          <w:sz w:val="20"/>
          <w:szCs w:val="20"/>
        </w:rPr>
        <w:t>м) максимальный процент застройки в границах земельного участка –</w:t>
      </w:r>
      <w:r w:rsidRPr="008C05B5">
        <w:rPr>
          <w:color w:val="0000FF"/>
          <w:sz w:val="20"/>
          <w:szCs w:val="20"/>
        </w:rPr>
        <w:t xml:space="preserve"> </w:t>
      </w:r>
      <w:r w:rsidRPr="008C05B5">
        <w:rPr>
          <w:color w:val="000000"/>
          <w:sz w:val="20"/>
          <w:szCs w:val="20"/>
        </w:rPr>
        <w:t>50%.</w:t>
      </w:r>
    </w:p>
    <w:p w:rsidR="00CA12E9" w:rsidRPr="008C05B5" w:rsidRDefault="00CA12E9" w:rsidP="00CA12E9">
      <w:pPr>
        <w:rPr>
          <w:sz w:val="20"/>
          <w:szCs w:val="20"/>
        </w:rPr>
      </w:pPr>
    </w:p>
    <w:p w:rsidR="00CA12E9" w:rsidRPr="008C05B5" w:rsidRDefault="00CA12E9" w:rsidP="00CA12E9">
      <w:pPr>
        <w:pStyle w:val="ac"/>
        <w:tabs>
          <w:tab w:val="clear" w:pos="4677"/>
          <w:tab w:val="clear" w:pos="9355"/>
        </w:tabs>
        <w:ind w:firstLine="567"/>
        <w:rPr>
          <w:b/>
          <w:sz w:val="20"/>
          <w:szCs w:val="20"/>
        </w:rPr>
      </w:pPr>
      <w:r w:rsidRPr="008C05B5">
        <w:rPr>
          <w:b/>
          <w:sz w:val="20"/>
          <w:szCs w:val="20"/>
        </w:rPr>
        <w:t>2. Зона объектов сельскохозяйственного назначения  (СХ 2)</w:t>
      </w:r>
    </w:p>
    <w:p w:rsidR="00CA12E9" w:rsidRPr="008C05B5" w:rsidRDefault="00CA12E9" w:rsidP="00CA12E9">
      <w:pPr>
        <w:pStyle w:val="ac"/>
        <w:tabs>
          <w:tab w:val="clear" w:pos="4677"/>
          <w:tab w:val="clear" w:pos="9355"/>
        </w:tabs>
        <w:ind w:firstLine="567"/>
        <w:jc w:val="both"/>
        <w:rPr>
          <w:sz w:val="20"/>
          <w:szCs w:val="20"/>
        </w:rPr>
      </w:pPr>
      <w:r w:rsidRPr="008C05B5">
        <w:rPr>
          <w:sz w:val="20"/>
          <w:szCs w:val="20"/>
        </w:rPr>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CA12E9" w:rsidRPr="008C05B5" w:rsidRDefault="00CA12E9" w:rsidP="00CA12E9">
      <w:pPr>
        <w:ind w:firstLine="545"/>
        <w:jc w:val="both"/>
        <w:rPr>
          <w:sz w:val="20"/>
          <w:szCs w:val="20"/>
        </w:rPr>
      </w:pPr>
      <w:r w:rsidRPr="008C05B5">
        <w:rPr>
          <w:sz w:val="20"/>
          <w:szCs w:val="20"/>
        </w:rPr>
        <w:t>2) основные и условно разрешенные виды использования земельных участков и объектов капитального строительства:</w:t>
      </w:r>
    </w:p>
    <w:p w:rsidR="00CA12E9" w:rsidRPr="008C05B5" w:rsidRDefault="00CA12E9" w:rsidP="00CA12E9">
      <w:pPr>
        <w:ind w:firstLine="545"/>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61"/>
      </w:tblGrid>
      <w:tr w:rsidR="00CA12E9" w:rsidRPr="008C05B5" w:rsidTr="00D059B1">
        <w:trPr>
          <w:trHeight w:val="322"/>
        </w:trPr>
        <w:tc>
          <w:tcPr>
            <w:tcW w:w="709"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sz w:val="20"/>
                <w:szCs w:val="20"/>
                <w:lang w:val="en-US"/>
              </w:rPr>
            </w:pPr>
            <w:r w:rsidRPr="008C05B5">
              <w:rPr>
                <w:sz w:val="20"/>
                <w:szCs w:val="20"/>
                <w:lang w:val="en-US"/>
              </w:rPr>
              <w:t>№</w:t>
            </w:r>
          </w:p>
          <w:p w:rsidR="00CA12E9" w:rsidRPr="008C05B5" w:rsidRDefault="00CA12E9" w:rsidP="00D059B1">
            <w:pPr>
              <w:keepLines/>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Наименование вида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Основные виды разрешенного использования </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661"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color w:val="000000"/>
                <w:sz w:val="20"/>
                <w:szCs w:val="2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661"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color w:val="000000"/>
                <w:sz w:val="20"/>
                <w:szCs w:val="20"/>
              </w:rPr>
              <w:t>Для животноводства</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ветеринарных лечебниц и станций</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4</w:t>
            </w: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color w:val="000000"/>
                <w:sz w:val="20"/>
                <w:szCs w:val="20"/>
              </w:rPr>
              <w:t>Для размещения складских объектов</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5</w:t>
            </w:r>
          </w:p>
        </w:tc>
        <w:tc>
          <w:tcPr>
            <w:tcW w:w="8661"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color w:val="000000"/>
                <w:sz w:val="20"/>
                <w:szCs w:val="20"/>
              </w:rPr>
              <w:t>Для размещения зеленых насаждений санитарно-защитных зон</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Условно разрешенные виды использования</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661"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общественного питания</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661"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объектов бытового обслуживания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объектов трубопроводного транспорта</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4</w:t>
            </w:r>
          </w:p>
        </w:tc>
        <w:tc>
          <w:tcPr>
            <w:tcW w:w="8661" w:type="dxa"/>
            <w:tcBorders>
              <w:left w:val="single" w:sz="4" w:space="0" w:color="000000"/>
              <w:bottom w:val="single" w:sz="4" w:space="0" w:color="000000"/>
              <w:right w:val="single" w:sz="4" w:space="0" w:color="000000"/>
            </w:tcBorders>
          </w:tcPr>
          <w:p w:rsidR="00CA12E9" w:rsidRPr="008C05B5" w:rsidRDefault="00CA12E9" w:rsidP="00D059B1">
            <w:pPr>
              <w:keepLines/>
              <w:snapToGrid w:val="0"/>
              <w:rPr>
                <w:color w:val="000000"/>
                <w:sz w:val="20"/>
                <w:szCs w:val="20"/>
              </w:rPr>
            </w:pPr>
            <w:r w:rsidRPr="008C05B5">
              <w:rPr>
                <w:color w:val="000000"/>
                <w:sz w:val="20"/>
                <w:szCs w:val="20"/>
              </w:rPr>
              <w:t>Для размещения объектов связи и телекоммуникаций</w:t>
            </w:r>
          </w:p>
        </w:tc>
      </w:tr>
    </w:tbl>
    <w:p w:rsidR="00CA12E9" w:rsidRPr="008C05B5" w:rsidRDefault="00CA12E9" w:rsidP="00CA12E9">
      <w:pPr>
        <w:ind w:firstLine="559"/>
        <w:jc w:val="both"/>
        <w:rPr>
          <w:sz w:val="20"/>
          <w:szCs w:val="20"/>
        </w:rPr>
      </w:pPr>
    </w:p>
    <w:p w:rsidR="00CA12E9" w:rsidRPr="008C05B5" w:rsidRDefault="00CA12E9" w:rsidP="00CA12E9">
      <w:pPr>
        <w:ind w:firstLine="532"/>
        <w:jc w:val="both"/>
        <w:rPr>
          <w:sz w:val="20"/>
          <w:szCs w:val="20"/>
        </w:rPr>
      </w:pPr>
      <w:r w:rsidRPr="008C05B5">
        <w:rPr>
          <w:sz w:val="20"/>
          <w:szCs w:val="20"/>
        </w:rPr>
        <w:t>3) предельные параметры земельных участков и объектов капитального строительства:</w:t>
      </w:r>
    </w:p>
    <w:p w:rsidR="00CA12E9" w:rsidRPr="008C05B5" w:rsidRDefault="00CA12E9" w:rsidP="00CA12E9">
      <w:pPr>
        <w:ind w:firstLine="532"/>
        <w:jc w:val="both"/>
        <w:rPr>
          <w:sz w:val="20"/>
          <w:szCs w:val="20"/>
        </w:rPr>
      </w:pPr>
      <w:r w:rsidRPr="008C05B5">
        <w:rPr>
          <w:sz w:val="20"/>
          <w:szCs w:val="20"/>
        </w:rPr>
        <w:t xml:space="preserve">а) минимальная площадь земельного участка — </w:t>
      </w:r>
      <w:smartTag w:uri="urn:schemas-microsoft-com:office:smarttags" w:element="metricconverter">
        <w:smartTagPr>
          <w:attr w:name="ProductID" w:val="600 кв. метров"/>
        </w:smartTagPr>
        <w:r w:rsidRPr="008C05B5">
          <w:rPr>
            <w:sz w:val="20"/>
            <w:szCs w:val="20"/>
          </w:rPr>
          <w:t>600 кв. метров</w:t>
        </w:r>
      </w:smartTag>
      <w:r w:rsidRPr="008C05B5">
        <w:rPr>
          <w:sz w:val="20"/>
          <w:szCs w:val="20"/>
        </w:rPr>
        <w:t>;</w:t>
      </w:r>
    </w:p>
    <w:p w:rsidR="00CA12E9" w:rsidRPr="008C05B5" w:rsidRDefault="00CA12E9" w:rsidP="00CA12E9">
      <w:pPr>
        <w:ind w:firstLine="532"/>
        <w:jc w:val="both"/>
        <w:rPr>
          <w:sz w:val="20"/>
          <w:szCs w:val="20"/>
        </w:rPr>
      </w:pPr>
      <w:r w:rsidRPr="008C05B5">
        <w:rPr>
          <w:sz w:val="20"/>
          <w:szCs w:val="20"/>
        </w:rPr>
        <w:t>б) максимальная высота объектов капитального строительства, реконструкции – не ограничена;</w:t>
      </w:r>
    </w:p>
    <w:p w:rsidR="00CA12E9" w:rsidRPr="008C05B5" w:rsidRDefault="00CA12E9" w:rsidP="00CA12E9">
      <w:pPr>
        <w:ind w:firstLine="532"/>
        <w:jc w:val="both"/>
        <w:rPr>
          <w:sz w:val="20"/>
          <w:szCs w:val="20"/>
        </w:rPr>
      </w:pPr>
      <w:r w:rsidRPr="008C05B5">
        <w:rPr>
          <w:sz w:val="20"/>
          <w:szCs w:val="20"/>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ind w:firstLine="532"/>
        <w:jc w:val="both"/>
        <w:rPr>
          <w:color w:val="000000"/>
          <w:sz w:val="20"/>
          <w:szCs w:val="20"/>
        </w:rPr>
      </w:pPr>
      <w:r w:rsidRPr="008C05B5">
        <w:rPr>
          <w:sz w:val="20"/>
          <w:szCs w:val="20"/>
        </w:rPr>
        <w:t xml:space="preserve">г) минимальные размеры озелененной территории земельных участков – в соответствии с частью 4 </w:t>
      </w:r>
      <w:r w:rsidRPr="008C05B5">
        <w:rPr>
          <w:color w:val="000000"/>
          <w:sz w:val="20"/>
          <w:szCs w:val="20"/>
        </w:rPr>
        <w:t>статьи 28;</w:t>
      </w:r>
    </w:p>
    <w:p w:rsidR="00CA12E9" w:rsidRPr="008C05B5" w:rsidRDefault="00CA12E9" w:rsidP="00CA12E9">
      <w:pPr>
        <w:pStyle w:val="ac"/>
        <w:tabs>
          <w:tab w:val="clear" w:pos="4677"/>
          <w:tab w:val="clear" w:pos="9355"/>
        </w:tabs>
        <w:ind w:firstLine="567"/>
        <w:jc w:val="both"/>
        <w:rPr>
          <w:sz w:val="20"/>
          <w:szCs w:val="20"/>
        </w:rPr>
      </w:pPr>
      <w:proofErr w:type="spellStart"/>
      <w:r w:rsidRPr="008C05B5">
        <w:rPr>
          <w:sz w:val="20"/>
          <w:szCs w:val="20"/>
        </w:rPr>
        <w:t>д</w:t>
      </w:r>
      <w:proofErr w:type="spellEnd"/>
      <w:r w:rsidRPr="008C05B5">
        <w:rPr>
          <w:sz w:val="20"/>
          <w:szCs w:val="20"/>
        </w:rPr>
        <w:t>) максимальный процент застройки в границах земельного участка – 80%.</w:t>
      </w:r>
    </w:p>
    <w:p w:rsidR="00CA12E9" w:rsidRPr="008C05B5" w:rsidRDefault="00CA12E9" w:rsidP="00CA12E9">
      <w:pPr>
        <w:pStyle w:val="ac"/>
        <w:tabs>
          <w:tab w:val="clear" w:pos="4677"/>
          <w:tab w:val="clear" w:pos="9355"/>
        </w:tabs>
        <w:ind w:firstLine="567"/>
        <w:jc w:val="both"/>
        <w:rPr>
          <w:sz w:val="20"/>
          <w:szCs w:val="20"/>
        </w:rPr>
      </w:pPr>
    </w:p>
    <w:p w:rsidR="00CA12E9" w:rsidRPr="008C05B5" w:rsidRDefault="00CA12E9" w:rsidP="00CA12E9">
      <w:pPr>
        <w:pStyle w:val="ac"/>
        <w:tabs>
          <w:tab w:val="clear" w:pos="4677"/>
          <w:tab w:val="clear" w:pos="9355"/>
        </w:tabs>
        <w:ind w:firstLine="567"/>
        <w:rPr>
          <w:b/>
          <w:sz w:val="20"/>
          <w:szCs w:val="20"/>
        </w:rPr>
      </w:pPr>
      <w:r w:rsidRPr="008C05B5">
        <w:rPr>
          <w:b/>
          <w:sz w:val="20"/>
          <w:szCs w:val="20"/>
        </w:rPr>
        <w:t>3. Зона сельскохозяйственных угодий  (СХ 3)</w:t>
      </w:r>
    </w:p>
    <w:p w:rsidR="00CA12E9" w:rsidRPr="008C05B5" w:rsidRDefault="00CA12E9" w:rsidP="00CA12E9">
      <w:pPr>
        <w:ind w:firstLine="545"/>
        <w:jc w:val="both"/>
        <w:rPr>
          <w:sz w:val="20"/>
          <w:szCs w:val="20"/>
        </w:rPr>
      </w:pPr>
      <w:r w:rsidRPr="008C05B5">
        <w:rPr>
          <w:sz w:val="20"/>
          <w:szCs w:val="20"/>
        </w:rPr>
        <w:t xml:space="preserve">1) цели выделения зоны – сохранение и развитие сельскохозяйственных угодий  и обеспечивающих их инфраструктур, </w:t>
      </w:r>
      <w:r w:rsidRPr="008C05B5">
        <w:rPr>
          <w:iCs/>
          <w:sz w:val="20"/>
          <w:szCs w:val="20"/>
        </w:rPr>
        <w:t xml:space="preserve">предотвращение их занятия другими видами деятельности </w:t>
      </w:r>
      <w:r w:rsidRPr="008C05B5">
        <w:rPr>
          <w:sz w:val="20"/>
          <w:szCs w:val="20"/>
        </w:rPr>
        <w:t xml:space="preserve">до изменения вида их использования в соответствии с Генеральным планом поселка Медведицкий; </w:t>
      </w:r>
    </w:p>
    <w:p w:rsidR="00CA12E9" w:rsidRPr="008C05B5" w:rsidRDefault="00CA12E9" w:rsidP="00CA12E9">
      <w:pPr>
        <w:ind w:firstLine="545"/>
        <w:jc w:val="both"/>
        <w:rPr>
          <w:sz w:val="20"/>
          <w:szCs w:val="20"/>
        </w:rPr>
      </w:pPr>
      <w:r w:rsidRPr="008C05B5">
        <w:rPr>
          <w:sz w:val="20"/>
          <w:szCs w:val="20"/>
        </w:rPr>
        <w:t>2) основные и условно разрешенные виды использования земельных участков и объектов капитального строительства:</w:t>
      </w:r>
    </w:p>
    <w:p w:rsidR="00CA12E9" w:rsidRPr="008C05B5" w:rsidRDefault="00CA12E9" w:rsidP="00CA12E9">
      <w:pPr>
        <w:ind w:firstLine="545"/>
        <w:jc w:val="both"/>
        <w:rPr>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8661"/>
      </w:tblGrid>
      <w:tr w:rsidR="00CA12E9" w:rsidRPr="008C05B5" w:rsidTr="00D059B1">
        <w:trPr>
          <w:trHeight w:val="322"/>
        </w:trPr>
        <w:tc>
          <w:tcPr>
            <w:tcW w:w="709"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sz w:val="20"/>
                <w:szCs w:val="20"/>
                <w:lang w:val="en-US"/>
              </w:rPr>
            </w:pPr>
            <w:r w:rsidRPr="008C05B5">
              <w:rPr>
                <w:sz w:val="20"/>
                <w:szCs w:val="20"/>
                <w:lang w:val="en-US"/>
              </w:rPr>
              <w:t>№</w:t>
            </w:r>
          </w:p>
          <w:p w:rsidR="00CA12E9" w:rsidRPr="008C05B5" w:rsidRDefault="00CA12E9" w:rsidP="00D059B1">
            <w:pPr>
              <w:keepLines/>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Наименование вида использования</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Основные виды разрешенного использования </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пашни</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пастбищ</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bCs/>
                <w:sz w:val="20"/>
                <w:szCs w:val="20"/>
              </w:rPr>
              <w:t>Для садоводства</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lastRenderedPageBreak/>
              <w:t>4</w:t>
            </w:r>
          </w:p>
        </w:tc>
        <w:tc>
          <w:tcPr>
            <w:tcW w:w="8661" w:type="dxa"/>
            <w:tcBorders>
              <w:left w:val="single" w:sz="4" w:space="0" w:color="000000"/>
              <w:bottom w:val="single" w:sz="4" w:space="0" w:color="000000"/>
              <w:right w:val="single" w:sz="4" w:space="0" w:color="000000"/>
            </w:tcBorders>
          </w:tcPr>
          <w:p w:rsidR="00CA12E9" w:rsidRPr="008C05B5" w:rsidRDefault="00CA12E9" w:rsidP="00D059B1">
            <w:pPr>
              <w:keepLines/>
              <w:snapToGrid w:val="0"/>
              <w:ind w:right="5"/>
              <w:rPr>
                <w:bCs/>
                <w:sz w:val="20"/>
                <w:szCs w:val="20"/>
              </w:rPr>
            </w:pPr>
            <w:r w:rsidRPr="008C05B5">
              <w:rPr>
                <w:bCs/>
                <w:sz w:val="20"/>
                <w:szCs w:val="20"/>
              </w:rPr>
              <w:t>Для огородничества</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Условно разрешенные виды использования</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661"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bCs/>
                <w:sz w:val="20"/>
                <w:szCs w:val="20"/>
              </w:rPr>
              <w:t>Для размещения коллективных садов и огородов</w:t>
            </w:r>
          </w:p>
        </w:tc>
      </w:tr>
      <w:tr w:rsidR="00CA12E9" w:rsidRPr="008C05B5" w:rsidTr="00D059B1">
        <w:trPr>
          <w:trHeight w:val="322"/>
        </w:trPr>
        <w:tc>
          <w:tcPr>
            <w:tcW w:w="709"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2</w:t>
            </w:r>
          </w:p>
        </w:tc>
        <w:tc>
          <w:tcPr>
            <w:tcW w:w="8661"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объектов трубопроводного транспорта</w:t>
            </w:r>
          </w:p>
        </w:tc>
      </w:tr>
      <w:tr w:rsidR="00CA12E9" w:rsidRPr="008C05B5" w:rsidTr="00D059B1">
        <w:trPr>
          <w:trHeight w:val="322"/>
        </w:trPr>
        <w:tc>
          <w:tcPr>
            <w:tcW w:w="709"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3</w:t>
            </w:r>
          </w:p>
        </w:tc>
        <w:tc>
          <w:tcPr>
            <w:tcW w:w="8661" w:type="dxa"/>
            <w:tcBorders>
              <w:left w:val="single" w:sz="4" w:space="0" w:color="000000"/>
              <w:bottom w:val="single" w:sz="4" w:space="0" w:color="000000"/>
              <w:right w:val="single" w:sz="4" w:space="0" w:color="000000"/>
            </w:tcBorders>
          </w:tcPr>
          <w:p w:rsidR="00CA12E9" w:rsidRPr="008C05B5" w:rsidRDefault="00CA12E9" w:rsidP="00D059B1">
            <w:pPr>
              <w:keepLines/>
              <w:snapToGrid w:val="0"/>
              <w:rPr>
                <w:color w:val="000000"/>
                <w:sz w:val="20"/>
                <w:szCs w:val="20"/>
              </w:rPr>
            </w:pPr>
            <w:r w:rsidRPr="008C05B5">
              <w:rPr>
                <w:color w:val="000000"/>
                <w:sz w:val="20"/>
                <w:szCs w:val="20"/>
              </w:rPr>
              <w:t>Для размещения объектов связи и телекоммуникаций</w:t>
            </w:r>
          </w:p>
        </w:tc>
      </w:tr>
    </w:tbl>
    <w:p w:rsidR="00CA12E9" w:rsidRPr="008C05B5" w:rsidRDefault="00CA12E9" w:rsidP="00CA12E9">
      <w:pPr>
        <w:ind w:firstLine="559"/>
        <w:jc w:val="both"/>
        <w:rPr>
          <w:sz w:val="20"/>
          <w:szCs w:val="20"/>
        </w:rPr>
      </w:pPr>
    </w:p>
    <w:p w:rsidR="00CA12E9" w:rsidRPr="008C05B5" w:rsidRDefault="00CA12E9" w:rsidP="00CA12E9">
      <w:pPr>
        <w:ind w:firstLine="532"/>
        <w:jc w:val="both"/>
        <w:rPr>
          <w:sz w:val="20"/>
          <w:szCs w:val="20"/>
        </w:rPr>
      </w:pPr>
      <w:r w:rsidRPr="008C05B5">
        <w:rPr>
          <w:sz w:val="20"/>
          <w:szCs w:val="20"/>
        </w:rPr>
        <w:t>3) предельные параметры земельных участков и объектов капитального строительства:</w:t>
      </w:r>
    </w:p>
    <w:p w:rsidR="00CA12E9" w:rsidRPr="008C05B5" w:rsidRDefault="00CA12E9" w:rsidP="00CA12E9">
      <w:pPr>
        <w:ind w:firstLine="532"/>
        <w:jc w:val="both"/>
        <w:rPr>
          <w:sz w:val="20"/>
          <w:szCs w:val="20"/>
        </w:rPr>
      </w:pPr>
      <w:r w:rsidRPr="008C05B5">
        <w:rPr>
          <w:sz w:val="20"/>
          <w:szCs w:val="20"/>
        </w:rPr>
        <w:t xml:space="preserve">а) минимальная площадь земельного участка — </w:t>
      </w:r>
      <w:smartTag w:uri="urn:schemas-microsoft-com:office:smarttags" w:element="metricconverter">
        <w:smartTagPr>
          <w:attr w:name="ProductID" w:val="600 кв. метров"/>
        </w:smartTagPr>
        <w:r w:rsidRPr="008C05B5">
          <w:rPr>
            <w:sz w:val="20"/>
            <w:szCs w:val="20"/>
          </w:rPr>
          <w:t>600 кв. метров</w:t>
        </w:r>
      </w:smartTag>
      <w:r w:rsidRPr="008C05B5">
        <w:rPr>
          <w:sz w:val="20"/>
          <w:szCs w:val="20"/>
        </w:rPr>
        <w:t>;</w:t>
      </w:r>
    </w:p>
    <w:p w:rsidR="00CA12E9" w:rsidRPr="008C05B5" w:rsidRDefault="00CA12E9" w:rsidP="00CA12E9">
      <w:pPr>
        <w:ind w:firstLine="532"/>
        <w:jc w:val="both"/>
        <w:rPr>
          <w:sz w:val="20"/>
          <w:szCs w:val="20"/>
        </w:rPr>
      </w:pPr>
      <w:r w:rsidRPr="008C05B5">
        <w:rPr>
          <w:sz w:val="20"/>
          <w:szCs w:val="20"/>
        </w:rPr>
        <w:t>б) максимальная высота объектов капитального строительства, реконструкции – не ограничена;</w:t>
      </w:r>
    </w:p>
    <w:p w:rsidR="00CA12E9" w:rsidRPr="008C05B5" w:rsidRDefault="00CA12E9" w:rsidP="00CA12E9">
      <w:pPr>
        <w:ind w:firstLine="532"/>
        <w:jc w:val="both"/>
        <w:rPr>
          <w:sz w:val="20"/>
          <w:szCs w:val="20"/>
        </w:rPr>
      </w:pPr>
      <w:r w:rsidRPr="008C05B5">
        <w:rPr>
          <w:sz w:val="20"/>
          <w:szCs w:val="20"/>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w:t>
      </w:r>
    </w:p>
    <w:p w:rsidR="00CA12E9" w:rsidRPr="008C05B5" w:rsidRDefault="00CA12E9" w:rsidP="00CA12E9">
      <w:pPr>
        <w:ind w:firstLine="532"/>
        <w:jc w:val="both"/>
        <w:rPr>
          <w:color w:val="000000"/>
          <w:sz w:val="20"/>
          <w:szCs w:val="20"/>
        </w:rPr>
      </w:pPr>
      <w:r w:rsidRPr="008C05B5">
        <w:rPr>
          <w:sz w:val="20"/>
          <w:szCs w:val="20"/>
        </w:rPr>
        <w:t xml:space="preserve">г) минимальные размеры озелененной территории земельных участков – в соответствии с частью 4 </w:t>
      </w:r>
      <w:r w:rsidRPr="008C05B5">
        <w:rPr>
          <w:color w:val="000000"/>
          <w:sz w:val="20"/>
          <w:szCs w:val="20"/>
        </w:rPr>
        <w:t>статьи 28.</w:t>
      </w:r>
    </w:p>
    <w:p w:rsidR="00CA12E9" w:rsidRPr="008C05B5" w:rsidRDefault="00CA12E9" w:rsidP="00CA12E9">
      <w:pPr>
        <w:rPr>
          <w:sz w:val="20"/>
          <w:szCs w:val="20"/>
        </w:rPr>
      </w:pPr>
    </w:p>
    <w:p w:rsidR="00CA12E9" w:rsidRPr="008C05B5" w:rsidRDefault="00CA12E9" w:rsidP="00CA12E9">
      <w:pPr>
        <w:ind w:firstLine="540"/>
        <w:rPr>
          <w:b/>
          <w:i/>
          <w:sz w:val="20"/>
          <w:szCs w:val="20"/>
        </w:rPr>
      </w:pPr>
      <w:r w:rsidRPr="008C05B5">
        <w:rPr>
          <w:b/>
          <w:i/>
          <w:sz w:val="20"/>
          <w:szCs w:val="20"/>
        </w:rPr>
        <w:t>Статья 36.  Зоны специального назначения  (С)</w:t>
      </w:r>
    </w:p>
    <w:p w:rsidR="00CA12E9" w:rsidRPr="008C05B5" w:rsidRDefault="00CA12E9" w:rsidP="00CA12E9">
      <w:pPr>
        <w:ind w:firstLine="540"/>
        <w:rPr>
          <w:sz w:val="20"/>
          <w:szCs w:val="20"/>
        </w:rPr>
      </w:pPr>
    </w:p>
    <w:p w:rsidR="00CA12E9" w:rsidRPr="008C05B5" w:rsidRDefault="00CA12E9" w:rsidP="00CA12E9">
      <w:pPr>
        <w:ind w:firstLine="567"/>
        <w:jc w:val="both"/>
        <w:rPr>
          <w:sz w:val="20"/>
          <w:szCs w:val="20"/>
        </w:rPr>
      </w:pPr>
      <w:r w:rsidRPr="008C05B5">
        <w:rPr>
          <w:sz w:val="20"/>
          <w:szCs w:val="20"/>
        </w:rPr>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CA12E9" w:rsidRPr="008C05B5" w:rsidRDefault="00CA12E9" w:rsidP="00CA12E9">
      <w:pPr>
        <w:ind w:firstLine="567"/>
        <w:rPr>
          <w:b/>
          <w:sz w:val="20"/>
          <w:szCs w:val="20"/>
        </w:rPr>
      </w:pPr>
      <w:r w:rsidRPr="008C05B5">
        <w:rPr>
          <w:b/>
          <w:sz w:val="20"/>
          <w:szCs w:val="20"/>
        </w:rPr>
        <w:t xml:space="preserve">1. Зона кладбищ  (С 1) </w:t>
      </w:r>
    </w:p>
    <w:p w:rsidR="00CA12E9" w:rsidRPr="008C05B5" w:rsidRDefault="00CA12E9" w:rsidP="00CA12E9">
      <w:pPr>
        <w:ind w:firstLine="532"/>
        <w:rPr>
          <w:sz w:val="20"/>
          <w:szCs w:val="20"/>
        </w:rPr>
      </w:pPr>
      <w:r w:rsidRPr="008C05B5">
        <w:rPr>
          <w:sz w:val="20"/>
          <w:szCs w:val="20"/>
        </w:rPr>
        <w:t>1) основные и условно разрешенные виды использования земельных участков и объектов капитального строительства:</w:t>
      </w:r>
    </w:p>
    <w:p w:rsidR="00CA12E9" w:rsidRPr="008C05B5" w:rsidRDefault="00CA12E9" w:rsidP="00CA12E9">
      <w:pPr>
        <w:rPr>
          <w:sz w:val="20"/>
          <w:szCs w:val="20"/>
        </w:rPr>
      </w:pPr>
    </w:p>
    <w:tbl>
      <w:tblPr>
        <w:tblW w:w="0" w:type="auto"/>
        <w:tblInd w:w="55" w:type="dxa"/>
        <w:tblLayout w:type="fixed"/>
        <w:tblCellMar>
          <w:top w:w="55" w:type="dxa"/>
          <w:left w:w="55" w:type="dxa"/>
          <w:bottom w:w="55" w:type="dxa"/>
          <w:right w:w="55" w:type="dxa"/>
        </w:tblCellMar>
        <w:tblLook w:val="0000"/>
      </w:tblPr>
      <w:tblGrid>
        <w:gridCol w:w="851"/>
        <w:gridCol w:w="8514"/>
      </w:tblGrid>
      <w:tr w:rsidR="00CA12E9" w:rsidRPr="008C05B5" w:rsidTr="00D059B1">
        <w:trPr>
          <w:trHeight w:val="322"/>
          <w:tblHeader/>
        </w:trPr>
        <w:tc>
          <w:tcPr>
            <w:tcW w:w="851"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sz w:val="20"/>
                <w:szCs w:val="20"/>
                <w:lang w:val="en-US"/>
              </w:rPr>
            </w:pPr>
            <w:r w:rsidRPr="008C05B5">
              <w:rPr>
                <w:sz w:val="20"/>
                <w:szCs w:val="20"/>
                <w:lang w:val="en-US"/>
              </w:rPr>
              <w:t>№</w:t>
            </w:r>
          </w:p>
          <w:p w:rsidR="00CA12E9" w:rsidRPr="008C05B5" w:rsidRDefault="00CA12E9" w:rsidP="00D059B1">
            <w:pPr>
              <w:keepLines/>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8514"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Наименование вида использования</w:t>
            </w:r>
          </w:p>
        </w:tc>
      </w:tr>
      <w:tr w:rsidR="00CA12E9" w:rsidRPr="008C05B5" w:rsidTr="00D059B1">
        <w:trPr>
          <w:trHeight w:val="322"/>
        </w:trPr>
        <w:tc>
          <w:tcPr>
            <w:tcW w:w="851"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51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Основные виды разрешенного использования </w:t>
            </w:r>
          </w:p>
        </w:tc>
      </w:tr>
      <w:tr w:rsidR="00CA12E9" w:rsidRPr="008C05B5" w:rsidTr="00D059B1">
        <w:trPr>
          <w:trHeight w:val="322"/>
        </w:trPr>
        <w:tc>
          <w:tcPr>
            <w:tcW w:w="851"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51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кладбищ</w:t>
            </w:r>
          </w:p>
        </w:tc>
      </w:tr>
      <w:tr w:rsidR="00CA12E9" w:rsidRPr="008C05B5" w:rsidTr="00D059B1">
        <w:trPr>
          <w:trHeight w:val="322"/>
        </w:trPr>
        <w:tc>
          <w:tcPr>
            <w:tcW w:w="851"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p>
        </w:tc>
        <w:tc>
          <w:tcPr>
            <w:tcW w:w="851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Условно разрешенные виды использования</w:t>
            </w:r>
          </w:p>
        </w:tc>
      </w:tr>
      <w:tr w:rsidR="00CA12E9" w:rsidRPr="008C05B5" w:rsidTr="00D059B1">
        <w:trPr>
          <w:trHeight w:val="322"/>
        </w:trPr>
        <w:tc>
          <w:tcPr>
            <w:tcW w:w="851" w:type="dxa"/>
            <w:vMerge w:val="restart"/>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51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религиозных объектов</w:t>
            </w:r>
          </w:p>
        </w:tc>
      </w:tr>
    </w:tbl>
    <w:p w:rsidR="00CA12E9" w:rsidRPr="008C05B5" w:rsidRDefault="00CA12E9" w:rsidP="00CA12E9">
      <w:pPr>
        <w:ind w:firstLine="559"/>
        <w:rPr>
          <w:sz w:val="20"/>
          <w:szCs w:val="20"/>
        </w:rPr>
      </w:pPr>
    </w:p>
    <w:p w:rsidR="00CA12E9" w:rsidRPr="008C05B5" w:rsidRDefault="00CA12E9" w:rsidP="00CA12E9">
      <w:pPr>
        <w:ind w:firstLine="559"/>
        <w:jc w:val="both"/>
        <w:rPr>
          <w:sz w:val="20"/>
          <w:szCs w:val="20"/>
        </w:rPr>
      </w:pPr>
      <w:r w:rsidRPr="008C05B5">
        <w:rPr>
          <w:sz w:val="20"/>
          <w:szCs w:val="20"/>
        </w:rPr>
        <w:t xml:space="preserve">2) предельные параметры земельных участков и объектов капитального строительства: </w:t>
      </w:r>
    </w:p>
    <w:p w:rsidR="00CA12E9" w:rsidRPr="008C05B5" w:rsidRDefault="00CA12E9" w:rsidP="00CA12E9">
      <w:pPr>
        <w:ind w:firstLine="559"/>
        <w:jc w:val="both"/>
        <w:rPr>
          <w:sz w:val="20"/>
          <w:szCs w:val="20"/>
        </w:rPr>
      </w:pPr>
      <w:r w:rsidRPr="008C05B5">
        <w:rPr>
          <w:sz w:val="20"/>
          <w:szCs w:val="20"/>
        </w:rPr>
        <w:t xml:space="preserve">а) минимальная площадь земельного участка — </w:t>
      </w:r>
      <w:smartTag w:uri="urn:schemas-microsoft-com:office:smarttags" w:element="metricconverter">
        <w:smartTagPr>
          <w:attr w:name="ProductID" w:val="2000 кв. метров"/>
        </w:smartTagPr>
        <w:r w:rsidRPr="008C05B5">
          <w:rPr>
            <w:sz w:val="20"/>
            <w:szCs w:val="20"/>
          </w:rPr>
          <w:t>2000 кв. метров</w:t>
        </w:r>
      </w:smartTag>
      <w:r w:rsidRPr="008C05B5">
        <w:rPr>
          <w:sz w:val="20"/>
          <w:szCs w:val="20"/>
        </w:rPr>
        <w:t>;</w:t>
      </w:r>
    </w:p>
    <w:p w:rsidR="00CA12E9" w:rsidRPr="008C05B5" w:rsidRDefault="00CA12E9" w:rsidP="00CA12E9">
      <w:pPr>
        <w:ind w:firstLine="559"/>
        <w:jc w:val="both"/>
        <w:rPr>
          <w:sz w:val="20"/>
          <w:szCs w:val="20"/>
        </w:rPr>
      </w:pPr>
      <w:r w:rsidRPr="008C05B5">
        <w:rPr>
          <w:sz w:val="20"/>
          <w:szCs w:val="20"/>
        </w:rPr>
        <w:t xml:space="preserve">б) максимальная площадь земельного участка — </w:t>
      </w:r>
      <w:smartTag w:uri="urn:schemas-microsoft-com:office:smarttags" w:element="metricconverter">
        <w:smartTagPr>
          <w:attr w:name="ProductID" w:val="10000 кв. метров"/>
        </w:smartTagPr>
        <w:r w:rsidRPr="008C05B5">
          <w:rPr>
            <w:sz w:val="20"/>
            <w:szCs w:val="20"/>
          </w:rPr>
          <w:t>10000 кв. метров</w:t>
        </w:r>
      </w:smartTag>
      <w:r w:rsidRPr="008C05B5">
        <w:rPr>
          <w:sz w:val="20"/>
          <w:szCs w:val="20"/>
        </w:rPr>
        <w:t>;</w:t>
      </w:r>
    </w:p>
    <w:p w:rsidR="00CA12E9" w:rsidRPr="008C05B5" w:rsidRDefault="00CA12E9" w:rsidP="00CA12E9">
      <w:pPr>
        <w:ind w:firstLine="559"/>
        <w:jc w:val="both"/>
        <w:rPr>
          <w:sz w:val="20"/>
          <w:szCs w:val="20"/>
        </w:rPr>
      </w:pPr>
      <w:r w:rsidRPr="008C05B5">
        <w:rPr>
          <w:sz w:val="20"/>
          <w:szCs w:val="20"/>
        </w:rPr>
        <w:t>в) максимальная высота объектов капитального строительства, реконструкции – не ограничена;</w:t>
      </w:r>
    </w:p>
    <w:p w:rsidR="00CA12E9" w:rsidRPr="008C05B5" w:rsidRDefault="00CA12E9" w:rsidP="00CA12E9">
      <w:pPr>
        <w:ind w:firstLine="559"/>
        <w:jc w:val="both"/>
        <w:rPr>
          <w:sz w:val="20"/>
          <w:szCs w:val="20"/>
        </w:rPr>
      </w:pPr>
      <w:r w:rsidRPr="008C05B5">
        <w:rPr>
          <w:sz w:val="20"/>
          <w:szCs w:val="20"/>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 xml:space="preserve">; </w:t>
      </w:r>
    </w:p>
    <w:p w:rsidR="00CA12E9" w:rsidRPr="008C05B5" w:rsidRDefault="00CA12E9" w:rsidP="00CA12E9">
      <w:pPr>
        <w:ind w:firstLine="559"/>
        <w:jc w:val="both"/>
        <w:rPr>
          <w:color w:val="000000"/>
          <w:sz w:val="20"/>
          <w:szCs w:val="20"/>
        </w:rPr>
      </w:pPr>
      <w:proofErr w:type="spellStart"/>
      <w:r w:rsidRPr="008C05B5">
        <w:rPr>
          <w:sz w:val="20"/>
          <w:szCs w:val="20"/>
        </w:rPr>
        <w:t>д</w:t>
      </w:r>
      <w:proofErr w:type="spellEnd"/>
      <w:r w:rsidRPr="008C05B5">
        <w:rPr>
          <w:sz w:val="20"/>
          <w:szCs w:val="20"/>
        </w:rPr>
        <w:t xml:space="preserve">) минимальные размеры озелененной территории земельных участков - в соответствии с частью 4 </w:t>
      </w:r>
      <w:r w:rsidRPr="008C05B5">
        <w:rPr>
          <w:color w:val="000000"/>
          <w:sz w:val="20"/>
          <w:szCs w:val="20"/>
        </w:rPr>
        <w:t>статьи 28;</w:t>
      </w:r>
    </w:p>
    <w:p w:rsidR="00CA12E9" w:rsidRPr="008C05B5" w:rsidRDefault="00CA12E9" w:rsidP="00CA12E9">
      <w:pPr>
        <w:ind w:firstLine="559"/>
        <w:jc w:val="both"/>
        <w:rPr>
          <w:color w:val="000000"/>
          <w:sz w:val="20"/>
          <w:szCs w:val="20"/>
        </w:rPr>
      </w:pPr>
      <w:r w:rsidRPr="008C05B5">
        <w:rPr>
          <w:sz w:val="20"/>
          <w:szCs w:val="20"/>
        </w:rPr>
        <w:t xml:space="preserve">е)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 в соответствии с частью 8 </w:t>
      </w:r>
      <w:r w:rsidRPr="008C05B5">
        <w:rPr>
          <w:color w:val="000000"/>
          <w:sz w:val="20"/>
          <w:szCs w:val="20"/>
        </w:rPr>
        <w:t>статьи 28;</w:t>
      </w:r>
    </w:p>
    <w:p w:rsidR="00CA12E9" w:rsidRPr="008C05B5" w:rsidRDefault="00CA12E9" w:rsidP="00CA12E9">
      <w:pPr>
        <w:ind w:firstLine="559"/>
        <w:jc w:val="both"/>
        <w:rPr>
          <w:sz w:val="20"/>
          <w:szCs w:val="20"/>
        </w:rPr>
      </w:pPr>
      <w:r w:rsidRPr="008C05B5">
        <w:rPr>
          <w:sz w:val="20"/>
          <w:szCs w:val="20"/>
        </w:rPr>
        <w:t>ж) максимальный процент застройки в границах земельного участка – 2 %.</w:t>
      </w:r>
    </w:p>
    <w:p w:rsidR="00CA12E9" w:rsidRPr="008C05B5" w:rsidRDefault="00CA12E9" w:rsidP="00CA12E9">
      <w:pPr>
        <w:ind w:firstLine="559"/>
        <w:jc w:val="both"/>
        <w:rPr>
          <w:sz w:val="20"/>
          <w:szCs w:val="20"/>
        </w:rPr>
      </w:pPr>
    </w:p>
    <w:p w:rsidR="00CA12E9" w:rsidRPr="008C05B5" w:rsidRDefault="00CA12E9" w:rsidP="00CA12E9">
      <w:pPr>
        <w:ind w:firstLine="559"/>
        <w:jc w:val="both"/>
        <w:rPr>
          <w:b/>
          <w:sz w:val="20"/>
          <w:szCs w:val="20"/>
        </w:rPr>
      </w:pPr>
      <w:r w:rsidRPr="008C05B5">
        <w:rPr>
          <w:b/>
          <w:sz w:val="20"/>
          <w:szCs w:val="20"/>
        </w:rPr>
        <w:t>2. Зона режимных объектов  (С 2)</w:t>
      </w:r>
    </w:p>
    <w:p w:rsidR="00CA12E9" w:rsidRPr="008C05B5" w:rsidRDefault="00CA12E9" w:rsidP="00CA12E9">
      <w:pPr>
        <w:ind w:firstLine="532"/>
        <w:rPr>
          <w:sz w:val="20"/>
          <w:szCs w:val="20"/>
        </w:rPr>
      </w:pPr>
      <w:r w:rsidRPr="008C05B5">
        <w:rPr>
          <w:sz w:val="20"/>
          <w:szCs w:val="20"/>
        </w:rPr>
        <w:t>1) основные и условно разрешенные виды использования земельных участков и объектов капитального строительства:</w:t>
      </w:r>
    </w:p>
    <w:p w:rsidR="00CA12E9" w:rsidRPr="008C05B5" w:rsidRDefault="00CA12E9" w:rsidP="00CA12E9">
      <w:pPr>
        <w:ind w:firstLine="532"/>
        <w:rPr>
          <w:sz w:val="20"/>
          <w:szCs w:val="20"/>
        </w:rPr>
      </w:pPr>
    </w:p>
    <w:tbl>
      <w:tblPr>
        <w:tblW w:w="0" w:type="auto"/>
        <w:tblInd w:w="55" w:type="dxa"/>
        <w:tblLayout w:type="fixed"/>
        <w:tblCellMar>
          <w:top w:w="55" w:type="dxa"/>
          <w:left w:w="55" w:type="dxa"/>
          <w:bottom w:w="55" w:type="dxa"/>
          <w:right w:w="55" w:type="dxa"/>
        </w:tblCellMar>
        <w:tblLook w:val="0000"/>
      </w:tblPr>
      <w:tblGrid>
        <w:gridCol w:w="851"/>
        <w:gridCol w:w="8514"/>
      </w:tblGrid>
      <w:tr w:rsidR="00CA12E9" w:rsidRPr="008C05B5" w:rsidTr="00D059B1">
        <w:trPr>
          <w:trHeight w:val="322"/>
          <w:tblHeader/>
        </w:trPr>
        <w:tc>
          <w:tcPr>
            <w:tcW w:w="851"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sz w:val="20"/>
                <w:szCs w:val="20"/>
                <w:lang w:val="en-US"/>
              </w:rPr>
            </w:pPr>
            <w:r w:rsidRPr="008C05B5">
              <w:rPr>
                <w:sz w:val="20"/>
                <w:szCs w:val="20"/>
                <w:lang w:val="en-US"/>
              </w:rPr>
              <w:t>№</w:t>
            </w:r>
          </w:p>
          <w:p w:rsidR="00CA12E9" w:rsidRPr="008C05B5" w:rsidRDefault="00CA12E9" w:rsidP="00D059B1">
            <w:pPr>
              <w:keepLines/>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8514"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Наименование вида использования</w:t>
            </w:r>
          </w:p>
        </w:tc>
      </w:tr>
      <w:tr w:rsidR="00CA12E9" w:rsidRPr="008C05B5" w:rsidTr="00D059B1">
        <w:trPr>
          <w:trHeight w:val="322"/>
        </w:trPr>
        <w:tc>
          <w:tcPr>
            <w:tcW w:w="851"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514"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Основные виды разрешенного использования </w:t>
            </w:r>
          </w:p>
        </w:tc>
      </w:tr>
      <w:tr w:rsidR="00CA12E9" w:rsidRPr="008C05B5" w:rsidTr="00D059B1">
        <w:trPr>
          <w:trHeight w:val="322"/>
        </w:trPr>
        <w:tc>
          <w:tcPr>
            <w:tcW w:w="851" w:type="dxa"/>
            <w:tcBorders>
              <w:left w:val="single" w:sz="4" w:space="0" w:color="000000"/>
              <w:bottom w:val="single" w:sz="4" w:space="0" w:color="000000"/>
            </w:tcBorders>
          </w:tcPr>
          <w:p w:rsidR="00CA12E9" w:rsidRPr="008C05B5" w:rsidRDefault="00CA12E9" w:rsidP="00D059B1">
            <w:pPr>
              <w:snapToGrid w:val="0"/>
              <w:jc w:val="center"/>
              <w:rPr>
                <w:sz w:val="20"/>
                <w:szCs w:val="20"/>
              </w:rPr>
            </w:pPr>
            <w:r w:rsidRPr="008C05B5">
              <w:rPr>
                <w:sz w:val="20"/>
                <w:szCs w:val="20"/>
              </w:rPr>
              <w:t>1</w:t>
            </w:r>
          </w:p>
        </w:tc>
        <w:tc>
          <w:tcPr>
            <w:tcW w:w="8514"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режимных объектов</w:t>
            </w:r>
          </w:p>
        </w:tc>
      </w:tr>
    </w:tbl>
    <w:p w:rsidR="00CA12E9" w:rsidRPr="008C05B5" w:rsidRDefault="00CA12E9" w:rsidP="00CA12E9">
      <w:pPr>
        <w:ind w:firstLine="559"/>
        <w:jc w:val="both"/>
        <w:rPr>
          <w:sz w:val="20"/>
          <w:szCs w:val="20"/>
        </w:rPr>
      </w:pPr>
    </w:p>
    <w:p w:rsidR="00CA12E9" w:rsidRPr="008C05B5" w:rsidRDefault="00CA12E9" w:rsidP="00CA12E9">
      <w:pPr>
        <w:ind w:firstLine="559"/>
        <w:jc w:val="both"/>
        <w:rPr>
          <w:sz w:val="20"/>
          <w:szCs w:val="20"/>
        </w:rPr>
      </w:pPr>
      <w:r w:rsidRPr="008C05B5">
        <w:rPr>
          <w:sz w:val="20"/>
          <w:szCs w:val="20"/>
        </w:rPr>
        <w:t xml:space="preserve">2) предельные параметры земельных участков и объектов капитального строительства: </w:t>
      </w:r>
    </w:p>
    <w:p w:rsidR="00CA12E9" w:rsidRPr="008C05B5" w:rsidRDefault="00CA12E9" w:rsidP="00CA12E9">
      <w:pPr>
        <w:ind w:firstLine="559"/>
        <w:jc w:val="both"/>
        <w:rPr>
          <w:sz w:val="20"/>
          <w:szCs w:val="20"/>
        </w:rPr>
      </w:pPr>
      <w:r w:rsidRPr="008C05B5">
        <w:rPr>
          <w:sz w:val="20"/>
          <w:szCs w:val="20"/>
        </w:rPr>
        <w:t>а) максимальная высота объектов капитального строительства, реконструкции – не ограничена;</w:t>
      </w:r>
    </w:p>
    <w:p w:rsidR="00CA12E9" w:rsidRPr="008C05B5" w:rsidRDefault="00CA12E9" w:rsidP="00CA12E9">
      <w:pPr>
        <w:ind w:firstLine="559"/>
        <w:jc w:val="both"/>
        <w:rPr>
          <w:sz w:val="20"/>
          <w:szCs w:val="20"/>
        </w:rPr>
      </w:pPr>
      <w:r w:rsidRPr="008C05B5">
        <w:rPr>
          <w:sz w:val="20"/>
          <w:szCs w:val="20"/>
        </w:rPr>
        <w:lastRenderedPageBreak/>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8C05B5">
          <w:rPr>
            <w:sz w:val="20"/>
            <w:szCs w:val="20"/>
          </w:rPr>
          <w:t>3 метра</w:t>
        </w:r>
      </w:smartTag>
      <w:r w:rsidRPr="008C05B5">
        <w:rPr>
          <w:sz w:val="20"/>
          <w:szCs w:val="20"/>
        </w:rPr>
        <w:t xml:space="preserve">; </w:t>
      </w:r>
    </w:p>
    <w:p w:rsidR="00CA12E9" w:rsidRPr="008C05B5" w:rsidRDefault="00CA12E9" w:rsidP="00CA12E9">
      <w:pPr>
        <w:ind w:firstLine="559"/>
        <w:jc w:val="both"/>
        <w:rPr>
          <w:color w:val="000000"/>
          <w:sz w:val="20"/>
          <w:szCs w:val="20"/>
        </w:rPr>
      </w:pPr>
      <w:proofErr w:type="spellStart"/>
      <w:r w:rsidRPr="008C05B5">
        <w:rPr>
          <w:sz w:val="20"/>
          <w:szCs w:val="20"/>
        </w:rPr>
        <w:t>д</w:t>
      </w:r>
      <w:proofErr w:type="spellEnd"/>
      <w:r w:rsidRPr="008C05B5">
        <w:rPr>
          <w:sz w:val="20"/>
          <w:szCs w:val="20"/>
        </w:rPr>
        <w:t xml:space="preserve">) минимальные размеры озелененной территории земельных участков - в соответствии с частью 4 </w:t>
      </w:r>
      <w:r w:rsidRPr="008C05B5">
        <w:rPr>
          <w:color w:val="000000"/>
          <w:sz w:val="20"/>
          <w:szCs w:val="20"/>
        </w:rPr>
        <w:t>статьи 28;</w:t>
      </w:r>
    </w:p>
    <w:p w:rsidR="00CA12E9" w:rsidRPr="008C05B5" w:rsidRDefault="00CA12E9" w:rsidP="00CA12E9">
      <w:pPr>
        <w:rPr>
          <w:sz w:val="20"/>
          <w:szCs w:val="20"/>
        </w:rPr>
      </w:pPr>
    </w:p>
    <w:p w:rsidR="00CA12E9" w:rsidRPr="008C05B5" w:rsidRDefault="00CA12E9" w:rsidP="00CA12E9">
      <w:pPr>
        <w:keepNext/>
        <w:ind w:firstLine="567"/>
        <w:rPr>
          <w:b/>
          <w:sz w:val="20"/>
          <w:szCs w:val="20"/>
        </w:rPr>
      </w:pPr>
      <w:r w:rsidRPr="008C05B5">
        <w:rPr>
          <w:b/>
          <w:sz w:val="20"/>
          <w:szCs w:val="20"/>
        </w:rPr>
        <w:t>3. Зона озелененных территорий специального назначения  (С 3)</w:t>
      </w:r>
    </w:p>
    <w:p w:rsidR="00CA12E9" w:rsidRPr="008C05B5" w:rsidRDefault="00CA12E9" w:rsidP="00CA12E9">
      <w:pPr>
        <w:ind w:firstLine="559"/>
        <w:jc w:val="both"/>
        <w:rPr>
          <w:sz w:val="20"/>
          <w:szCs w:val="20"/>
        </w:rPr>
      </w:pPr>
      <w:r w:rsidRPr="008C05B5">
        <w:rPr>
          <w:sz w:val="20"/>
          <w:szCs w:val="20"/>
        </w:rPr>
        <w:t xml:space="preserve">1) цель выделения зоны – сохранение и развитие зеленых насаждений санитарно-защитных и </w:t>
      </w:r>
      <w:proofErr w:type="spellStart"/>
      <w:r w:rsidRPr="008C05B5">
        <w:rPr>
          <w:sz w:val="20"/>
          <w:szCs w:val="20"/>
        </w:rPr>
        <w:t>водоохранных</w:t>
      </w:r>
      <w:proofErr w:type="spellEnd"/>
      <w:r w:rsidRPr="008C05B5">
        <w:rPr>
          <w:sz w:val="20"/>
          <w:szCs w:val="20"/>
        </w:rPr>
        <w:t xml:space="preserve"> зон и других зеленых насаждений на земельных участках, расположенных за пределами жилых, общественно-деловых и рекреационных зон;</w:t>
      </w:r>
    </w:p>
    <w:p w:rsidR="00CA12E9" w:rsidRPr="008C05B5" w:rsidRDefault="00CA12E9" w:rsidP="00CA12E9">
      <w:pPr>
        <w:ind w:firstLine="559"/>
        <w:jc w:val="both"/>
        <w:rPr>
          <w:sz w:val="20"/>
          <w:szCs w:val="20"/>
        </w:rPr>
      </w:pPr>
      <w:r w:rsidRPr="008C05B5">
        <w:rPr>
          <w:sz w:val="20"/>
          <w:szCs w:val="20"/>
        </w:rPr>
        <w:t>2) основные и условно разрешенные виды использования земельных участков и объектов капитального строительства:</w:t>
      </w:r>
    </w:p>
    <w:p w:rsidR="00CA12E9" w:rsidRPr="008C05B5" w:rsidRDefault="00CA12E9" w:rsidP="00CA12E9">
      <w:pPr>
        <w:ind w:firstLine="559"/>
        <w:jc w:val="both"/>
      </w:pPr>
    </w:p>
    <w:tbl>
      <w:tblPr>
        <w:tblW w:w="0" w:type="auto"/>
        <w:tblInd w:w="55" w:type="dxa"/>
        <w:tblLayout w:type="fixed"/>
        <w:tblCellMar>
          <w:top w:w="55" w:type="dxa"/>
          <w:left w:w="55" w:type="dxa"/>
          <w:bottom w:w="55" w:type="dxa"/>
          <w:right w:w="55" w:type="dxa"/>
        </w:tblCellMar>
        <w:tblLook w:val="0000"/>
      </w:tblPr>
      <w:tblGrid>
        <w:gridCol w:w="567"/>
        <w:gridCol w:w="8798"/>
      </w:tblGrid>
      <w:tr w:rsidR="00CA12E9" w:rsidRPr="008C05B5" w:rsidTr="00D059B1">
        <w:trPr>
          <w:trHeight w:val="322"/>
        </w:trPr>
        <w:tc>
          <w:tcPr>
            <w:tcW w:w="567" w:type="dxa"/>
            <w:vMerge w:val="restart"/>
            <w:tcBorders>
              <w:top w:val="single" w:sz="4" w:space="0" w:color="000000"/>
              <w:left w:val="single" w:sz="4" w:space="0" w:color="000000"/>
              <w:bottom w:val="single" w:sz="4" w:space="0" w:color="000000"/>
            </w:tcBorders>
            <w:vAlign w:val="center"/>
          </w:tcPr>
          <w:p w:rsidR="00CA12E9" w:rsidRPr="008C05B5" w:rsidRDefault="00CA12E9" w:rsidP="00D059B1">
            <w:pPr>
              <w:keepLines/>
              <w:snapToGrid w:val="0"/>
              <w:jc w:val="center"/>
              <w:rPr>
                <w:sz w:val="20"/>
                <w:szCs w:val="20"/>
                <w:lang w:val="en-US"/>
              </w:rPr>
            </w:pPr>
            <w:r w:rsidRPr="008C05B5">
              <w:rPr>
                <w:sz w:val="20"/>
                <w:szCs w:val="20"/>
                <w:lang w:val="en-US"/>
              </w:rPr>
              <w:t>№</w:t>
            </w:r>
          </w:p>
          <w:p w:rsidR="00CA12E9" w:rsidRPr="008C05B5" w:rsidRDefault="00CA12E9" w:rsidP="00D059B1">
            <w:pPr>
              <w:keepLines/>
              <w:jc w:val="center"/>
              <w:rPr>
                <w:sz w:val="20"/>
                <w:szCs w:val="20"/>
              </w:rPr>
            </w:pPr>
            <w:proofErr w:type="spellStart"/>
            <w:proofErr w:type="gramStart"/>
            <w:r w:rsidRPr="008C05B5">
              <w:rPr>
                <w:sz w:val="20"/>
                <w:szCs w:val="20"/>
              </w:rPr>
              <w:t>п</w:t>
            </w:r>
            <w:proofErr w:type="spellEnd"/>
            <w:proofErr w:type="gramEnd"/>
            <w:r w:rsidRPr="008C05B5">
              <w:rPr>
                <w:sz w:val="20"/>
                <w:szCs w:val="20"/>
              </w:rPr>
              <w:t>/</w:t>
            </w:r>
            <w:proofErr w:type="spellStart"/>
            <w:r w:rsidRPr="008C05B5">
              <w:rPr>
                <w:sz w:val="20"/>
                <w:szCs w:val="20"/>
              </w:rPr>
              <w:t>п</w:t>
            </w:r>
            <w:proofErr w:type="spellEnd"/>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CA12E9" w:rsidRPr="008C05B5" w:rsidRDefault="00CA12E9" w:rsidP="00D059B1">
            <w:pPr>
              <w:keepLines/>
              <w:snapToGrid w:val="0"/>
              <w:jc w:val="center"/>
              <w:rPr>
                <w:sz w:val="20"/>
                <w:szCs w:val="20"/>
              </w:rPr>
            </w:pPr>
            <w:r w:rsidRPr="008C05B5">
              <w:rPr>
                <w:sz w:val="20"/>
                <w:szCs w:val="20"/>
              </w:rPr>
              <w:t>Наименование вида использования</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snapToGrid w:val="0"/>
              <w:jc w:val="center"/>
              <w:rPr>
                <w:b/>
                <w:sz w:val="20"/>
                <w:szCs w:val="20"/>
              </w:rPr>
            </w:pP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 xml:space="preserve">Основные виды разрешенного использования </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tabs>
                <w:tab w:val="left" w:pos="390"/>
              </w:tabs>
              <w:snapToGrid w:val="0"/>
              <w:jc w:val="center"/>
              <w:rPr>
                <w:sz w:val="20"/>
                <w:szCs w:val="20"/>
              </w:rPr>
            </w:pPr>
            <w:r w:rsidRPr="008C05B5">
              <w:rPr>
                <w:sz w:val="20"/>
                <w:szCs w:val="20"/>
              </w:rPr>
              <w:t>1</w:t>
            </w: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Для размещения зеленых насаждений санитарно-защитных зон</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tabs>
                <w:tab w:val="left" w:pos="390"/>
              </w:tabs>
              <w:snapToGrid w:val="0"/>
              <w:jc w:val="center"/>
              <w:rPr>
                <w:sz w:val="20"/>
                <w:szCs w:val="20"/>
              </w:rPr>
            </w:pPr>
            <w:r w:rsidRPr="008C05B5">
              <w:rPr>
                <w:sz w:val="20"/>
                <w:szCs w:val="20"/>
              </w:rPr>
              <w:t>2</w:t>
            </w: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 xml:space="preserve">Для размещения зеленых насаждений </w:t>
            </w:r>
            <w:proofErr w:type="spellStart"/>
            <w:r w:rsidRPr="008C05B5">
              <w:rPr>
                <w:color w:val="000000"/>
                <w:sz w:val="20"/>
                <w:szCs w:val="20"/>
              </w:rPr>
              <w:t>водоохранных</w:t>
            </w:r>
            <w:proofErr w:type="spellEnd"/>
            <w:r w:rsidRPr="008C05B5">
              <w:rPr>
                <w:color w:val="000000"/>
                <w:sz w:val="20"/>
                <w:szCs w:val="20"/>
              </w:rPr>
              <w:t xml:space="preserve"> зон</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tabs>
                <w:tab w:val="left" w:pos="390"/>
              </w:tabs>
              <w:snapToGrid w:val="0"/>
              <w:jc w:val="center"/>
              <w:rPr>
                <w:sz w:val="20"/>
                <w:szCs w:val="20"/>
              </w:rPr>
            </w:pPr>
            <w:r w:rsidRPr="008C05B5">
              <w:rPr>
                <w:sz w:val="20"/>
                <w:szCs w:val="20"/>
              </w:rPr>
              <w:t>3</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snapToGrid w:val="0"/>
              <w:rPr>
                <w:color w:val="000000"/>
                <w:sz w:val="20"/>
                <w:szCs w:val="20"/>
              </w:rPr>
            </w:pPr>
            <w:r w:rsidRPr="008C05B5">
              <w:rPr>
                <w:color w:val="000000"/>
                <w:sz w:val="20"/>
                <w:szCs w:val="20"/>
              </w:rPr>
              <w:t xml:space="preserve">Для размещения зеленых насаждений вдоль автомобильных и железных дорог </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tabs>
                <w:tab w:val="left" w:pos="390"/>
              </w:tabs>
              <w:snapToGrid w:val="0"/>
              <w:jc w:val="center"/>
              <w:rPr>
                <w:sz w:val="20"/>
                <w:szCs w:val="20"/>
              </w:rPr>
            </w:pP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b/>
                <w:sz w:val="20"/>
                <w:szCs w:val="20"/>
              </w:rPr>
              <w:t>Условно разрешенные виды использования(*)</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tabs>
                <w:tab w:val="left" w:pos="390"/>
              </w:tabs>
              <w:snapToGrid w:val="0"/>
              <w:jc w:val="center"/>
              <w:rPr>
                <w:sz w:val="20"/>
                <w:szCs w:val="20"/>
              </w:rPr>
            </w:pPr>
            <w:r w:rsidRPr="008C05B5">
              <w:rPr>
                <w:sz w:val="20"/>
                <w:szCs w:val="20"/>
              </w:rPr>
              <w:t>1</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религиозных объектов</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tabs>
                <w:tab w:val="left" w:pos="390"/>
              </w:tabs>
              <w:snapToGrid w:val="0"/>
              <w:jc w:val="center"/>
              <w:rPr>
                <w:sz w:val="20"/>
                <w:szCs w:val="20"/>
              </w:rPr>
            </w:pPr>
            <w:r w:rsidRPr="008C05B5">
              <w:rPr>
                <w:sz w:val="20"/>
                <w:szCs w:val="20"/>
              </w:rPr>
              <w:t>2</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snapToGrid w:val="0"/>
              <w:rPr>
                <w:b/>
                <w:sz w:val="20"/>
                <w:szCs w:val="20"/>
              </w:rPr>
            </w:pPr>
            <w:r w:rsidRPr="008C05B5">
              <w:rPr>
                <w:color w:val="000000"/>
                <w:sz w:val="20"/>
                <w:szCs w:val="20"/>
              </w:rPr>
              <w:t>Для размещения складских объектов</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tabs>
                <w:tab w:val="left" w:pos="390"/>
              </w:tabs>
              <w:snapToGrid w:val="0"/>
              <w:jc w:val="center"/>
              <w:rPr>
                <w:sz w:val="20"/>
                <w:szCs w:val="20"/>
              </w:rPr>
            </w:pPr>
            <w:r w:rsidRPr="008C05B5">
              <w:rPr>
                <w:sz w:val="20"/>
                <w:szCs w:val="20"/>
              </w:rPr>
              <w:t>3</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rPr>
                <w:color w:val="000000"/>
                <w:sz w:val="20"/>
                <w:szCs w:val="20"/>
              </w:rPr>
            </w:pPr>
            <w:r w:rsidRPr="008C05B5">
              <w:rPr>
                <w:sz w:val="20"/>
                <w:szCs w:val="20"/>
              </w:rPr>
              <w:t>Для размещения объектов связи и телекоммуникаций</w:t>
            </w:r>
          </w:p>
        </w:tc>
      </w:tr>
      <w:tr w:rsidR="00CA12E9" w:rsidRPr="008C05B5" w:rsidTr="00D059B1">
        <w:trPr>
          <w:trHeight w:val="322"/>
        </w:trPr>
        <w:tc>
          <w:tcPr>
            <w:tcW w:w="567" w:type="dxa"/>
            <w:tcBorders>
              <w:left w:val="single" w:sz="4" w:space="0" w:color="000000"/>
              <w:bottom w:val="single" w:sz="4" w:space="0" w:color="000000"/>
            </w:tcBorders>
          </w:tcPr>
          <w:p w:rsidR="00CA12E9" w:rsidRPr="008C05B5" w:rsidRDefault="00CA12E9" w:rsidP="00D059B1">
            <w:pPr>
              <w:tabs>
                <w:tab w:val="left" w:pos="390"/>
              </w:tabs>
              <w:snapToGrid w:val="0"/>
              <w:jc w:val="center"/>
              <w:rPr>
                <w:sz w:val="20"/>
                <w:szCs w:val="20"/>
              </w:rPr>
            </w:pPr>
            <w:r w:rsidRPr="008C05B5">
              <w:rPr>
                <w:sz w:val="20"/>
                <w:szCs w:val="20"/>
              </w:rPr>
              <w:t>4</w:t>
            </w:r>
          </w:p>
        </w:tc>
        <w:tc>
          <w:tcPr>
            <w:tcW w:w="8798" w:type="dxa"/>
            <w:tcBorders>
              <w:left w:val="single" w:sz="4" w:space="0" w:color="000000"/>
              <w:bottom w:val="single" w:sz="4" w:space="0" w:color="000000"/>
              <w:right w:val="single" w:sz="4" w:space="0" w:color="000000"/>
            </w:tcBorders>
          </w:tcPr>
          <w:p w:rsidR="00CA12E9" w:rsidRPr="008C05B5" w:rsidRDefault="00CA12E9" w:rsidP="00D059B1">
            <w:pPr>
              <w:keepLines/>
              <w:snapToGrid w:val="0"/>
              <w:rPr>
                <w:color w:val="000000"/>
                <w:sz w:val="20"/>
                <w:szCs w:val="20"/>
              </w:rPr>
            </w:pPr>
            <w:r w:rsidRPr="008C05B5">
              <w:rPr>
                <w:sz w:val="20"/>
                <w:szCs w:val="20"/>
              </w:rPr>
              <w:t>Для размещения стоянок с гаражами боксового типа.</w:t>
            </w:r>
          </w:p>
        </w:tc>
      </w:tr>
      <w:tr w:rsidR="00CA12E9" w:rsidRPr="008C05B5" w:rsidTr="00D059B1">
        <w:trPr>
          <w:trHeight w:val="322"/>
        </w:trPr>
        <w:tc>
          <w:tcPr>
            <w:tcW w:w="567" w:type="dxa"/>
            <w:vMerge w:val="restart"/>
            <w:tcBorders>
              <w:left w:val="single" w:sz="4" w:space="0" w:color="000000"/>
              <w:bottom w:val="single" w:sz="4" w:space="0" w:color="000000"/>
            </w:tcBorders>
          </w:tcPr>
          <w:p w:rsidR="00CA12E9" w:rsidRPr="008C05B5" w:rsidRDefault="00CA12E9" w:rsidP="00D059B1">
            <w:pPr>
              <w:tabs>
                <w:tab w:val="left" w:pos="390"/>
              </w:tabs>
              <w:snapToGrid w:val="0"/>
              <w:jc w:val="center"/>
              <w:rPr>
                <w:sz w:val="20"/>
                <w:szCs w:val="20"/>
              </w:rPr>
            </w:pPr>
            <w:r w:rsidRPr="008C05B5">
              <w:rPr>
                <w:sz w:val="20"/>
                <w:szCs w:val="20"/>
              </w:rPr>
              <w:t>5</w:t>
            </w:r>
          </w:p>
        </w:tc>
        <w:tc>
          <w:tcPr>
            <w:tcW w:w="8798" w:type="dxa"/>
            <w:vMerge w:val="restart"/>
            <w:tcBorders>
              <w:left w:val="single" w:sz="4" w:space="0" w:color="000000"/>
              <w:bottom w:val="single" w:sz="4" w:space="0" w:color="000000"/>
              <w:right w:val="single" w:sz="4" w:space="0" w:color="000000"/>
            </w:tcBorders>
          </w:tcPr>
          <w:p w:rsidR="00CA12E9" w:rsidRPr="008C05B5" w:rsidRDefault="00CA12E9" w:rsidP="00D059B1">
            <w:pPr>
              <w:snapToGrid w:val="0"/>
              <w:rPr>
                <w:sz w:val="20"/>
                <w:szCs w:val="20"/>
              </w:rPr>
            </w:pPr>
            <w:r w:rsidRPr="008C05B5">
              <w:rPr>
                <w:sz w:val="20"/>
                <w:szCs w:val="20"/>
              </w:rPr>
              <w:t>Для размещения объектов трубопроводного транспорта</w:t>
            </w:r>
          </w:p>
        </w:tc>
      </w:tr>
    </w:tbl>
    <w:p w:rsidR="00CA12E9" w:rsidRPr="008C05B5" w:rsidRDefault="00CA12E9" w:rsidP="00CA12E9">
      <w:pPr>
        <w:widowControl w:val="0"/>
        <w:autoSpaceDE w:val="0"/>
        <w:spacing w:before="120"/>
        <w:ind w:left="14" w:right="14" w:firstLine="545"/>
        <w:jc w:val="both"/>
        <w:rPr>
          <w:color w:val="000000"/>
          <w:sz w:val="20"/>
          <w:szCs w:val="20"/>
        </w:rPr>
      </w:pPr>
      <w:r w:rsidRPr="008C05B5">
        <w:rPr>
          <w:color w:val="000000"/>
          <w:sz w:val="20"/>
          <w:szCs w:val="20"/>
        </w:rPr>
        <w:t>(*) - 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CA12E9" w:rsidRPr="008C05B5" w:rsidRDefault="00CA12E9" w:rsidP="00CA12E9">
      <w:pPr>
        <w:spacing w:before="120"/>
        <w:ind w:firstLine="567"/>
        <w:jc w:val="both"/>
        <w:rPr>
          <w:sz w:val="20"/>
          <w:szCs w:val="20"/>
        </w:rPr>
      </w:pPr>
      <w:r w:rsidRPr="008C05B5">
        <w:rPr>
          <w:sz w:val="20"/>
          <w:szCs w:val="20"/>
        </w:rPr>
        <w:t>3) предельные параметры земельных участков и объектов капитального строительства:</w:t>
      </w:r>
    </w:p>
    <w:p w:rsidR="00CA12E9" w:rsidRPr="008C05B5" w:rsidRDefault="00CA12E9" w:rsidP="00CA12E9">
      <w:pPr>
        <w:spacing w:before="120"/>
        <w:ind w:firstLine="567"/>
        <w:jc w:val="both"/>
        <w:rPr>
          <w:sz w:val="20"/>
          <w:szCs w:val="20"/>
        </w:rPr>
      </w:pPr>
      <w:r w:rsidRPr="008C05B5">
        <w:rPr>
          <w:sz w:val="20"/>
          <w:szCs w:val="20"/>
        </w:rPr>
        <w:t>а) максимальная высота объектов капитального строительства, реконструкции – не ограничена;</w:t>
      </w:r>
    </w:p>
    <w:p w:rsidR="00CA12E9" w:rsidRPr="008C05B5" w:rsidRDefault="00CA12E9" w:rsidP="00CA12E9">
      <w:pPr>
        <w:pStyle w:val="WW-"/>
        <w:spacing w:before="119" w:after="0"/>
        <w:ind w:firstLine="555"/>
        <w:rPr>
          <w:sz w:val="20"/>
        </w:rPr>
      </w:pPr>
      <w:r w:rsidRPr="008C05B5">
        <w:rPr>
          <w:sz w:val="20"/>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8C05B5">
          <w:rPr>
            <w:sz w:val="20"/>
          </w:rPr>
          <w:t>3 метра</w:t>
        </w:r>
      </w:smartTag>
      <w:r w:rsidRPr="008C05B5">
        <w:rPr>
          <w:sz w:val="20"/>
        </w:rPr>
        <w:t>;</w:t>
      </w:r>
    </w:p>
    <w:p w:rsidR="00CA12E9" w:rsidRPr="008C05B5" w:rsidRDefault="00CA12E9" w:rsidP="00CA12E9">
      <w:pPr>
        <w:tabs>
          <w:tab w:val="left" w:pos="1950"/>
        </w:tabs>
        <w:spacing w:before="120"/>
        <w:ind w:firstLine="555"/>
        <w:jc w:val="both"/>
        <w:rPr>
          <w:sz w:val="20"/>
          <w:szCs w:val="20"/>
        </w:rPr>
      </w:pPr>
      <w:r w:rsidRPr="008C05B5">
        <w:rPr>
          <w:sz w:val="20"/>
          <w:szCs w:val="20"/>
        </w:rPr>
        <w:t>в) минимальные размеры озелененной территории земельных участков в соответствии с частью 4 статьи 28;</w:t>
      </w:r>
    </w:p>
    <w:p w:rsidR="00CA12E9" w:rsidRPr="008C05B5" w:rsidRDefault="00CA12E9" w:rsidP="00CA12E9">
      <w:pPr>
        <w:tabs>
          <w:tab w:val="left" w:pos="1950"/>
        </w:tabs>
        <w:spacing w:before="120"/>
        <w:ind w:firstLine="555"/>
        <w:jc w:val="both"/>
        <w:rPr>
          <w:sz w:val="20"/>
          <w:szCs w:val="20"/>
        </w:rPr>
      </w:pPr>
      <w:r w:rsidRPr="008C05B5">
        <w:rPr>
          <w:sz w:val="20"/>
          <w:szCs w:val="20"/>
        </w:rPr>
        <w:t xml:space="preserve">г) минимальное количество </w:t>
      </w:r>
      <w:proofErr w:type="spellStart"/>
      <w:r w:rsidRPr="008C05B5">
        <w:rPr>
          <w:sz w:val="20"/>
          <w:szCs w:val="20"/>
        </w:rPr>
        <w:t>машино-мест</w:t>
      </w:r>
      <w:proofErr w:type="spellEnd"/>
      <w:r w:rsidRPr="008C05B5">
        <w:rPr>
          <w:sz w:val="20"/>
          <w:szCs w:val="20"/>
        </w:rPr>
        <w:t xml:space="preserve"> для хранения индивидуального автотранспорта на территории земельных участков - в соответствии с частью 8 статьи 28.</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3-016"/>
        <w:jc w:val="center"/>
        <w:rPr>
          <w:sz w:val="20"/>
          <w:szCs w:val="20"/>
        </w:rPr>
      </w:pPr>
      <w:r w:rsidRPr="008C05B5">
        <w:rPr>
          <w:sz w:val="20"/>
          <w:szCs w:val="20"/>
        </w:rPr>
        <w:t>Глава 8. Градостроительные регламенты в части ограничений использования земельных участков и объектов капитального строительства</w:t>
      </w:r>
    </w:p>
    <w:p w:rsidR="00CA12E9" w:rsidRPr="008C05B5" w:rsidRDefault="00CA12E9" w:rsidP="00CA12E9">
      <w:pPr>
        <w:pStyle w:val="3-016"/>
        <w:jc w:val="center"/>
        <w:rPr>
          <w:sz w:val="18"/>
          <w:szCs w:val="18"/>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37. Зоны</w:t>
      </w:r>
      <w:r w:rsidRPr="008C05B5">
        <w:rPr>
          <w:rFonts w:ascii="Times New Roman" w:hAnsi="Times New Roman" w:cs="Times New Roman"/>
          <w:i/>
          <w:iCs/>
        </w:rPr>
        <w:t xml:space="preserve"> </w:t>
      </w:r>
      <w:r w:rsidRPr="008C05B5">
        <w:rPr>
          <w:rFonts w:ascii="Times New Roman" w:hAnsi="Times New Roman" w:cs="Times New Roman"/>
          <w:b/>
          <w:i/>
          <w:iCs/>
        </w:rPr>
        <w:t>с особыми условиями использования территорий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Ограничения использования земельных участков и объектов капитального строительства, устанавливаемые на территории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Виды, состав и коды зон с особыми условиями использования территорий приведены в таблице 4.</w:t>
      </w:r>
    </w:p>
    <w:p w:rsidR="00CA12E9" w:rsidRPr="008C05B5" w:rsidRDefault="00CA12E9" w:rsidP="00CA12E9">
      <w:pPr>
        <w:pStyle w:val="ConsPlusNormal"/>
        <w:widowControl/>
        <w:ind w:firstLine="540"/>
        <w:jc w:val="right"/>
        <w:rPr>
          <w:rFonts w:ascii="Times New Roman" w:hAnsi="Times New Roman" w:cs="Times New Roman"/>
        </w:rPr>
      </w:pPr>
      <w:r w:rsidRPr="008C05B5">
        <w:rPr>
          <w:rFonts w:ascii="Times New Roman" w:hAnsi="Times New Roman" w:cs="Times New Roman"/>
        </w:rPr>
        <w:t>Таблица 4</w:t>
      </w:r>
    </w:p>
    <w:tbl>
      <w:tblPr>
        <w:tblW w:w="0" w:type="auto"/>
        <w:tblInd w:w="55" w:type="dxa"/>
        <w:tblLayout w:type="fixed"/>
        <w:tblCellMar>
          <w:top w:w="55" w:type="dxa"/>
          <w:left w:w="55" w:type="dxa"/>
          <w:bottom w:w="55" w:type="dxa"/>
          <w:right w:w="55" w:type="dxa"/>
        </w:tblCellMar>
        <w:tblLook w:val="0000"/>
      </w:tblPr>
      <w:tblGrid>
        <w:gridCol w:w="1980"/>
        <w:gridCol w:w="7363"/>
      </w:tblGrid>
      <w:tr w:rsidR="00CA12E9" w:rsidRPr="008C05B5" w:rsidTr="00D059B1">
        <w:trPr>
          <w:trHeight w:val="230"/>
        </w:trPr>
        <w:tc>
          <w:tcPr>
            <w:tcW w:w="1980" w:type="dxa"/>
            <w:vMerge w:val="restart"/>
            <w:tcBorders>
              <w:top w:val="single" w:sz="1" w:space="0" w:color="000000"/>
              <w:left w:val="single" w:sz="1" w:space="0" w:color="000000"/>
              <w:bottom w:val="single" w:sz="1" w:space="0" w:color="000000"/>
            </w:tcBorders>
          </w:tcPr>
          <w:p w:rsidR="00CA12E9" w:rsidRPr="008C05B5" w:rsidRDefault="00CA12E9" w:rsidP="00D059B1">
            <w:pPr>
              <w:pStyle w:val="ae"/>
              <w:snapToGrid w:val="0"/>
              <w:jc w:val="center"/>
              <w:rPr>
                <w:sz w:val="20"/>
                <w:szCs w:val="20"/>
              </w:rPr>
            </w:pPr>
            <w:r w:rsidRPr="008C05B5">
              <w:rPr>
                <w:sz w:val="20"/>
                <w:szCs w:val="20"/>
              </w:rPr>
              <w:lastRenderedPageBreak/>
              <w:t>Код зоны с особыми условиями использования территории</w:t>
            </w:r>
          </w:p>
        </w:tc>
        <w:tc>
          <w:tcPr>
            <w:tcW w:w="7363" w:type="dxa"/>
            <w:vMerge w:val="restart"/>
            <w:tcBorders>
              <w:top w:val="single" w:sz="1" w:space="0" w:color="000000"/>
              <w:left w:val="single" w:sz="1" w:space="0" w:color="000000"/>
              <w:bottom w:val="single" w:sz="1" w:space="0" w:color="000000"/>
              <w:right w:val="single" w:sz="1" w:space="0" w:color="000000"/>
            </w:tcBorders>
          </w:tcPr>
          <w:p w:rsidR="00CA12E9" w:rsidRPr="008C05B5" w:rsidRDefault="00CA12E9" w:rsidP="00D059B1">
            <w:pPr>
              <w:pStyle w:val="ae"/>
              <w:snapToGrid w:val="0"/>
              <w:ind w:left="560" w:right="5"/>
              <w:rPr>
                <w:sz w:val="20"/>
                <w:szCs w:val="20"/>
              </w:rPr>
            </w:pPr>
          </w:p>
          <w:p w:rsidR="00CA12E9" w:rsidRPr="008C05B5" w:rsidRDefault="00CA12E9" w:rsidP="00D059B1">
            <w:pPr>
              <w:pStyle w:val="ae"/>
              <w:snapToGrid w:val="0"/>
              <w:ind w:left="560" w:right="5"/>
              <w:rPr>
                <w:sz w:val="20"/>
                <w:szCs w:val="20"/>
              </w:rPr>
            </w:pPr>
          </w:p>
          <w:p w:rsidR="00CA12E9" w:rsidRPr="008C05B5" w:rsidRDefault="00CA12E9" w:rsidP="00D059B1">
            <w:pPr>
              <w:pStyle w:val="ae"/>
              <w:snapToGrid w:val="0"/>
              <w:ind w:left="560" w:right="5"/>
              <w:rPr>
                <w:sz w:val="20"/>
                <w:szCs w:val="20"/>
              </w:rPr>
            </w:pPr>
            <w:r w:rsidRPr="008C05B5">
              <w:rPr>
                <w:sz w:val="20"/>
                <w:szCs w:val="20"/>
              </w:rPr>
              <w:t xml:space="preserve">Виды  и состав зон с особыми условиями использования </w:t>
            </w:r>
            <w:proofErr w:type="spellStart"/>
            <w:r w:rsidRPr="008C05B5">
              <w:rPr>
                <w:sz w:val="20"/>
                <w:szCs w:val="20"/>
              </w:rPr>
              <w:t>территориий</w:t>
            </w:r>
            <w:proofErr w:type="spellEnd"/>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pStyle w:val="ae"/>
              <w:snapToGrid w:val="0"/>
              <w:jc w:val="center"/>
              <w:rPr>
                <w:sz w:val="20"/>
                <w:szCs w:val="20"/>
              </w:rPr>
            </w:pPr>
            <w:r w:rsidRPr="008C05B5">
              <w:rPr>
                <w:sz w:val="20"/>
                <w:szCs w:val="20"/>
              </w:rPr>
              <w:t>Н 1</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pStyle w:val="ae"/>
              <w:snapToGrid w:val="0"/>
              <w:ind w:right="5"/>
              <w:rPr>
                <w:sz w:val="20"/>
                <w:szCs w:val="20"/>
              </w:rPr>
            </w:pPr>
            <w:r w:rsidRPr="008C05B5">
              <w:rPr>
                <w:sz w:val="20"/>
                <w:szCs w:val="20"/>
              </w:rPr>
              <w:t>Санитарно-защитная зона</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snapToGrid w:val="0"/>
              <w:ind w:right="105"/>
              <w:jc w:val="center"/>
              <w:rPr>
                <w:color w:val="000000"/>
                <w:sz w:val="20"/>
                <w:szCs w:val="20"/>
              </w:rPr>
            </w:pP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rPr>
                <w:sz w:val="20"/>
                <w:szCs w:val="20"/>
              </w:rPr>
            </w:pPr>
            <w:r w:rsidRPr="008C05B5">
              <w:rPr>
                <w:sz w:val="20"/>
                <w:szCs w:val="20"/>
              </w:rPr>
              <w:t>Зоны охраны объектов культурного наследия (памятников истории и культуры) (</w:t>
            </w:r>
            <w:r w:rsidRPr="008C05B5">
              <w:rPr>
                <w:color w:val="000000"/>
                <w:sz w:val="20"/>
                <w:szCs w:val="20"/>
              </w:rPr>
              <w:t>Н 2)</w:t>
            </w:r>
          </w:p>
        </w:tc>
      </w:tr>
      <w:tr w:rsidR="00CA12E9" w:rsidRPr="008C05B5" w:rsidTr="00D059B1">
        <w:trPr>
          <w:trHeight w:val="350"/>
        </w:trPr>
        <w:tc>
          <w:tcPr>
            <w:tcW w:w="1980" w:type="dxa"/>
            <w:vMerge w:val="restart"/>
            <w:tcBorders>
              <w:left w:val="single" w:sz="1" w:space="0" w:color="000000"/>
              <w:bottom w:val="single" w:sz="1" w:space="0" w:color="000000"/>
            </w:tcBorders>
          </w:tcPr>
          <w:p w:rsidR="00CA12E9" w:rsidRPr="008C05B5" w:rsidRDefault="00CA12E9" w:rsidP="00D059B1">
            <w:pPr>
              <w:tabs>
                <w:tab w:val="left" w:pos="5400"/>
                <w:tab w:val="left" w:pos="6840"/>
              </w:tabs>
              <w:snapToGrid w:val="0"/>
              <w:spacing w:before="120"/>
              <w:ind w:left="360" w:hanging="360"/>
              <w:jc w:val="center"/>
              <w:rPr>
                <w:color w:val="000000"/>
                <w:sz w:val="20"/>
                <w:szCs w:val="20"/>
              </w:rPr>
            </w:pPr>
            <w:r w:rsidRPr="008C05B5">
              <w:rPr>
                <w:color w:val="000000"/>
                <w:sz w:val="20"/>
                <w:szCs w:val="20"/>
              </w:rPr>
              <w:t>Н 2-1</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snapToGrid w:val="0"/>
              <w:ind w:left="10"/>
              <w:rPr>
                <w:color w:val="000000"/>
                <w:sz w:val="20"/>
                <w:szCs w:val="20"/>
              </w:rPr>
            </w:pPr>
            <w:r w:rsidRPr="008C05B5">
              <w:rPr>
                <w:color w:val="000000"/>
                <w:sz w:val="20"/>
                <w:szCs w:val="20"/>
              </w:rPr>
              <w:t>Охранная зона объекта культурного наследия</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snapToGrid w:val="0"/>
              <w:ind w:left="10"/>
              <w:jc w:val="center"/>
              <w:rPr>
                <w:color w:val="000000"/>
                <w:sz w:val="20"/>
                <w:szCs w:val="20"/>
              </w:rPr>
            </w:pPr>
            <w:r w:rsidRPr="008C05B5">
              <w:rPr>
                <w:color w:val="000000"/>
                <w:sz w:val="20"/>
                <w:szCs w:val="20"/>
              </w:rPr>
              <w:t>Н 2-2</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snapToGrid w:val="0"/>
              <w:ind w:left="10" w:hanging="10"/>
              <w:rPr>
                <w:color w:val="000000"/>
                <w:sz w:val="20"/>
                <w:szCs w:val="20"/>
              </w:rPr>
            </w:pPr>
            <w:r w:rsidRPr="008C05B5">
              <w:rPr>
                <w:color w:val="000000"/>
                <w:sz w:val="20"/>
                <w:szCs w:val="20"/>
              </w:rPr>
              <w:t>Зона регулирования застройки и хозяйственной деятельности</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snapToGrid w:val="0"/>
              <w:ind w:left="10"/>
              <w:jc w:val="center"/>
              <w:rPr>
                <w:color w:val="000000"/>
                <w:sz w:val="20"/>
                <w:szCs w:val="20"/>
              </w:rPr>
            </w:pPr>
            <w:r w:rsidRPr="008C05B5">
              <w:rPr>
                <w:color w:val="000000"/>
                <w:sz w:val="20"/>
                <w:szCs w:val="20"/>
              </w:rPr>
              <w:t>Н 2-3</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snapToGrid w:val="0"/>
              <w:ind w:left="10"/>
              <w:rPr>
                <w:color w:val="000000"/>
                <w:sz w:val="20"/>
                <w:szCs w:val="20"/>
              </w:rPr>
            </w:pPr>
            <w:r w:rsidRPr="008C05B5">
              <w:rPr>
                <w:color w:val="000000"/>
                <w:sz w:val="20"/>
                <w:szCs w:val="20"/>
              </w:rPr>
              <w:t>Зона охраняемого природного ландшафта</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pStyle w:val="ae"/>
              <w:snapToGrid w:val="0"/>
              <w:jc w:val="center"/>
              <w:rPr>
                <w:sz w:val="20"/>
                <w:szCs w:val="20"/>
              </w:rPr>
            </w:pPr>
            <w:r w:rsidRPr="008C05B5">
              <w:rPr>
                <w:sz w:val="20"/>
                <w:szCs w:val="20"/>
              </w:rPr>
              <w:t>Н 3</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proofErr w:type="spellStart"/>
            <w:r w:rsidRPr="008C05B5">
              <w:rPr>
                <w:sz w:val="20"/>
                <w:szCs w:val="20"/>
              </w:rPr>
              <w:t>Водоохранная</w:t>
            </w:r>
            <w:proofErr w:type="spellEnd"/>
            <w:r w:rsidRPr="008C05B5">
              <w:rPr>
                <w:sz w:val="20"/>
                <w:szCs w:val="20"/>
              </w:rPr>
              <w:t xml:space="preserve"> зона водного объекта</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keepNext/>
              <w:snapToGrid w:val="0"/>
              <w:jc w:val="center"/>
              <w:rPr>
                <w:sz w:val="20"/>
                <w:szCs w:val="20"/>
              </w:rPr>
            </w:pPr>
            <w:r w:rsidRPr="008C05B5">
              <w:rPr>
                <w:sz w:val="20"/>
                <w:szCs w:val="20"/>
              </w:rPr>
              <w:t>Н 4</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Прибрежная защитная полоса водного объекта</w:t>
            </w:r>
          </w:p>
        </w:tc>
      </w:tr>
      <w:tr w:rsidR="00CA12E9" w:rsidRPr="008C05B5" w:rsidTr="00D059B1">
        <w:trPr>
          <w:trHeight w:val="230"/>
        </w:trPr>
        <w:tc>
          <w:tcPr>
            <w:tcW w:w="1980" w:type="dxa"/>
            <w:vMerge w:val="restart"/>
            <w:tcBorders>
              <w:left w:val="single" w:sz="1" w:space="0" w:color="000000"/>
              <w:bottom w:val="single" w:sz="1" w:space="0" w:color="000000"/>
            </w:tcBorders>
          </w:tcPr>
          <w:p w:rsidR="00CA12E9" w:rsidRPr="008C05B5" w:rsidRDefault="00CA12E9" w:rsidP="00D059B1">
            <w:pPr>
              <w:keepNext/>
              <w:snapToGrid w:val="0"/>
              <w:jc w:val="center"/>
              <w:rPr>
                <w:sz w:val="20"/>
                <w:szCs w:val="20"/>
              </w:rPr>
            </w:pPr>
            <w:r w:rsidRPr="008C05B5">
              <w:rPr>
                <w:sz w:val="20"/>
                <w:szCs w:val="20"/>
              </w:rPr>
              <w:t>Н 5</w:t>
            </w:r>
          </w:p>
        </w:tc>
        <w:tc>
          <w:tcPr>
            <w:tcW w:w="7363" w:type="dxa"/>
            <w:vMerge w:val="restart"/>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Рыбоохранная зона</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keepNext/>
              <w:snapToGrid w:val="0"/>
              <w:jc w:val="center"/>
              <w:rPr>
                <w:sz w:val="20"/>
                <w:szCs w:val="20"/>
              </w:rPr>
            </w:pPr>
            <w:r w:rsidRPr="008C05B5">
              <w:rPr>
                <w:sz w:val="20"/>
                <w:szCs w:val="20"/>
              </w:rPr>
              <w:t>Н 6</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1 пояс санитарной охраны источника питьевого и хозяйственно-бытового водоснабжения</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snapToGrid w:val="0"/>
              <w:jc w:val="center"/>
              <w:rPr>
                <w:sz w:val="20"/>
                <w:szCs w:val="20"/>
              </w:rPr>
            </w:pPr>
            <w:r w:rsidRPr="008C05B5">
              <w:rPr>
                <w:sz w:val="20"/>
                <w:szCs w:val="20"/>
              </w:rPr>
              <w:t>Н 7</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snapToGrid w:val="0"/>
              <w:rPr>
                <w:sz w:val="20"/>
                <w:szCs w:val="20"/>
              </w:rPr>
            </w:pPr>
            <w:r w:rsidRPr="008C05B5">
              <w:rPr>
                <w:sz w:val="20"/>
                <w:szCs w:val="20"/>
              </w:rPr>
              <w:t>Зона охраняемого объекта</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keepNext/>
              <w:snapToGrid w:val="0"/>
              <w:jc w:val="center"/>
              <w:rPr>
                <w:sz w:val="20"/>
                <w:szCs w:val="20"/>
              </w:rPr>
            </w:pPr>
            <w:r w:rsidRPr="008C05B5">
              <w:rPr>
                <w:sz w:val="20"/>
                <w:szCs w:val="20"/>
              </w:rPr>
              <w:t>Н 8</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Охранная зона линейного объекта</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keepNext/>
              <w:snapToGrid w:val="0"/>
              <w:jc w:val="center"/>
              <w:rPr>
                <w:sz w:val="20"/>
                <w:szCs w:val="20"/>
              </w:rPr>
            </w:pPr>
            <w:r w:rsidRPr="008C05B5">
              <w:rPr>
                <w:sz w:val="20"/>
                <w:szCs w:val="20"/>
              </w:rPr>
              <w:t>Н 9</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Охранная зона железной дороги</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keepNext/>
              <w:snapToGrid w:val="0"/>
              <w:jc w:val="center"/>
              <w:rPr>
                <w:sz w:val="20"/>
                <w:szCs w:val="20"/>
              </w:rPr>
            </w:pPr>
            <w:r w:rsidRPr="008C05B5">
              <w:rPr>
                <w:sz w:val="20"/>
                <w:szCs w:val="20"/>
              </w:rPr>
              <w:t>Н 10</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Зона ограничения от передающего радиотехнического объекта</w:t>
            </w:r>
          </w:p>
        </w:tc>
      </w:tr>
      <w:tr w:rsidR="00CA12E9" w:rsidRPr="008C05B5" w:rsidTr="00D059B1">
        <w:trPr>
          <w:trHeight w:val="230"/>
        </w:trPr>
        <w:tc>
          <w:tcPr>
            <w:tcW w:w="1980" w:type="dxa"/>
            <w:tcBorders>
              <w:left w:val="single" w:sz="1" w:space="0" w:color="000000"/>
              <w:bottom w:val="single" w:sz="1" w:space="0" w:color="000000"/>
            </w:tcBorders>
          </w:tcPr>
          <w:p w:rsidR="00CA12E9" w:rsidRPr="008C05B5" w:rsidRDefault="00CA12E9" w:rsidP="00D059B1">
            <w:pPr>
              <w:keepNext/>
              <w:snapToGrid w:val="0"/>
              <w:jc w:val="center"/>
              <w:rPr>
                <w:sz w:val="20"/>
                <w:szCs w:val="20"/>
              </w:rPr>
            </w:pPr>
            <w:r w:rsidRPr="008C05B5">
              <w:rPr>
                <w:sz w:val="20"/>
                <w:szCs w:val="20"/>
              </w:rPr>
              <w:t>Н 11</w:t>
            </w:r>
          </w:p>
        </w:tc>
        <w:tc>
          <w:tcPr>
            <w:tcW w:w="7363" w:type="dxa"/>
            <w:tcBorders>
              <w:left w:val="single" w:sz="1" w:space="0" w:color="000000"/>
              <w:bottom w:val="single" w:sz="1" w:space="0" w:color="000000"/>
              <w:right w:val="single" w:sz="1" w:space="0" w:color="000000"/>
            </w:tcBorders>
          </w:tcPr>
          <w:p w:rsidR="00CA12E9" w:rsidRPr="008C05B5" w:rsidRDefault="00CA12E9" w:rsidP="00D059B1">
            <w:pPr>
              <w:keepNext/>
              <w:snapToGrid w:val="0"/>
              <w:rPr>
                <w:sz w:val="20"/>
                <w:szCs w:val="20"/>
              </w:rPr>
            </w:pPr>
            <w:r w:rsidRPr="008C05B5">
              <w:rPr>
                <w:sz w:val="20"/>
                <w:szCs w:val="20"/>
              </w:rPr>
              <w:t>Зона затопления паводковыми водами 1% обеспеченности</w:t>
            </w:r>
          </w:p>
        </w:tc>
      </w:tr>
    </w:tbl>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CA12E9" w:rsidRPr="008C05B5" w:rsidRDefault="00CA12E9" w:rsidP="00CA12E9">
      <w:pPr>
        <w:pStyle w:val="3-016"/>
        <w:jc w:val="left"/>
        <w:rPr>
          <w:i/>
          <w:iCs/>
          <w:sz w:val="20"/>
          <w:szCs w:val="20"/>
        </w:rPr>
      </w:pPr>
    </w:p>
    <w:p w:rsidR="00CA12E9" w:rsidRPr="008C05B5" w:rsidRDefault="00CA12E9" w:rsidP="00CA12E9">
      <w:pPr>
        <w:pStyle w:val="3-016"/>
        <w:jc w:val="left"/>
        <w:rPr>
          <w:i/>
          <w:iCs/>
          <w:sz w:val="20"/>
          <w:szCs w:val="20"/>
        </w:rPr>
      </w:pPr>
      <w:r w:rsidRPr="008C05B5">
        <w:rPr>
          <w:i/>
          <w:iCs/>
          <w:sz w:val="20"/>
          <w:szCs w:val="20"/>
        </w:rPr>
        <w:t xml:space="preserve">Статья 38.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w:t>
      </w:r>
    </w:p>
    <w:p w:rsidR="00CA12E9" w:rsidRPr="008C05B5" w:rsidRDefault="00CA12E9" w:rsidP="00CA12E9">
      <w:pPr>
        <w:pStyle w:val="3-016"/>
        <w:jc w:val="left"/>
        <w:rPr>
          <w:sz w:val="18"/>
          <w:szCs w:val="18"/>
        </w:rPr>
      </w:pPr>
    </w:p>
    <w:p w:rsidR="00CA12E9" w:rsidRPr="008C05B5" w:rsidRDefault="00CA12E9" w:rsidP="00CA12E9">
      <w:pPr>
        <w:pStyle w:val="12"/>
        <w:ind w:firstLine="585"/>
        <w:jc w:val="both"/>
        <w:rPr>
          <w:rFonts w:ascii="Times New Roman" w:hAnsi="Times New Roman" w:cs="Times New Roman"/>
        </w:rPr>
      </w:pPr>
      <w:r w:rsidRPr="008C05B5">
        <w:rPr>
          <w:rFonts w:ascii="Times New Roman" w:hAnsi="Times New Roman" w:cs="Times New Roman"/>
        </w:rPr>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12"/>
        <w:ind w:firstLine="600"/>
        <w:jc w:val="both"/>
        <w:rPr>
          <w:rFonts w:ascii="Times New Roman" w:hAnsi="Times New Roman" w:cs="Times New Roman"/>
        </w:rPr>
      </w:pPr>
      <w:r w:rsidRPr="008C05B5">
        <w:rPr>
          <w:rFonts w:ascii="Times New Roman" w:hAnsi="Times New Roman" w:cs="Times New Roman"/>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CA12E9" w:rsidRPr="008C05B5" w:rsidRDefault="00CA12E9" w:rsidP="00CA12E9">
      <w:pPr>
        <w:pStyle w:val="txt"/>
        <w:tabs>
          <w:tab w:val="left" w:pos="10145"/>
        </w:tabs>
        <w:ind w:left="-15" w:firstLine="585"/>
        <w:rPr>
          <w:rFonts w:ascii="Times New Roman" w:hAnsi="Times New Roman"/>
          <w:color w:val="auto"/>
          <w:sz w:val="20"/>
          <w:szCs w:val="20"/>
        </w:rPr>
      </w:pPr>
      <w:r w:rsidRPr="008C05B5">
        <w:rPr>
          <w:rFonts w:ascii="Times New Roman" w:hAnsi="Times New Roman"/>
          <w:color w:val="auto"/>
          <w:sz w:val="20"/>
          <w:szCs w:val="20"/>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CA12E9" w:rsidRPr="008C05B5" w:rsidRDefault="00CA12E9" w:rsidP="00CA12E9">
      <w:pPr>
        <w:pStyle w:val="txt"/>
        <w:tabs>
          <w:tab w:val="left" w:pos="10220"/>
        </w:tabs>
        <w:ind w:left="0" w:firstLine="570"/>
        <w:rPr>
          <w:rFonts w:ascii="Times New Roman" w:hAnsi="Times New Roman"/>
          <w:color w:val="auto"/>
          <w:sz w:val="20"/>
          <w:szCs w:val="20"/>
        </w:rPr>
      </w:pPr>
      <w:r w:rsidRPr="008C05B5">
        <w:rPr>
          <w:rFonts w:ascii="Times New Roman" w:hAnsi="Times New Roman"/>
          <w:color w:val="auto"/>
          <w:sz w:val="20"/>
          <w:szCs w:val="20"/>
        </w:rPr>
        <w:t>2) к стилевым характеристикам застройки;</w:t>
      </w:r>
    </w:p>
    <w:p w:rsidR="00CA12E9" w:rsidRPr="008C05B5" w:rsidRDefault="00CA12E9" w:rsidP="00CA12E9">
      <w:pPr>
        <w:pStyle w:val="txt"/>
        <w:tabs>
          <w:tab w:val="left" w:pos="10370"/>
        </w:tabs>
        <w:ind w:left="30" w:firstLine="540"/>
        <w:rPr>
          <w:rFonts w:ascii="Times New Roman" w:hAnsi="Times New Roman"/>
          <w:color w:val="auto"/>
          <w:sz w:val="20"/>
          <w:szCs w:val="20"/>
        </w:rPr>
      </w:pPr>
      <w:r w:rsidRPr="008C05B5">
        <w:rPr>
          <w:rFonts w:ascii="Times New Roman" w:hAnsi="Times New Roman"/>
          <w:color w:val="auto"/>
          <w:sz w:val="20"/>
          <w:szCs w:val="20"/>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CA12E9" w:rsidRPr="008C05B5" w:rsidRDefault="00CA12E9" w:rsidP="00CA12E9">
      <w:pPr>
        <w:pStyle w:val="txt"/>
        <w:tabs>
          <w:tab w:val="left" w:pos="10145"/>
        </w:tabs>
        <w:ind w:left="-15" w:firstLine="570"/>
        <w:rPr>
          <w:rFonts w:ascii="Times New Roman" w:hAnsi="Times New Roman"/>
          <w:sz w:val="20"/>
          <w:szCs w:val="20"/>
        </w:rPr>
      </w:pPr>
      <w:r w:rsidRPr="008C05B5">
        <w:rPr>
          <w:rFonts w:ascii="Times New Roman" w:hAnsi="Times New Roman"/>
          <w:sz w:val="20"/>
          <w:szCs w:val="20"/>
        </w:rPr>
        <w:t xml:space="preserve">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w:t>
      </w:r>
      <w:proofErr w:type="gramStart"/>
      <w:r w:rsidRPr="008C05B5">
        <w:rPr>
          <w:rFonts w:ascii="Times New Roman" w:hAnsi="Times New Roman"/>
          <w:sz w:val="20"/>
          <w:szCs w:val="20"/>
        </w:rPr>
        <w:t>наследия</w:t>
      </w:r>
      <w:proofErr w:type="gramEnd"/>
      <w:r w:rsidRPr="008C05B5">
        <w:rPr>
          <w:rFonts w:ascii="Times New Roman" w:hAnsi="Times New Roman"/>
          <w:sz w:val="20"/>
          <w:szCs w:val="20"/>
        </w:rPr>
        <w:t xml:space="preserve"> и подлежат внесению в качестве изменений в правила землепользования и застройки поселка Медведицкий Динамовского</w:t>
      </w:r>
      <w:r w:rsidRPr="008C05B5">
        <w:rPr>
          <w:rFonts w:ascii="Times New Roman" w:hAnsi="Times New Roman"/>
          <w:b/>
          <w:sz w:val="20"/>
          <w:szCs w:val="20"/>
        </w:rPr>
        <w:t xml:space="preserve"> </w:t>
      </w:r>
      <w:r w:rsidRPr="008C05B5">
        <w:rPr>
          <w:rFonts w:ascii="Times New Roman" w:hAnsi="Times New Roman"/>
          <w:sz w:val="20"/>
          <w:szCs w:val="20"/>
        </w:rPr>
        <w:t>муниципального образования.</w:t>
      </w:r>
    </w:p>
    <w:p w:rsidR="00CA12E9" w:rsidRPr="008C05B5" w:rsidRDefault="00CA12E9" w:rsidP="00CA12E9">
      <w:pPr>
        <w:pStyle w:val="txt"/>
        <w:tabs>
          <w:tab w:val="left" w:pos="10145"/>
        </w:tabs>
        <w:ind w:left="-15" w:firstLine="570"/>
        <w:rPr>
          <w:rFonts w:ascii="Times New Roman" w:hAnsi="Times New Roman"/>
          <w:b/>
          <w:i/>
          <w:iCs/>
          <w:sz w:val="20"/>
          <w:szCs w:val="20"/>
        </w:rPr>
      </w:pPr>
      <w:r w:rsidRPr="008C05B5">
        <w:rPr>
          <w:rFonts w:ascii="Times New Roman" w:hAnsi="Times New Roman"/>
          <w:b/>
          <w:bCs/>
          <w:i/>
          <w:iCs/>
          <w:sz w:val="20"/>
          <w:szCs w:val="20"/>
        </w:rPr>
        <w:t xml:space="preserve">Статья 39. </w:t>
      </w:r>
      <w:r w:rsidRPr="008C05B5">
        <w:rPr>
          <w:rFonts w:ascii="Times New Roman" w:hAnsi="Times New Roman"/>
          <w:b/>
          <w:i/>
          <w:iCs/>
          <w:sz w:val="20"/>
          <w:szCs w:val="20"/>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CA12E9" w:rsidRPr="008C05B5" w:rsidRDefault="00CA12E9" w:rsidP="00CA12E9">
      <w:pPr>
        <w:pStyle w:val="txt"/>
        <w:tabs>
          <w:tab w:val="left" w:pos="10145"/>
        </w:tabs>
        <w:ind w:left="-15" w:firstLine="570"/>
        <w:rPr>
          <w:rFonts w:ascii="Times New Roman" w:hAnsi="Times New Roman"/>
          <w:sz w:val="20"/>
          <w:szCs w:val="20"/>
        </w:rPr>
      </w:pPr>
    </w:p>
    <w:p w:rsidR="00CA12E9" w:rsidRPr="008C05B5" w:rsidRDefault="00CA12E9" w:rsidP="00CA12E9">
      <w:pPr>
        <w:pStyle w:val="txt"/>
        <w:tabs>
          <w:tab w:val="left" w:pos="10145"/>
        </w:tabs>
        <w:ind w:left="-15" w:firstLine="570"/>
        <w:rPr>
          <w:rFonts w:ascii="Times New Roman" w:hAnsi="Times New Roman"/>
          <w:sz w:val="20"/>
          <w:szCs w:val="20"/>
        </w:rPr>
      </w:pPr>
      <w:r w:rsidRPr="008C05B5">
        <w:rPr>
          <w:rFonts w:ascii="Times New Roman" w:hAnsi="Times New Roman"/>
          <w:sz w:val="20"/>
          <w:szCs w:val="20"/>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CA12E9" w:rsidRPr="008C05B5" w:rsidRDefault="00CA12E9" w:rsidP="00CA12E9">
      <w:pPr>
        <w:pStyle w:val="txt"/>
        <w:tabs>
          <w:tab w:val="left" w:pos="10145"/>
        </w:tabs>
        <w:ind w:left="-15" w:firstLine="570"/>
        <w:rPr>
          <w:rFonts w:ascii="Times New Roman" w:hAnsi="Times New Roman"/>
          <w:sz w:val="20"/>
          <w:szCs w:val="20"/>
        </w:rPr>
      </w:pPr>
      <w:r w:rsidRPr="008C05B5">
        <w:rPr>
          <w:rFonts w:ascii="Times New Roman" w:hAnsi="Times New Roman"/>
          <w:sz w:val="20"/>
          <w:szCs w:val="20"/>
        </w:rPr>
        <w:t xml:space="preserve">2. Принципиальное содержание указанного режима (состава мероприятий) установлено </w:t>
      </w:r>
      <w:proofErr w:type="spellStart"/>
      <w:r w:rsidRPr="008C05B5">
        <w:rPr>
          <w:rFonts w:ascii="Times New Roman" w:hAnsi="Times New Roman"/>
          <w:sz w:val="20"/>
          <w:szCs w:val="20"/>
        </w:rPr>
        <w:t>СанПиН</w:t>
      </w:r>
      <w:proofErr w:type="spellEnd"/>
      <w:r w:rsidRPr="008C05B5">
        <w:rPr>
          <w:rFonts w:ascii="Times New Roman" w:hAnsi="Times New Roman"/>
          <w:sz w:val="20"/>
          <w:szCs w:val="20"/>
        </w:rPr>
        <w:t xml:space="preserve">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CA12E9" w:rsidRPr="008C05B5" w:rsidRDefault="00CA12E9" w:rsidP="00CA12E9">
      <w:pPr>
        <w:pStyle w:val="txt"/>
        <w:tabs>
          <w:tab w:val="left" w:pos="10145"/>
        </w:tabs>
        <w:ind w:left="-15" w:firstLine="570"/>
        <w:rPr>
          <w:rFonts w:ascii="Times New Roman" w:hAnsi="Times New Roman"/>
          <w:sz w:val="20"/>
          <w:szCs w:val="20"/>
        </w:rPr>
      </w:pPr>
      <w:r w:rsidRPr="008C05B5">
        <w:rPr>
          <w:rFonts w:ascii="Times New Roman" w:hAnsi="Times New Roman"/>
          <w:sz w:val="20"/>
          <w:szCs w:val="20"/>
        </w:rPr>
        <w:lastRenderedPageBreak/>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4. Мероприятия по первому поясу ЗСО подземных источников водоснабжения:</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5. Мероприятия по второму и третьему поясам ЗСО подземных источников водоснабжения:</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3) запрещение закачки отработанных вод в подземные горизонты, подземного складирования твердых отходов и разработки недр земли;</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8C05B5">
        <w:rPr>
          <w:rFonts w:ascii="Times New Roman" w:hAnsi="Times New Roman"/>
        </w:rPr>
        <w:t>шламохранилищ</w:t>
      </w:r>
      <w:proofErr w:type="spellEnd"/>
      <w:r w:rsidRPr="008C05B5">
        <w:rPr>
          <w:rFonts w:ascii="Times New Roman" w:hAnsi="Times New Roman"/>
        </w:rPr>
        <w:t xml:space="preserve"> и других объектов, обусловливающих опасность химического загрязнения подземных вод.</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органов государственного санитарно - эпидемиологического надзора, выданного с учетом заключения органов геологического контроля;</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6. Мероприятия по второму поясу ЗСО подземных источников водоснабжения:</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1) не допускается:</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б) применение удобрений и ядохимикатов;</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в) рубка леса главного пользования и реконструкции;</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CA12E9" w:rsidRPr="008C05B5" w:rsidRDefault="00CA12E9" w:rsidP="00CA12E9">
      <w:pPr>
        <w:pStyle w:val="ConsNormal"/>
        <w:widowControl/>
        <w:ind w:firstLine="567"/>
        <w:rPr>
          <w:rFonts w:ascii="Times New Roman" w:hAnsi="Times New Roman"/>
        </w:rPr>
      </w:pPr>
      <w:r w:rsidRPr="008C05B5">
        <w:rPr>
          <w:rFonts w:ascii="Times New Roman" w:hAnsi="Times New Roman"/>
        </w:rPr>
        <w:lastRenderedPageBreak/>
        <w:t>7. Мероприятия по санитарно – защитной полосе водоводов:</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1) в пределах санитарно - защитной полосы водоводов должны отсутствовать источники загрязнения почвы и грунтовых вод;</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p>
    <w:p w:rsidR="00CA12E9" w:rsidRPr="008C05B5" w:rsidRDefault="00CA12E9" w:rsidP="00CA12E9">
      <w:pPr>
        <w:ind w:firstLine="518"/>
        <w:rPr>
          <w:sz w:val="20"/>
          <w:szCs w:val="20"/>
        </w:rPr>
      </w:pPr>
    </w:p>
    <w:p w:rsidR="00CA12E9" w:rsidRPr="008C05B5" w:rsidRDefault="00CA12E9" w:rsidP="00CA12E9">
      <w:pPr>
        <w:ind w:firstLine="545"/>
        <w:rPr>
          <w:b/>
          <w:bCs/>
          <w:i/>
          <w:iCs/>
          <w:sz w:val="20"/>
          <w:szCs w:val="20"/>
        </w:rPr>
      </w:pPr>
      <w:r w:rsidRPr="008C05B5">
        <w:rPr>
          <w:b/>
          <w:bCs/>
          <w:i/>
          <w:iCs/>
          <w:sz w:val="20"/>
          <w:szCs w:val="20"/>
        </w:rPr>
        <w:t xml:space="preserve">Статья 40. Ограничения использования земельных участков и объектов капитального строительства на территории </w:t>
      </w:r>
      <w:proofErr w:type="spellStart"/>
      <w:r w:rsidRPr="008C05B5">
        <w:rPr>
          <w:b/>
          <w:bCs/>
          <w:i/>
          <w:iCs/>
          <w:sz w:val="20"/>
          <w:szCs w:val="20"/>
        </w:rPr>
        <w:t>водоохранных</w:t>
      </w:r>
      <w:proofErr w:type="spellEnd"/>
      <w:r w:rsidRPr="008C05B5">
        <w:rPr>
          <w:b/>
          <w:bCs/>
          <w:i/>
          <w:iCs/>
          <w:sz w:val="20"/>
          <w:szCs w:val="20"/>
        </w:rPr>
        <w:t xml:space="preserve"> зон </w:t>
      </w:r>
    </w:p>
    <w:p w:rsidR="00CA12E9" w:rsidRPr="008C05B5" w:rsidRDefault="00CA12E9" w:rsidP="00CA12E9">
      <w:pPr>
        <w:ind w:firstLine="545"/>
        <w:rPr>
          <w:sz w:val="20"/>
          <w:szCs w:val="20"/>
        </w:rPr>
      </w:pPr>
    </w:p>
    <w:p w:rsidR="00CA12E9" w:rsidRPr="008C05B5" w:rsidRDefault="00CA12E9" w:rsidP="00CA12E9">
      <w:pPr>
        <w:widowControl w:val="0"/>
        <w:tabs>
          <w:tab w:val="left" w:pos="0"/>
        </w:tabs>
        <w:ind w:firstLine="585"/>
        <w:jc w:val="both"/>
        <w:rPr>
          <w:color w:val="000000"/>
          <w:sz w:val="20"/>
          <w:szCs w:val="20"/>
        </w:rPr>
      </w:pPr>
      <w:r w:rsidRPr="008C05B5">
        <w:rPr>
          <w:sz w:val="20"/>
          <w:szCs w:val="20"/>
        </w:rPr>
        <w:t xml:space="preserve">1. На территории </w:t>
      </w:r>
      <w:proofErr w:type="spellStart"/>
      <w:r w:rsidRPr="008C05B5">
        <w:rPr>
          <w:sz w:val="20"/>
          <w:szCs w:val="20"/>
        </w:rPr>
        <w:t>водоохранных</w:t>
      </w:r>
      <w:proofErr w:type="spellEnd"/>
      <w:r w:rsidRPr="008C05B5">
        <w:rPr>
          <w:sz w:val="20"/>
          <w:szCs w:val="20"/>
        </w:rPr>
        <w:t xml:space="preserve"> зон в соответствии с Водным кодексом РФ от 03.07.2006 г. № 74-ФЗ устанавливается с</w:t>
      </w:r>
      <w:r w:rsidRPr="008C05B5">
        <w:rPr>
          <w:color w:val="000000"/>
          <w:sz w:val="20"/>
          <w:szCs w:val="20"/>
        </w:rPr>
        <w:t>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CA12E9" w:rsidRPr="008C05B5" w:rsidRDefault="00CA12E9" w:rsidP="00CA12E9">
      <w:pPr>
        <w:widowControl w:val="0"/>
        <w:tabs>
          <w:tab w:val="left" w:pos="0"/>
        </w:tabs>
        <w:ind w:firstLine="585"/>
        <w:jc w:val="both"/>
        <w:rPr>
          <w:sz w:val="20"/>
          <w:szCs w:val="20"/>
        </w:rPr>
      </w:pPr>
      <w:r w:rsidRPr="008C05B5">
        <w:rPr>
          <w:sz w:val="20"/>
          <w:szCs w:val="20"/>
        </w:rPr>
        <w:t xml:space="preserve">2. В соответствии с ним на территории </w:t>
      </w:r>
      <w:proofErr w:type="spellStart"/>
      <w:r w:rsidRPr="008C05B5">
        <w:rPr>
          <w:sz w:val="20"/>
          <w:szCs w:val="20"/>
        </w:rPr>
        <w:t>водоохранных</w:t>
      </w:r>
      <w:proofErr w:type="spellEnd"/>
      <w:r w:rsidRPr="008C05B5">
        <w:rPr>
          <w:sz w:val="20"/>
          <w:szCs w:val="20"/>
        </w:rPr>
        <w:t xml:space="preserve"> зон запрещается:</w:t>
      </w:r>
    </w:p>
    <w:p w:rsidR="00CA12E9" w:rsidRPr="008C05B5" w:rsidRDefault="00CA12E9" w:rsidP="00CA12E9">
      <w:pPr>
        <w:ind w:firstLine="567"/>
        <w:jc w:val="both"/>
        <w:rPr>
          <w:color w:val="000000"/>
          <w:sz w:val="20"/>
          <w:szCs w:val="20"/>
        </w:rPr>
      </w:pPr>
      <w:r w:rsidRPr="008C05B5">
        <w:rPr>
          <w:color w:val="000000"/>
          <w:sz w:val="20"/>
          <w:szCs w:val="20"/>
        </w:rPr>
        <w:t>1) использование сточных вод для удобрения почв;</w:t>
      </w:r>
    </w:p>
    <w:p w:rsidR="00CA12E9" w:rsidRPr="008C05B5" w:rsidRDefault="00CA12E9" w:rsidP="00CA12E9">
      <w:pPr>
        <w:ind w:firstLine="567"/>
        <w:jc w:val="both"/>
        <w:rPr>
          <w:color w:val="000000"/>
          <w:sz w:val="20"/>
          <w:szCs w:val="20"/>
        </w:rPr>
      </w:pPr>
      <w:r w:rsidRPr="008C05B5">
        <w:rPr>
          <w:color w:val="000000"/>
          <w:sz w:val="20"/>
          <w:szCs w:val="20"/>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CA12E9" w:rsidRPr="008C05B5" w:rsidRDefault="00CA12E9" w:rsidP="00CA12E9">
      <w:pPr>
        <w:ind w:firstLine="567"/>
        <w:jc w:val="both"/>
        <w:rPr>
          <w:color w:val="000000"/>
          <w:sz w:val="20"/>
          <w:szCs w:val="20"/>
        </w:rPr>
      </w:pPr>
      <w:r w:rsidRPr="008C05B5">
        <w:rPr>
          <w:color w:val="000000"/>
          <w:sz w:val="20"/>
          <w:szCs w:val="20"/>
        </w:rPr>
        <w:t>3) осуществление авиационных мер по борьбе с вредителями и болезнями растений;</w:t>
      </w:r>
    </w:p>
    <w:p w:rsidR="00CA12E9" w:rsidRPr="008C05B5" w:rsidRDefault="00CA12E9" w:rsidP="00CA12E9">
      <w:pPr>
        <w:ind w:firstLine="567"/>
        <w:jc w:val="both"/>
        <w:rPr>
          <w:color w:val="000000"/>
          <w:sz w:val="20"/>
          <w:szCs w:val="20"/>
        </w:rPr>
      </w:pPr>
      <w:r w:rsidRPr="008C05B5">
        <w:rPr>
          <w:color w:val="000000"/>
          <w:sz w:val="20"/>
          <w:szCs w:val="20"/>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8C05B5">
        <w:rPr>
          <w:color w:val="000000"/>
          <w:sz w:val="20"/>
          <w:szCs w:val="20"/>
        </w:rPr>
        <w:tab/>
      </w:r>
    </w:p>
    <w:p w:rsidR="00CA12E9" w:rsidRPr="008C05B5" w:rsidRDefault="00CA12E9" w:rsidP="00CA12E9">
      <w:pPr>
        <w:ind w:firstLine="567"/>
        <w:jc w:val="both"/>
        <w:rPr>
          <w:color w:val="000000"/>
          <w:sz w:val="20"/>
          <w:szCs w:val="20"/>
        </w:rPr>
      </w:pPr>
      <w:r w:rsidRPr="008C05B5">
        <w:rPr>
          <w:color w:val="000000"/>
          <w:sz w:val="20"/>
          <w:szCs w:val="20"/>
        </w:rPr>
        <w:t>3. В границах прибрежных защитных полос наряду с вышеперечисленными ограничениями запрещается:</w:t>
      </w:r>
    </w:p>
    <w:p w:rsidR="00CA12E9" w:rsidRPr="008C05B5" w:rsidRDefault="00CA12E9" w:rsidP="00CA12E9">
      <w:pPr>
        <w:ind w:firstLine="567"/>
        <w:jc w:val="both"/>
        <w:rPr>
          <w:color w:val="000000"/>
          <w:sz w:val="20"/>
          <w:szCs w:val="20"/>
        </w:rPr>
      </w:pPr>
      <w:r w:rsidRPr="008C05B5">
        <w:rPr>
          <w:color w:val="000000"/>
          <w:sz w:val="20"/>
          <w:szCs w:val="20"/>
        </w:rPr>
        <w:t>1) распашка земель;</w:t>
      </w:r>
    </w:p>
    <w:p w:rsidR="00CA12E9" w:rsidRPr="008C05B5" w:rsidRDefault="00CA12E9" w:rsidP="00CA12E9">
      <w:pPr>
        <w:ind w:firstLine="567"/>
        <w:jc w:val="both"/>
        <w:rPr>
          <w:color w:val="000000"/>
          <w:sz w:val="20"/>
          <w:szCs w:val="20"/>
        </w:rPr>
      </w:pPr>
      <w:r w:rsidRPr="008C05B5">
        <w:rPr>
          <w:color w:val="000000"/>
          <w:sz w:val="20"/>
          <w:szCs w:val="20"/>
        </w:rPr>
        <w:t>2) размещение отвалов размываемых грунтов;</w:t>
      </w:r>
    </w:p>
    <w:p w:rsidR="00CA12E9" w:rsidRPr="008C05B5" w:rsidRDefault="00CA12E9" w:rsidP="00CA12E9">
      <w:pPr>
        <w:ind w:firstLine="567"/>
        <w:jc w:val="both"/>
        <w:rPr>
          <w:color w:val="000000"/>
          <w:sz w:val="20"/>
          <w:szCs w:val="20"/>
        </w:rPr>
      </w:pPr>
      <w:r w:rsidRPr="008C05B5">
        <w:rPr>
          <w:color w:val="000000"/>
          <w:sz w:val="20"/>
          <w:szCs w:val="20"/>
        </w:rPr>
        <w:t>3) выпас сельскохозяйственных животных и организация для них летних лагерей, ванн.</w:t>
      </w:r>
    </w:p>
    <w:p w:rsidR="00CA12E9" w:rsidRPr="008C05B5" w:rsidRDefault="00CA12E9" w:rsidP="00CA12E9">
      <w:pPr>
        <w:ind w:left="30" w:firstLine="537"/>
        <w:jc w:val="both"/>
        <w:rPr>
          <w:color w:val="000000"/>
          <w:sz w:val="20"/>
          <w:szCs w:val="20"/>
        </w:rPr>
      </w:pPr>
      <w:r w:rsidRPr="008C05B5">
        <w:rPr>
          <w:color w:val="000000"/>
          <w:sz w:val="20"/>
          <w:szCs w:val="20"/>
        </w:rPr>
        <w:t xml:space="preserve">4. В границах </w:t>
      </w:r>
      <w:proofErr w:type="spellStart"/>
      <w:r w:rsidRPr="008C05B5">
        <w:rPr>
          <w:color w:val="000000"/>
          <w:sz w:val="20"/>
          <w:szCs w:val="20"/>
        </w:rPr>
        <w:t>водоохранных</w:t>
      </w:r>
      <w:proofErr w:type="spellEnd"/>
      <w:r w:rsidRPr="008C05B5">
        <w:rPr>
          <w:color w:val="000000"/>
          <w:sz w:val="20"/>
          <w:szCs w:val="20"/>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CA12E9" w:rsidRPr="008C05B5" w:rsidRDefault="00CA12E9" w:rsidP="00CA12E9">
      <w:pPr>
        <w:ind w:firstLine="505"/>
        <w:jc w:val="both"/>
        <w:rPr>
          <w:sz w:val="20"/>
          <w:szCs w:val="20"/>
        </w:rPr>
      </w:pPr>
    </w:p>
    <w:p w:rsidR="00CA12E9" w:rsidRPr="008C05B5" w:rsidRDefault="00CA12E9" w:rsidP="00CA12E9">
      <w:pPr>
        <w:ind w:firstLine="555"/>
        <w:jc w:val="both"/>
        <w:rPr>
          <w:b/>
          <w:i/>
          <w:iCs/>
          <w:sz w:val="20"/>
          <w:szCs w:val="20"/>
        </w:rPr>
      </w:pPr>
      <w:r w:rsidRPr="008C05B5">
        <w:rPr>
          <w:b/>
          <w:i/>
          <w:iCs/>
          <w:sz w:val="20"/>
          <w:szCs w:val="20"/>
        </w:rPr>
        <w:t>Статья 41.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rsidR="00CA12E9" w:rsidRPr="008C05B5" w:rsidRDefault="00CA12E9" w:rsidP="00CA12E9">
      <w:pPr>
        <w:ind w:firstLine="545"/>
        <w:jc w:val="both"/>
        <w:rPr>
          <w:sz w:val="20"/>
          <w:szCs w:val="20"/>
        </w:rPr>
      </w:pPr>
    </w:p>
    <w:p w:rsidR="00CA12E9" w:rsidRPr="008C05B5" w:rsidRDefault="00CA12E9" w:rsidP="00CA12E9">
      <w:pPr>
        <w:ind w:firstLine="545"/>
        <w:jc w:val="both"/>
        <w:rPr>
          <w:sz w:val="20"/>
          <w:szCs w:val="20"/>
        </w:rPr>
      </w:pPr>
      <w:r w:rsidRPr="008C05B5">
        <w:rPr>
          <w:sz w:val="20"/>
          <w:szCs w:val="20"/>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CA12E9" w:rsidRPr="008C05B5" w:rsidRDefault="00CA12E9" w:rsidP="00CA12E9">
      <w:pPr>
        <w:ind w:firstLine="545"/>
        <w:jc w:val="both"/>
        <w:rPr>
          <w:sz w:val="20"/>
          <w:szCs w:val="20"/>
        </w:rPr>
      </w:pPr>
      <w:r w:rsidRPr="008C05B5">
        <w:rPr>
          <w:sz w:val="20"/>
          <w:szCs w:val="20"/>
        </w:rPr>
        <w:t xml:space="preserve">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w:t>
      </w:r>
      <w:proofErr w:type="spellStart"/>
      <w:r w:rsidRPr="008C05B5">
        <w:rPr>
          <w:sz w:val="20"/>
          <w:szCs w:val="20"/>
        </w:rPr>
        <w:t>СанПиН</w:t>
      </w:r>
      <w:proofErr w:type="spellEnd"/>
      <w:r w:rsidRPr="008C05B5">
        <w:rPr>
          <w:sz w:val="20"/>
          <w:szCs w:val="20"/>
        </w:rPr>
        <w:t xml:space="preserve"> 2.2.1/2.1.1.1200-03» в составе требований к использованию, организации и благоустройству санитарно-защитных зон.</w:t>
      </w:r>
    </w:p>
    <w:p w:rsidR="00CA12E9" w:rsidRPr="008C05B5" w:rsidRDefault="00CA12E9" w:rsidP="00CA12E9">
      <w:pPr>
        <w:ind w:firstLine="545"/>
        <w:jc w:val="both"/>
        <w:rPr>
          <w:sz w:val="20"/>
          <w:szCs w:val="20"/>
        </w:rPr>
      </w:pPr>
      <w:r w:rsidRPr="008C05B5">
        <w:rPr>
          <w:color w:val="000000"/>
          <w:sz w:val="20"/>
          <w:szCs w:val="20"/>
        </w:rPr>
        <w:t xml:space="preserve"> 3. В соответствии с указанным </w:t>
      </w:r>
      <w:r w:rsidRPr="008C05B5">
        <w:rPr>
          <w:sz w:val="20"/>
          <w:szCs w:val="20"/>
        </w:rPr>
        <w:t>режимом использования земельных участков и объектов капитального строительства:</w:t>
      </w:r>
    </w:p>
    <w:p w:rsidR="00CA12E9" w:rsidRPr="008C05B5" w:rsidRDefault="00CA12E9" w:rsidP="00CA12E9">
      <w:pPr>
        <w:ind w:firstLine="545"/>
        <w:jc w:val="both"/>
        <w:rPr>
          <w:sz w:val="20"/>
          <w:szCs w:val="20"/>
        </w:rPr>
      </w:pPr>
      <w:r w:rsidRPr="008C05B5">
        <w:rPr>
          <w:sz w:val="20"/>
          <w:szCs w:val="20"/>
        </w:rPr>
        <w:t>1) в санитарно-защитных зонах не допускается размещение:</w:t>
      </w:r>
    </w:p>
    <w:p w:rsidR="00CA12E9" w:rsidRPr="008C05B5" w:rsidRDefault="00CA12E9" w:rsidP="00CA12E9">
      <w:pPr>
        <w:ind w:firstLine="545"/>
        <w:jc w:val="both"/>
        <w:rPr>
          <w:sz w:val="20"/>
          <w:szCs w:val="20"/>
        </w:rPr>
      </w:pPr>
      <w:r w:rsidRPr="008C05B5">
        <w:rPr>
          <w:sz w:val="20"/>
          <w:szCs w:val="20"/>
        </w:rPr>
        <w:t>а) жилой застройки, включая отдельные жилые дома;</w:t>
      </w:r>
    </w:p>
    <w:p w:rsidR="00CA12E9" w:rsidRPr="008C05B5" w:rsidRDefault="00CA12E9" w:rsidP="00CA12E9">
      <w:pPr>
        <w:ind w:firstLine="545"/>
        <w:jc w:val="both"/>
        <w:rPr>
          <w:sz w:val="20"/>
          <w:szCs w:val="20"/>
        </w:rPr>
      </w:pPr>
      <w:r w:rsidRPr="008C05B5">
        <w:rPr>
          <w:sz w:val="20"/>
          <w:szCs w:val="20"/>
        </w:rPr>
        <w:t>б) ландшафтно-рекреационных зон, зон отдыха, санаториев и домов отдыха;</w:t>
      </w:r>
    </w:p>
    <w:p w:rsidR="00CA12E9" w:rsidRPr="008C05B5" w:rsidRDefault="00CA12E9" w:rsidP="00CA12E9">
      <w:pPr>
        <w:ind w:firstLine="545"/>
        <w:jc w:val="both"/>
        <w:rPr>
          <w:sz w:val="20"/>
          <w:szCs w:val="20"/>
        </w:rPr>
      </w:pPr>
      <w:r w:rsidRPr="008C05B5">
        <w:rPr>
          <w:sz w:val="20"/>
          <w:szCs w:val="20"/>
        </w:rPr>
        <w:t xml:space="preserve">в) территорий садоводческих товариществ и </w:t>
      </w:r>
      <w:proofErr w:type="spellStart"/>
      <w:r w:rsidRPr="008C05B5">
        <w:rPr>
          <w:sz w:val="20"/>
          <w:szCs w:val="20"/>
        </w:rPr>
        <w:t>коттеджной</w:t>
      </w:r>
      <w:proofErr w:type="spellEnd"/>
      <w:r w:rsidRPr="008C05B5">
        <w:rPr>
          <w:sz w:val="20"/>
          <w:szCs w:val="20"/>
        </w:rPr>
        <w:t xml:space="preserve"> застройки;</w:t>
      </w:r>
    </w:p>
    <w:p w:rsidR="00CA12E9" w:rsidRPr="008C05B5" w:rsidRDefault="00CA12E9" w:rsidP="00CA12E9">
      <w:pPr>
        <w:ind w:firstLine="545"/>
        <w:jc w:val="both"/>
        <w:rPr>
          <w:sz w:val="20"/>
          <w:szCs w:val="20"/>
        </w:rPr>
      </w:pPr>
      <w:r w:rsidRPr="008C05B5">
        <w:rPr>
          <w:sz w:val="20"/>
          <w:szCs w:val="20"/>
        </w:rPr>
        <w:t>г) коллективных или индивидуальных дачных и садово-огородных участков;</w:t>
      </w:r>
    </w:p>
    <w:p w:rsidR="00CA12E9" w:rsidRPr="008C05B5" w:rsidRDefault="00CA12E9" w:rsidP="00CA12E9">
      <w:pPr>
        <w:ind w:firstLine="545"/>
        <w:jc w:val="both"/>
        <w:rPr>
          <w:sz w:val="20"/>
          <w:szCs w:val="20"/>
        </w:rPr>
      </w:pPr>
      <w:proofErr w:type="spellStart"/>
      <w:r w:rsidRPr="008C05B5">
        <w:rPr>
          <w:sz w:val="20"/>
          <w:szCs w:val="20"/>
        </w:rPr>
        <w:t>д</w:t>
      </w:r>
      <w:proofErr w:type="spellEnd"/>
      <w:r w:rsidRPr="008C05B5">
        <w:rPr>
          <w:sz w:val="20"/>
          <w:szCs w:val="20"/>
        </w:rPr>
        <w:t>) спортивных сооружений, детских площадок;</w:t>
      </w:r>
    </w:p>
    <w:p w:rsidR="00CA12E9" w:rsidRPr="008C05B5" w:rsidRDefault="00CA12E9" w:rsidP="00CA12E9">
      <w:pPr>
        <w:ind w:firstLine="545"/>
        <w:jc w:val="both"/>
        <w:rPr>
          <w:sz w:val="20"/>
          <w:szCs w:val="20"/>
        </w:rPr>
      </w:pPr>
      <w:r w:rsidRPr="008C05B5">
        <w:rPr>
          <w:sz w:val="20"/>
          <w:szCs w:val="20"/>
        </w:rPr>
        <w:t>е) образовательных и детские учреждений;</w:t>
      </w:r>
    </w:p>
    <w:p w:rsidR="00CA12E9" w:rsidRPr="008C05B5" w:rsidRDefault="00CA12E9" w:rsidP="00CA12E9">
      <w:pPr>
        <w:ind w:firstLine="545"/>
        <w:jc w:val="both"/>
        <w:rPr>
          <w:sz w:val="20"/>
          <w:szCs w:val="20"/>
        </w:rPr>
      </w:pPr>
      <w:r w:rsidRPr="008C05B5">
        <w:rPr>
          <w:sz w:val="20"/>
          <w:szCs w:val="20"/>
        </w:rPr>
        <w:t>ж) лечебно-профилактических и оздоровительных учреждений общего пользования;</w:t>
      </w:r>
    </w:p>
    <w:p w:rsidR="00CA12E9" w:rsidRPr="008C05B5" w:rsidRDefault="00CA12E9" w:rsidP="00CA12E9">
      <w:pPr>
        <w:ind w:firstLine="545"/>
        <w:jc w:val="both"/>
        <w:rPr>
          <w:sz w:val="20"/>
          <w:szCs w:val="20"/>
        </w:rPr>
      </w:pPr>
      <w:proofErr w:type="spellStart"/>
      <w:r w:rsidRPr="008C05B5">
        <w:rPr>
          <w:sz w:val="20"/>
          <w:szCs w:val="20"/>
        </w:rPr>
        <w:t>з</w:t>
      </w:r>
      <w:proofErr w:type="spellEnd"/>
      <w:r w:rsidRPr="008C05B5">
        <w:rPr>
          <w:sz w:val="20"/>
          <w:szCs w:val="20"/>
        </w:rPr>
        <w:t>) других территорий с нормируемыми показателями качества среды обитания;</w:t>
      </w:r>
    </w:p>
    <w:p w:rsidR="00CA12E9" w:rsidRPr="008C05B5" w:rsidRDefault="00CA12E9" w:rsidP="00CA12E9">
      <w:pPr>
        <w:ind w:firstLine="545"/>
        <w:jc w:val="both"/>
        <w:rPr>
          <w:sz w:val="20"/>
          <w:szCs w:val="20"/>
        </w:rPr>
      </w:pPr>
      <w:r w:rsidRPr="008C05B5">
        <w:rPr>
          <w:sz w:val="20"/>
          <w:szCs w:val="20"/>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CA12E9" w:rsidRPr="008C05B5" w:rsidRDefault="00CA12E9" w:rsidP="00CA12E9">
      <w:pPr>
        <w:ind w:firstLine="545"/>
        <w:jc w:val="both"/>
        <w:rPr>
          <w:sz w:val="20"/>
          <w:szCs w:val="20"/>
        </w:rPr>
      </w:pPr>
      <w:r w:rsidRPr="008C05B5">
        <w:rPr>
          <w:sz w:val="20"/>
          <w:szCs w:val="20"/>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CA12E9" w:rsidRPr="008C05B5" w:rsidRDefault="00CA12E9" w:rsidP="00CA12E9">
      <w:pPr>
        <w:ind w:firstLine="545"/>
        <w:jc w:val="both"/>
        <w:rPr>
          <w:sz w:val="20"/>
          <w:szCs w:val="20"/>
        </w:rPr>
      </w:pPr>
      <w:r w:rsidRPr="008C05B5">
        <w:rPr>
          <w:sz w:val="20"/>
          <w:szCs w:val="20"/>
        </w:rPr>
        <w:lastRenderedPageBreak/>
        <w:t>4) в границах санитарно-защитной зоны допускается размещать:</w:t>
      </w:r>
    </w:p>
    <w:p w:rsidR="00CA12E9" w:rsidRPr="008C05B5" w:rsidRDefault="00CA12E9" w:rsidP="00CA12E9">
      <w:pPr>
        <w:ind w:firstLine="545"/>
        <w:jc w:val="both"/>
        <w:rPr>
          <w:sz w:val="20"/>
          <w:szCs w:val="20"/>
        </w:rPr>
      </w:pPr>
      <w:r w:rsidRPr="008C05B5">
        <w:rPr>
          <w:sz w:val="20"/>
          <w:szCs w:val="20"/>
        </w:rPr>
        <w:t>а) сельскохозяйственные угодья для выращивания технических культур, не используемых для производства продуктов питания;</w:t>
      </w:r>
    </w:p>
    <w:p w:rsidR="00CA12E9" w:rsidRPr="008C05B5" w:rsidRDefault="00CA12E9" w:rsidP="00CA12E9">
      <w:pPr>
        <w:ind w:firstLine="545"/>
        <w:jc w:val="both"/>
        <w:rPr>
          <w:sz w:val="20"/>
          <w:szCs w:val="20"/>
        </w:rPr>
      </w:pPr>
      <w:r w:rsidRPr="008C05B5">
        <w:rPr>
          <w:sz w:val="20"/>
          <w:szCs w:val="20"/>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CA12E9" w:rsidRPr="008C05B5" w:rsidRDefault="00CA12E9" w:rsidP="00CA12E9">
      <w:pPr>
        <w:ind w:firstLine="545"/>
        <w:jc w:val="both"/>
        <w:rPr>
          <w:sz w:val="20"/>
          <w:szCs w:val="20"/>
        </w:rPr>
      </w:pPr>
      <w:r w:rsidRPr="008C05B5">
        <w:rPr>
          <w:sz w:val="20"/>
          <w:szCs w:val="20"/>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CA12E9" w:rsidRPr="008C05B5" w:rsidRDefault="00CA12E9" w:rsidP="00CA12E9">
      <w:pPr>
        <w:ind w:firstLine="545"/>
        <w:jc w:val="both"/>
        <w:rPr>
          <w:sz w:val="20"/>
          <w:szCs w:val="20"/>
        </w:rPr>
      </w:pPr>
      <w:proofErr w:type="gramStart"/>
      <w:r w:rsidRPr="008C05B5">
        <w:rPr>
          <w:sz w:val="20"/>
          <w:szCs w:val="20"/>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w:t>
      </w:r>
      <w:proofErr w:type="spellStart"/>
      <w:r w:rsidRPr="008C05B5">
        <w:rPr>
          <w:sz w:val="20"/>
          <w:szCs w:val="20"/>
        </w:rPr>
        <w:t>электроподстанции</w:t>
      </w:r>
      <w:proofErr w:type="spellEnd"/>
      <w:r w:rsidRPr="008C05B5">
        <w:rPr>
          <w:sz w:val="20"/>
          <w:szCs w:val="20"/>
        </w:rPr>
        <w:t xml:space="preserve">, </w:t>
      </w:r>
      <w:proofErr w:type="spellStart"/>
      <w:r w:rsidRPr="008C05B5">
        <w:rPr>
          <w:sz w:val="20"/>
          <w:szCs w:val="20"/>
        </w:rPr>
        <w:t>нефте</w:t>
      </w:r>
      <w:proofErr w:type="spellEnd"/>
      <w:r w:rsidRPr="008C05B5">
        <w:rPr>
          <w:sz w:val="20"/>
          <w:szCs w:val="20"/>
        </w:rPr>
        <w:t xml:space="preserve">- и газопроводы, артезианские скважины для технического водоснабжения, </w:t>
      </w:r>
      <w:proofErr w:type="spellStart"/>
      <w:r w:rsidRPr="008C05B5">
        <w:rPr>
          <w:sz w:val="20"/>
          <w:szCs w:val="20"/>
        </w:rPr>
        <w:t>водоохлаждающие</w:t>
      </w:r>
      <w:proofErr w:type="spellEnd"/>
      <w:r w:rsidRPr="008C05B5">
        <w:rPr>
          <w:sz w:val="20"/>
          <w:szCs w:val="20"/>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rsidRPr="008C05B5">
        <w:rPr>
          <w:sz w:val="20"/>
          <w:szCs w:val="20"/>
        </w:rPr>
        <w:t>промплощадки</w:t>
      </w:r>
      <w:proofErr w:type="spellEnd"/>
      <w:r w:rsidRPr="008C05B5">
        <w:rPr>
          <w:sz w:val="20"/>
          <w:szCs w:val="20"/>
        </w:rPr>
        <w:t>, предприятий и санитарно-защитной зоны;</w:t>
      </w:r>
      <w:proofErr w:type="gramEnd"/>
    </w:p>
    <w:p w:rsidR="00CA12E9" w:rsidRPr="008C05B5" w:rsidRDefault="00CA12E9" w:rsidP="00CA12E9">
      <w:pPr>
        <w:ind w:firstLine="545"/>
        <w:jc w:val="both"/>
        <w:rPr>
          <w:sz w:val="20"/>
          <w:szCs w:val="20"/>
        </w:rPr>
      </w:pPr>
      <w:proofErr w:type="spellStart"/>
      <w:r w:rsidRPr="008C05B5">
        <w:rPr>
          <w:sz w:val="20"/>
          <w:szCs w:val="20"/>
        </w:rPr>
        <w:t>д</w:t>
      </w:r>
      <w:proofErr w:type="spellEnd"/>
      <w:r w:rsidRPr="008C05B5">
        <w:rPr>
          <w:sz w:val="20"/>
          <w:szCs w:val="20"/>
        </w:rPr>
        <w:t>)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CA12E9" w:rsidRPr="008C05B5" w:rsidRDefault="00CA12E9" w:rsidP="00CA12E9">
      <w:pPr>
        <w:ind w:firstLine="545"/>
        <w:jc w:val="both"/>
        <w:rPr>
          <w:sz w:val="20"/>
          <w:szCs w:val="20"/>
        </w:rPr>
      </w:pPr>
      <w:r w:rsidRPr="008C05B5">
        <w:rPr>
          <w:sz w:val="20"/>
          <w:szCs w:val="20"/>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rsidR="00CA12E9" w:rsidRPr="008C05B5" w:rsidRDefault="00CA12E9" w:rsidP="00CA12E9">
      <w:pPr>
        <w:ind w:firstLine="545"/>
        <w:jc w:val="both"/>
        <w:rPr>
          <w:sz w:val="20"/>
          <w:szCs w:val="20"/>
        </w:rPr>
      </w:pPr>
    </w:p>
    <w:p w:rsidR="00CA12E9" w:rsidRPr="008C05B5" w:rsidRDefault="00CA12E9" w:rsidP="00CA12E9">
      <w:pPr>
        <w:ind w:firstLine="545"/>
        <w:jc w:val="both"/>
        <w:rPr>
          <w:b/>
          <w:bCs/>
          <w:i/>
          <w:iCs/>
          <w:sz w:val="20"/>
          <w:szCs w:val="20"/>
        </w:rPr>
      </w:pPr>
      <w:r w:rsidRPr="008C05B5">
        <w:rPr>
          <w:b/>
          <w:bCs/>
          <w:i/>
          <w:iCs/>
          <w:sz w:val="20"/>
          <w:szCs w:val="20"/>
        </w:rPr>
        <w:t xml:space="preserve">Статья 42. Ограничения использования земельных участков и объектов капитального строительства на территории охранных зон объектов </w:t>
      </w:r>
      <w:proofErr w:type="spellStart"/>
      <w:r w:rsidRPr="008C05B5">
        <w:rPr>
          <w:b/>
          <w:bCs/>
          <w:i/>
          <w:iCs/>
          <w:sz w:val="20"/>
          <w:szCs w:val="20"/>
        </w:rPr>
        <w:t>электросетевого</w:t>
      </w:r>
      <w:proofErr w:type="spellEnd"/>
      <w:r w:rsidRPr="008C05B5">
        <w:rPr>
          <w:b/>
          <w:bCs/>
          <w:i/>
          <w:iCs/>
          <w:sz w:val="20"/>
          <w:szCs w:val="20"/>
        </w:rPr>
        <w:t xml:space="preserve"> хозяйства</w:t>
      </w:r>
    </w:p>
    <w:p w:rsidR="00CA12E9" w:rsidRPr="008C05B5" w:rsidRDefault="00CA12E9" w:rsidP="00CA12E9">
      <w:pPr>
        <w:ind w:firstLine="545"/>
        <w:jc w:val="both"/>
        <w:rPr>
          <w:sz w:val="20"/>
          <w:szCs w:val="20"/>
        </w:rPr>
      </w:pPr>
      <w:r w:rsidRPr="008C05B5">
        <w:rPr>
          <w:bCs/>
          <w:iCs/>
          <w:sz w:val="20"/>
          <w:szCs w:val="20"/>
        </w:rPr>
        <w:t>1. В</w:t>
      </w:r>
      <w:r w:rsidRPr="008C05B5">
        <w:rPr>
          <w:sz w:val="20"/>
          <w:szCs w:val="20"/>
        </w:rPr>
        <w:t xml:space="preserve"> соответствии с законодательством Российской Федерации</w:t>
      </w:r>
      <w:r w:rsidRPr="008C05B5">
        <w:rPr>
          <w:bCs/>
          <w:iCs/>
          <w:sz w:val="20"/>
          <w:szCs w:val="20"/>
        </w:rPr>
        <w:t xml:space="preserve"> в</w:t>
      </w:r>
      <w:r w:rsidRPr="008C05B5">
        <w:rPr>
          <w:sz w:val="20"/>
          <w:szCs w:val="20"/>
        </w:rPr>
        <w:t xml:space="preserve"> целях обеспечения безопасных условий эксплуатации и исключения возможности повреждения линий электропередачи и иных объектов </w:t>
      </w:r>
      <w:proofErr w:type="spellStart"/>
      <w:r w:rsidRPr="008C05B5">
        <w:rPr>
          <w:sz w:val="20"/>
          <w:szCs w:val="20"/>
        </w:rPr>
        <w:t>электросетевого</w:t>
      </w:r>
      <w:proofErr w:type="spellEnd"/>
      <w:r w:rsidRPr="008C05B5">
        <w:rPr>
          <w:sz w:val="20"/>
          <w:szCs w:val="20"/>
        </w:rPr>
        <w:t xml:space="preserve"> хозяйства н</w:t>
      </w:r>
      <w:r w:rsidRPr="008C05B5">
        <w:rPr>
          <w:bCs/>
          <w:iCs/>
          <w:sz w:val="20"/>
          <w:szCs w:val="20"/>
        </w:rPr>
        <w:t xml:space="preserve">а территории </w:t>
      </w:r>
      <w:r w:rsidRPr="008C05B5">
        <w:rPr>
          <w:sz w:val="20"/>
          <w:szCs w:val="20"/>
        </w:rPr>
        <w:t xml:space="preserve">охранных зон объектов </w:t>
      </w:r>
      <w:proofErr w:type="spellStart"/>
      <w:r w:rsidRPr="008C05B5">
        <w:rPr>
          <w:sz w:val="20"/>
          <w:szCs w:val="20"/>
        </w:rPr>
        <w:t>электросетевого</w:t>
      </w:r>
      <w:proofErr w:type="spellEnd"/>
      <w:r w:rsidRPr="008C05B5">
        <w:rPr>
          <w:sz w:val="20"/>
          <w:szCs w:val="20"/>
        </w:rPr>
        <w:t xml:space="preserve"> хозяйства </w:t>
      </w:r>
      <w:proofErr w:type="gramStart"/>
      <w:r w:rsidRPr="008C05B5">
        <w:rPr>
          <w:sz w:val="20"/>
          <w:szCs w:val="20"/>
        </w:rPr>
        <w:t>устанавливаются особые условия</w:t>
      </w:r>
      <w:proofErr w:type="gramEnd"/>
      <w:r w:rsidRPr="008C05B5">
        <w:t xml:space="preserve"> </w:t>
      </w:r>
      <w:r w:rsidRPr="008C05B5">
        <w:rPr>
          <w:sz w:val="20"/>
          <w:szCs w:val="20"/>
        </w:rPr>
        <w:t>использования земельных участков и объектов капитального строительства.</w:t>
      </w:r>
    </w:p>
    <w:p w:rsidR="00CA12E9" w:rsidRPr="008C05B5" w:rsidRDefault="00CA12E9" w:rsidP="00CA12E9">
      <w:pPr>
        <w:pStyle w:val="ConsPlusNormal"/>
        <w:widowControl/>
        <w:ind w:firstLine="567"/>
        <w:jc w:val="both"/>
        <w:rPr>
          <w:rFonts w:ascii="Times New Roman" w:hAnsi="Times New Roman" w:cs="Times New Roman"/>
        </w:rPr>
      </w:pPr>
      <w:r w:rsidRPr="008C05B5">
        <w:rPr>
          <w:rFonts w:ascii="Times New Roman" w:hAnsi="Times New Roman" w:cs="Times New Roman"/>
        </w:rPr>
        <w:t xml:space="preserve">2. Содержание указанных условий определено «Правилами установления охранных зон объектов </w:t>
      </w:r>
      <w:proofErr w:type="spellStart"/>
      <w:r w:rsidRPr="008C05B5">
        <w:rPr>
          <w:rFonts w:ascii="Times New Roman" w:hAnsi="Times New Roman" w:cs="Times New Roman"/>
        </w:rPr>
        <w:t>электросетевого</w:t>
      </w:r>
      <w:proofErr w:type="spellEnd"/>
      <w:r w:rsidRPr="008C05B5">
        <w:rPr>
          <w:rFonts w:ascii="Times New Roman" w:hAnsi="Times New Roman" w:cs="Times New Roman"/>
        </w:rPr>
        <w:t xml:space="preserve">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rsidR="00CA12E9" w:rsidRPr="008C05B5" w:rsidRDefault="00CA12E9" w:rsidP="00CA12E9">
      <w:pPr>
        <w:ind w:firstLine="545"/>
        <w:jc w:val="both"/>
        <w:rPr>
          <w:sz w:val="20"/>
          <w:szCs w:val="20"/>
        </w:rPr>
      </w:pPr>
      <w:r w:rsidRPr="008C05B5">
        <w:rPr>
          <w:color w:val="000000"/>
          <w:sz w:val="20"/>
          <w:szCs w:val="20"/>
        </w:rPr>
        <w:t>3. В</w:t>
      </w:r>
      <w:r w:rsidRPr="008C05B5">
        <w:rPr>
          <w:sz w:val="20"/>
          <w:szCs w:val="20"/>
        </w:rPr>
        <w:t xml:space="preserve"> охранных зонах запрещается осуществлять любые действия, которые могут нарушить безопасную работу объектов </w:t>
      </w:r>
      <w:proofErr w:type="spellStart"/>
      <w:r w:rsidRPr="008C05B5">
        <w:rPr>
          <w:sz w:val="20"/>
          <w:szCs w:val="20"/>
        </w:rPr>
        <w:t>электросетевого</w:t>
      </w:r>
      <w:proofErr w:type="spellEnd"/>
      <w:r w:rsidRPr="008C05B5">
        <w:rPr>
          <w:sz w:val="20"/>
          <w:szCs w:val="20"/>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1) проводить любые работы и возводить сооружения, которые могут препятствовать доступу к объектам </w:t>
      </w:r>
      <w:proofErr w:type="spellStart"/>
      <w:r w:rsidRPr="008C05B5">
        <w:rPr>
          <w:rFonts w:ascii="Times New Roman" w:hAnsi="Times New Roman" w:cs="Times New Roman"/>
        </w:rPr>
        <w:t>электросетевого</w:t>
      </w:r>
      <w:proofErr w:type="spellEnd"/>
      <w:r w:rsidRPr="008C05B5">
        <w:rPr>
          <w:rFonts w:ascii="Times New Roman" w:hAnsi="Times New Roman" w:cs="Times New Roman"/>
        </w:rPr>
        <w:t xml:space="preserve"> хозяйства, без создания необходимых для такого доступа проходов и подъездов;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размещать свалки;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складировать или размещать хранилища любых, в том числе горюче-смазочных, материалов;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В пределах охранных зон без письменного решения о согласовании сетевых организаций запрещаются: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строительство, капитальный ремонт, реконструкция или снос зданий и сооружений;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горные, взрывные, мелиоративные работы, в том числе связанные с временным затоплением земель;</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посадка и вырубка деревьев и кустарников;</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5) земляные работы на глубине более </w:t>
      </w:r>
      <w:smartTag w:uri="urn:schemas-microsoft-com:office:smarttags" w:element="metricconverter">
        <w:smartTagPr>
          <w:attr w:name="ProductID" w:val="0,3 метра"/>
        </w:smartTagPr>
        <w:r w:rsidRPr="008C05B5">
          <w:rPr>
            <w:rFonts w:ascii="Times New Roman" w:hAnsi="Times New Roman" w:cs="Times New Roman"/>
          </w:rPr>
          <w:t>0,3 метра</w:t>
        </w:r>
      </w:smartTag>
      <w:r w:rsidRPr="008C05B5">
        <w:rPr>
          <w:rFonts w:ascii="Times New Roman" w:hAnsi="Times New Roman" w:cs="Times New Roman"/>
        </w:rPr>
        <w:t xml:space="preserve"> (на вспахиваемых землях на глубине более </w:t>
      </w:r>
      <w:smartTag w:uri="urn:schemas-microsoft-com:office:smarttags" w:element="metricconverter">
        <w:smartTagPr>
          <w:attr w:name="ProductID" w:val="0,45 метра"/>
        </w:smartTagPr>
        <w:r w:rsidRPr="008C05B5">
          <w:rPr>
            <w:rFonts w:ascii="Times New Roman" w:hAnsi="Times New Roman" w:cs="Times New Roman"/>
          </w:rPr>
          <w:t>0,45 метра</w:t>
        </w:r>
      </w:smartTag>
      <w:r w:rsidRPr="008C05B5">
        <w:rPr>
          <w:rFonts w:ascii="Times New Roman" w:hAnsi="Times New Roman" w:cs="Times New Roman"/>
        </w:rPr>
        <w:t>), а также планировка грунта (в охранных зонах подземных кабельных линий электропередачи);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 xml:space="preserve">6)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8C05B5">
          <w:rPr>
            <w:rFonts w:ascii="Times New Roman" w:hAnsi="Times New Roman" w:cs="Times New Roman"/>
          </w:rPr>
          <w:t>3 метров</w:t>
        </w:r>
      </w:smartTag>
      <w:r w:rsidRPr="008C05B5">
        <w:rPr>
          <w:rFonts w:ascii="Times New Roman" w:hAnsi="Times New Roman" w:cs="Times New Roman"/>
        </w:rPr>
        <w:t xml:space="preserve"> (в охранных зонах воздушных линий электропередачи);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7)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8C05B5">
          <w:rPr>
            <w:rFonts w:ascii="Times New Roman" w:hAnsi="Times New Roman" w:cs="Times New Roman"/>
          </w:rPr>
          <w:t>4 метров</w:t>
        </w:r>
      </w:smartTag>
      <w:r w:rsidRPr="008C05B5">
        <w:rPr>
          <w:rFonts w:ascii="Times New Roman" w:hAnsi="Times New Roman" w:cs="Times New Roman"/>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CA12E9" w:rsidRPr="008C05B5" w:rsidRDefault="00CA12E9" w:rsidP="00CA12E9">
      <w:pPr>
        <w:ind w:firstLine="545"/>
        <w:jc w:val="both"/>
        <w:rPr>
          <w:sz w:val="20"/>
          <w:szCs w:val="20"/>
        </w:rPr>
      </w:pPr>
    </w:p>
    <w:p w:rsidR="00CA12E9" w:rsidRPr="008C05B5" w:rsidRDefault="00CA12E9" w:rsidP="00CA12E9">
      <w:pPr>
        <w:ind w:firstLine="545"/>
        <w:jc w:val="both"/>
        <w:rPr>
          <w:b/>
          <w:i/>
          <w:color w:val="000001"/>
          <w:sz w:val="20"/>
          <w:szCs w:val="20"/>
        </w:rPr>
      </w:pPr>
      <w:r w:rsidRPr="008C05B5">
        <w:rPr>
          <w:b/>
          <w:bCs/>
          <w:i/>
          <w:iCs/>
          <w:sz w:val="20"/>
          <w:szCs w:val="20"/>
        </w:rPr>
        <w:t>Статья 43. Ограничения использования земельных участков и объектов капитального строительства на территории охранных зон</w:t>
      </w:r>
      <w:r w:rsidRPr="008C05B5">
        <w:rPr>
          <w:color w:val="000001"/>
          <w:sz w:val="20"/>
          <w:szCs w:val="20"/>
        </w:rPr>
        <w:t xml:space="preserve"> </w:t>
      </w:r>
      <w:r w:rsidRPr="008C05B5">
        <w:rPr>
          <w:b/>
          <w:i/>
          <w:color w:val="000001"/>
          <w:sz w:val="20"/>
          <w:szCs w:val="20"/>
        </w:rPr>
        <w:t>газораспределительных сетей</w:t>
      </w:r>
    </w:p>
    <w:p w:rsidR="00CA12E9" w:rsidRPr="008C05B5" w:rsidRDefault="00CA12E9" w:rsidP="00CA12E9">
      <w:pPr>
        <w:ind w:firstLine="567"/>
        <w:jc w:val="both"/>
        <w:rPr>
          <w:color w:val="000001"/>
          <w:sz w:val="20"/>
          <w:szCs w:val="20"/>
        </w:rPr>
      </w:pPr>
      <w:r w:rsidRPr="008C05B5">
        <w:rPr>
          <w:bCs/>
          <w:iCs/>
          <w:sz w:val="20"/>
          <w:szCs w:val="20"/>
        </w:rPr>
        <w:t>1. В</w:t>
      </w:r>
      <w:r w:rsidRPr="008C05B5">
        <w:rPr>
          <w:sz w:val="20"/>
          <w:szCs w:val="20"/>
        </w:rPr>
        <w:t xml:space="preserve"> соответствии с законодательством Российской Федерации</w:t>
      </w:r>
      <w:r w:rsidRPr="008C05B5">
        <w:rPr>
          <w:bCs/>
          <w:iCs/>
          <w:sz w:val="20"/>
          <w:szCs w:val="20"/>
        </w:rPr>
        <w:t xml:space="preserve"> </w:t>
      </w:r>
      <w:r w:rsidRPr="008C05B5">
        <w:rPr>
          <w:color w:val="000001"/>
          <w:sz w:val="20"/>
          <w:szCs w:val="20"/>
        </w:rPr>
        <w:t xml:space="preserve">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CA12E9" w:rsidRPr="008C05B5" w:rsidRDefault="00CA12E9" w:rsidP="00CA12E9">
      <w:pPr>
        <w:ind w:firstLine="545"/>
        <w:jc w:val="both"/>
        <w:rPr>
          <w:color w:val="000001"/>
          <w:sz w:val="20"/>
          <w:szCs w:val="20"/>
        </w:rPr>
      </w:pPr>
      <w:r w:rsidRPr="008C05B5">
        <w:rPr>
          <w:sz w:val="20"/>
          <w:szCs w:val="20"/>
        </w:rPr>
        <w:t>2. О</w:t>
      </w:r>
      <w:r w:rsidRPr="008C05B5">
        <w:rPr>
          <w:color w:val="000001"/>
          <w:sz w:val="20"/>
          <w:szCs w:val="20"/>
        </w:rPr>
        <w:t xml:space="preserve">граничения хозяйственной деятельности, которая может привести к повреждению газораспределительных сетей, определены </w:t>
      </w:r>
      <w:r w:rsidRPr="008C05B5">
        <w:rPr>
          <w:sz w:val="20"/>
          <w:szCs w:val="20"/>
        </w:rPr>
        <w:t>«Правилами охраны газораспределительных сетей», утвержденными постановлением Правительства Российской Федерации от 20.11.2000 г. № 878.</w:t>
      </w:r>
      <w:r w:rsidRPr="008C05B5">
        <w:rPr>
          <w:color w:val="000001"/>
          <w:sz w:val="20"/>
          <w:szCs w:val="20"/>
        </w:rPr>
        <w:t xml:space="preserve"> </w:t>
      </w:r>
    </w:p>
    <w:p w:rsidR="00CA12E9" w:rsidRPr="008C05B5" w:rsidRDefault="00CA12E9" w:rsidP="00CA12E9">
      <w:pPr>
        <w:ind w:firstLine="567"/>
        <w:jc w:val="both"/>
        <w:rPr>
          <w:color w:val="000001"/>
          <w:sz w:val="20"/>
          <w:szCs w:val="20"/>
        </w:rPr>
      </w:pPr>
      <w:r w:rsidRPr="008C05B5">
        <w:rPr>
          <w:color w:val="000001"/>
          <w:sz w:val="20"/>
          <w:szCs w:val="20"/>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CA12E9" w:rsidRPr="008C05B5" w:rsidRDefault="00CA12E9" w:rsidP="00CA12E9">
      <w:pPr>
        <w:ind w:firstLine="567"/>
        <w:jc w:val="both"/>
        <w:rPr>
          <w:color w:val="000001"/>
          <w:sz w:val="20"/>
          <w:szCs w:val="20"/>
        </w:rPr>
      </w:pPr>
      <w:r w:rsidRPr="008C05B5">
        <w:rPr>
          <w:color w:val="000001"/>
          <w:sz w:val="20"/>
          <w:szCs w:val="20"/>
        </w:rPr>
        <w:t>1) строить объекты жилищно-гражданского и производственного назначения;</w:t>
      </w:r>
    </w:p>
    <w:p w:rsidR="00CA12E9" w:rsidRPr="008C05B5" w:rsidRDefault="00CA12E9" w:rsidP="00CA12E9">
      <w:pPr>
        <w:ind w:firstLine="567"/>
        <w:jc w:val="both"/>
        <w:rPr>
          <w:color w:val="000001"/>
          <w:sz w:val="20"/>
          <w:szCs w:val="20"/>
        </w:rPr>
      </w:pPr>
      <w:r w:rsidRPr="008C05B5">
        <w:rPr>
          <w:color w:val="000001"/>
          <w:sz w:val="20"/>
          <w:szCs w:val="20"/>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CA12E9" w:rsidRPr="008C05B5" w:rsidRDefault="00CA12E9" w:rsidP="00CA12E9">
      <w:pPr>
        <w:ind w:firstLine="567"/>
        <w:jc w:val="both"/>
        <w:rPr>
          <w:color w:val="000001"/>
          <w:sz w:val="20"/>
          <w:szCs w:val="20"/>
        </w:rPr>
      </w:pPr>
      <w:r w:rsidRPr="008C05B5">
        <w:rPr>
          <w:color w:val="000001"/>
          <w:sz w:val="20"/>
          <w:szCs w:val="20"/>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A12E9" w:rsidRPr="008C05B5" w:rsidRDefault="00CA12E9" w:rsidP="00CA12E9">
      <w:pPr>
        <w:ind w:firstLine="567"/>
        <w:jc w:val="both"/>
        <w:rPr>
          <w:color w:val="000001"/>
          <w:sz w:val="20"/>
          <w:szCs w:val="20"/>
        </w:rPr>
      </w:pPr>
      <w:r w:rsidRPr="008C05B5">
        <w:rPr>
          <w:color w:val="000001"/>
          <w:sz w:val="20"/>
          <w:szCs w:val="20"/>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CA12E9" w:rsidRPr="008C05B5" w:rsidRDefault="00CA12E9" w:rsidP="00CA12E9">
      <w:pPr>
        <w:ind w:firstLine="567"/>
        <w:jc w:val="both"/>
        <w:rPr>
          <w:color w:val="000001"/>
          <w:sz w:val="20"/>
          <w:szCs w:val="20"/>
        </w:rPr>
      </w:pPr>
      <w:r w:rsidRPr="008C05B5">
        <w:rPr>
          <w:color w:val="000001"/>
          <w:sz w:val="20"/>
          <w:szCs w:val="20"/>
        </w:rPr>
        <w:t xml:space="preserve">5) устраивать свалки и склады, разливать растворы кислот, солей, щелочей и других химически активных веществ; </w:t>
      </w:r>
    </w:p>
    <w:p w:rsidR="00CA12E9" w:rsidRPr="008C05B5" w:rsidRDefault="00CA12E9" w:rsidP="00CA12E9">
      <w:pPr>
        <w:ind w:firstLine="567"/>
        <w:jc w:val="both"/>
        <w:rPr>
          <w:color w:val="000001"/>
          <w:sz w:val="20"/>
          <w:szCs w:val="20"/>
        </w:rPr>
      </w:pPr>
      <w:r w:rsidRPr="008C05B5">
        <w:rPr>
          <w:color w:val="000001"/>
          <w:sz w:val="20"/>
          <w:szCs w:val="20"/>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CA12E9" w:rsidRPr="008C05B5" w:rsidRDefault="00CA12E9" w:rsidP="00CA12E9">
      <w:pPr>
        <w:ind w:firstLine="567"/>
        <w:jc w:val="both"/>
        <w:rPr>
          <w:color w:val="000001"/>
          <w:sz w:val="20"/>
          <w:szCs w:val="20"/>
        </w:rPr>
      </w:pPr>
      <w:r w:rsidRPr="008C05B5">
        <w:rPr>
          <w:color w:val="000001"/>
          <w:sz w:val="20"/>
          <w:szCs w:val="20"/>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8C05B5">
          <w:rPr>
            <w:color w:val="000001"/>
            <w:sz w:val="20"/>
            <w:szCs w:val="20"/>
          </w:rPr>
          <w:t>0,3 метра</w:t>
        </w:r>
      </w:smartTag>
      <w:r w:rsidRPr="008C05B5">
        <w:rPr>
          <w:color w:val="000001"/>
          <w:sz w:val="20"/>
          <w:szCs w:val="20"/>
        </w:rPr>
        <w:t xml:space="preserve">; </w:t>
      </w:r>
    </w:p>
    <w:p w:rsidR="00CA12E9" w:rsidRPr="008C05B5" w:rsidRDefault="00CA12E9" w:rsidP="00CA12E9">
      <w:pPr>
        <w:ind w:firstLine="567"/>
        <w:jc w:val="both"/>
        <w:rPr>
          <w:sz w:val="20"/>
          <w:szCs w:val="20"/>
        </w:rPr>
      </w:pPr>
      <w:r w:rsidRPr="008C05B5">
        <w:rPr>
          <w:color w:val="000001"/>
          <w:sz w:val="20"/>
          <w:szCs w:val="20"/>
        </w:rPr>
        <w:t xml:space="preserve">8) самовольно подключаться к газораспределительным сетям. </w:t>
      </w:r>
    </w:p>
    <w:p w:rsidR="00CA12E9" w:rsidRPr="008C05B5" w:rsidRDefault="00CA12E9" w:rsidP="00CA12E9">
      <w:pPr>
        <w:ind w:firstLine="545"/>
        <w:jc w:val="both"/>
        <w:rPr>
          <w:sz w:val="20"/>
          <w:szCs w:val="20"/>
        </w:rPr>
      </w:pPr>
    </w:p>
    <w:p w:rsidR="00CA12E9" w:rsidRPr="008C05B5" w:rsidRDefault="00CA12E9" w:rsidP="00CA12E9">
      <w:pPr>
        <w:ind w:firstLine="532"/>
        <w:jc w:val="both"/>
        <w:rPr>
          <w:b/>
          <w:bCs/>
          <w:i/>
          <w:iCs/>
          <w:sz w:val="20"/>
          <w:szCs w:val="20"/>
        </w:rPr>
      </w:pPr>
      <w:r w:rsidRPr="008C05B5">
        <w:rPr>
          <w:b/>
          <w:bCs/>
          <w:i/>
          <w:iCs/>
          <w:sz w:val="20"/>
          <w:szCs w:val="20"/>
        </w:rPr>
        <w:t>Статья 44.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w:t>
      </w:r>
    </w:p>
    <w:p w:rsidR="00CA12E9" w:rsidRPr="008C05B5" w:rsidRDefault="00CA12E9" w:rsidP="00CA12E9">
      <w:pPr>
        <w:ind w:firstLine="532"/>
        <w:jc w:val="both"/>
        <w:rPr>
          <w:sz w:val="20"/>
          <w:szCs w:val="20"/>
        </w:rPr>
      </w:pPr>
    </w:p>
    <w:p w:rsidR="00CA12E9" w:rsidRPr="008C05B5" w:rsidRDefault="00CA12E9" w:rsidP="00CA12E9">
      <w:pPr>
        <w:pStyle w:val="ConsNormal"/>
        <w:widowControl/>
        <w:ind w:firstLine="540"/>
        <w:jc w:val="both"/>
        <w:rPr>
          <w:rFonts w:ascii="Times New Roman" w:hAnsi="Times New Roman"/>
        </w:rPr>
      </w:pPr>
      <w:r w:rsidRPr="008C05B5">
        <w:rPr>
          <w:rFonts w:ascii="Times New Roman" w:hAnsi="Times New Roman"/>
        </w:rPr>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1) ограничения использования территории;</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 xml:space="preserve">2) ограничения хозяйственной и иной деятельности; </w:t>
      </w:r>
    </w:p>
    <w:p w:rsidR="00CA12E9" w:rsidRPr="008C05B5" w:rsidRDefault="00CA12E9" w:rsidP="00CA12E9">
      <w:pPr>
        <w:pStyle w:val="ConsNormal"/>
        <w:widowControl/>
        <w:ind w:firstLine="567"/>
        <w:jc w:val="both"/>
        <w:rPr>
          <w:rFonts w:ascii="Times New Roman" w:hAnsi="Times New Roman"/>
        </w:rPr>
      </w:pPr>
      <w:r w:rsidRPr="008C05B5">
        <w:rPr>
          <w:rFonts w:ascii="Times New Roman" w:hAnsi="Times New Roman"/>
        </w:rPr>
        <w:t xml:space="preserve">3) обязательные мероприятия по защите населения и территорий, в том числе при возникновении чрезвычайных ситуаций. </w:t>
      </w:r>
    </w:p>
    <w:p w:rsidR="00CA12E9" w:rsidRPr="008C05B5" w:rsidRDefault="00CA12E9" w:rsidP="00CA12E9">
      <w:pPr>
        <w:rPr>
          <w:sz w:val="20"/>
          <w:szCs w:val="20"/>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45. Порядок применения градостроительных регламентов</w:t>
      </w:r>
    </w:p>
    <w:p w:rsidR="00CA12E9" w:rsidRPr="008C05B5" w:rsidRDefault="00CA12E9" w:rsidP="00CA12E9">
      <w:pPr>
        <w:pStyle w:val="ConsPlusNormal"/>
        <w:widowControl/>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lastRenderedPageBreak/>
        <w:t>3) техническим регламентам, региональным и местным нормативам градостроительного проектирования.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2. </w:t>
      </w:r>
      <w:proofErr w:type="gramStart"/>
      <w:r w:rsidRPr="008C05B5">
        <w:rPr>
          <w:rFonts w:ascii="Times New Roman" w:hAnsi="Times New Roman" w:cs="Times New Roman"/>
        </w:rPr>
        <w:t>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w:t>
      </w:r>
      <w:proofErr w:type="gramStart"/>
      <w:r w:rsidRPr="008C05B5">
        <w:rPr>
          <w:rFonts w:ascii="Times New Roman" w:hAnsi="Times New Roman" w:cs="Times New Roman"/>
        </w:rPr>
        <w:t>разрешенный</w:t>
      </w:r>
      <w:proofErr w:type="gramEnd"/>
      <w:r w:rsidRPr="008C05B5">
        <w:rPr>
          <w:rFonts w:ascii="Times New Roman" w:hAnsi="Times New Roman" w:cs="Times New Roman"/>
        </w:rPr>
        <w:t xml:space="preserve"> для данной территориальной зоны, необходимо получение разрешения в соответствии с порядком, установленным настоящими Правилами.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CA12E9" w:rsidRPr="008C05B5" w:rsidRDefault="00CA12E9" w:rsidP="00CA12E9">
      <w:pPr>
        <w:pStyle w:val="ConsPlusNormal"/>
        <w:widowControl/>
        <w:jc w:val="both"/>
        <w:rPr>
          <w:rFonts w:ascii="Times New Roman" w:hAnsi="Times New Roman" w:cs="Times New Roman"/>
        </w:rPr>
      </w:pPr>
    </w:p>
    <w:p w:rsidR="00CA12E9" w:rsidRPr="008C05B5" w:rsidRDefault="00CA12E9" w:rsidP="00CA12E9">
      <w:pPr>
        <w:pStyle w:val="ConsPlusNormal"/>
        <w:widowControl/>
        <w:rPr>
          <w:rFonts w:ascii="Times New Roman" w:hAnsi="Times New Roman" w:cs="Times New Roman"/>
        </w:rPr>
      </w:pPr>
    </w:p>
    <w:p w:rsidR="00CA12E9" w:rsidRPr="008C05B5" w:rsidRDefault="00CA12E9" w:rsidP="00CA12E9">
      <w:pPr>
        <w:pStyle w:val="ConsPlusNormal"/>
        <w:widowControl/>
        <w:jc w:val="center"/>
        <w:rPr>
          <w:rFonts w:ascii="Times New Roman" w:hAnsi="Times New Roman" w:cs="Times New Roman"/>
          <w:b/>
          <w:bCs/>
        </w:rPr>
      </w:pPr>
      <w:r w:rsidRPr="008C05B5">
        <w:rPr>
          <w:rFonts w:ascii="Times New Roman" w:hAnsi="Times New Roman" w:cs="Times New Roman"/>
          <w:b/>
          <w:bCs/>
        </w:rPr>
        <w:t>Глава 9. Карта градостроительного зонирования</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46. Состав и содержание карты градостроительного зонирования</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Картой градостроительного зонирования в составе Правил является графическое отображение границ территориальных зон, участков территориальных зон, границ зон с особыми условиями использования территории, отображенных на схематической основе.</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Карта градостроительного зонирования включает в себя: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карту границ территориальных зон поселка Медведицкий Динамовского</w:t>
      </w:r>
      <w:r w:rsidRPr="008C05B5">
        <w:rPr>
          <w:rFonts w:ascii="Times New Roman" w:hAnsi="Times New Roman" w:cs="Times New Roman"/>
          <w:b/>
        </w:rPr>
        <w:t xml:space="preserve"> </w:t>
      </w:r>
      <w:r w:rsidRPr="008C05B5">
        <w:rPr>
          <w:rFonts w:ascii="Times New Roman" w:hAnsi="Times New Roman" w:cs="Times New Roman"/>
        </w:rPr>
        <w:t>муниципального образования;</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карту границ зон с особыми условиями использования территорий.</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b/>
          <w:bCs/>
          <w:i/>
          <w:iCs/>
        </w:rPr>
      </w:pPr>
      <w:r w:rsidRPr="008C05B5">
        <w:rPr>
          <w:rFonts w:ascii="Times New Roman" w:hAnsi="Times New Roman" w:cs="Times New Roman"/>
          <w:b/>
          <w:bCs/>
          <w:i/>
          <w:iCs/>
        </w:rPr>
        <w:t>Статья 47. Порядок ведения карты градостроительного зонирования</w:t>
      </w:r>
    </w:p>
    <w:p w:rsidR="00CA12E9" w:rsidRPr="008C05B5" w:rsidRDefault="00CA12E9" w:rsidP="00CA12E9">
      <w:pPr>
        <w:pStyle w:val="ConsPlusNormal"/>
        <w:widowControl/>
        <w:ind w:firstLine="540"/>
        <w:jc w:val="both"/>
        <w:rPr>
          <w:rFonts w:ascii="Times New Roman" w:hAnsi="Times New Roman" w:cs="Times New Roman"/>
        </w:rPr>
      </w:pP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2. Внесение изменений в карту границ территориальных зон осуществляется в порядке, установленном настоящими Правилами.</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4. </w:t>
      </w:r>
      <w:proofErr w:type="gramStart"/>
      <w:r w:rsidRPr="008C05B5">
        <w:rPr>
          <w:rFonts w:ascii="Times New Roman" w:hAnsi="Times New Roman" w:cs="Times New Roman"/>
        </w:rPr>
        <w:t xml:space="preserve">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roofErr w:type="gramEnd"/>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CA12E9" w:rsidRPr="008C05B5" w:rsidRDefault="00CA12E9" w:rsidP="00CA12E9">
      <w:pPr>
        <w:pStyle w:val="ConsPlusNormal"/>
        <w:widowControl/>
        <w:ind w:firstLine="540"/>
        <w:jc w:val="both"/>
        <w:rPr>
          <w:rFonts w:ascii="Times New Roman" w:hAnsi="Times New Roman" w:cs="Times New Roman"/>
        </w:rPr>
      </w:pPr>
      <w:r w:rsidRPr="008C05B5">
        <w:rPr>
          <w:rFonts w:ascii="Times New Roman" w:hAnsi="Times New Roman" w:cs="Times New Roman"/>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CA12E9" w:rsidRPr="008C05B5" w:rsidRDefault="00CA12E9" w:rsidP="00CA12E9">
      <w:pPr>
        <w:pStyle w:val="ConsPlusNormal"/>
        <w:widowControl/>
        <w:rPr>
          <w:rFonts w:ascii="Times New Roman" w:hAnsi="Times New Roman" w:cs="Times New Roman"/>
        </w:rPr>
      </w:pPr>
    </w:p>
    <w:p w:rsidR="00CA12E9" w:rsidRDefault="00CA12E9"/>
    <w:sectPr w:rsidR="00CA12E9" w:rsidSect="00782770">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3"/>
    <w:multiLevelType w:val="multilevel"/>
    <w:tmpl w:val="00000003"/>
    <w:name w:val="WW8Num3"/>
    <w:lvl w:ilvl="0">
      <w:start w:val="2"/>
      <w:numFmt w:val="decimal"/>
      <w:lvlText w:val="%1"/>
      <w:lvlJc w:val="left"/>
      <w:pPr>
        <w:tabs>
          <w:tab w:val="num" w:pos="1140"/>
        </w:tabs>
        <w:ind w:left="1140" w:hanging="780"/>
      </w:pPr>
    </w:lvl>
    <w:lvl w:ilvl="1">
      <w:start w:val="1"/>
      <w:numFmt w:val="decimal"/>
      <w:lvlText w:val="%1.%2"/>
      <w:lvlJc w:val="left"/>
      <w:pPr>
        <w:tabs>
          <w:tab w:val="num" w:pos="227"/>
        </w:tabs>
        <w:ind w:left="397" w:hanging="170"/>
      </w:pPr>
    </w:lvl>
    <w:lvl w:ilvl="2">
      <w:start w:val="3"/>
      <w:numFmt w:val="decimal"/>
      <w:lvlText w:val="%1.%2.%3"/>
      <w:lvlJc w:val="left"/>
      <w:pPr>
        <w:tabs>
          <w:tab w:val="num" w:pos="357"/>
        </w:tabs>
        <w:ind w:left="227" w:firstLine="133"/>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3">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8"/>
    <w:multiLevelType w:val="multilevel"/>
    <w:tmpl w:val="00000008"/>
    <w:name w:val="WW8Num8"/>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nsid w:val="0000001A"/>
    <w:multiLevelType w:val="singleLevel"/>
    <w:tmpl w:val="0000001A"/>
    <w:name w:val="WW8Num26"/>
    <w:lvl w:ilvl="0">
      <w:start w:val="1"/>
      <w:numFmt w:val="decimal"/>
      <w:lvlText w:val="%1."/>
      <w:lvlJc w:val="left"/>
      <w:pPr>
        <w:tabs>
          <w:tab w:val="num" w:pos="390"/>
        </w:tabs>
        <w:ind w:left="390" w:hanging="390"/>
      </w:pPr>
    </w:lvl>
  </w:abstractNum>
  <w:abstractNum w:abstractNumId="7">
    <w:nsid w:val="19075A59"/>
    <w:multiLevelType w:val="hybridMultilevel"/>
    <w:tmpl w:val="9B76AC1E"/>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5068BA"/>
    <w:multiLevelType w:val="hybridMultilevel"/>
    <w:tmpl w:val="627814B6"/>
    <w:lvl w:ilvl="0" w:tplc="152E0598">
      <w:start w:val="4"/>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CAF6DC90">
      <w:start w:val="5"/>
      <w:numFmt w:val="bullet"/>
      <w:lvlText w:val="-"/>
      <w:lvlJc w:val="left"/>
      <w:pPr>
        <w:tabs>
          <w:tab w:val="num" w:pos="3240"/>
        </w:tabs>
        <w:ind w:left="3240" w:hanging="90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28042DC"/>
    <w:multiLevelType w:val="hybridMultilevel"/>
    <w:tmpl w:val="9B76AC1E"/>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7"/>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62E1"/>
    <w:rsid w:val="00032576"/>
    <w:rsid w:val="000372DD"/>
    <w:rsid w:val="0012733E"/>
    <w:rsid w:val="00153774"/>
    <w:rsid w:val="0018427C"/>
    <w:rsid w:val="0023669D"/>
    <w:rsid w:val="003162E1"/>
    <w:rsid w:val="00371C5D"/>
    <w:rsid w:val="003F0F04"/>
    <w:rsid w:val="00493117"/>
    <w:rsid w:val="00556717"/>
    <w:rsid w:val="00562C1D"/>
    <w:rsid w:val="005D600B"/>
    <w:rsid w:val="006253E3"/>
    <w:rsid w:val="00671612"/>
    <w:rsid w:val="006C121A"/>
    <w:rsid w:val="006C6914"/>
    <w:rsid w:val="00700AA8"/>
    <w:rsid w:val="00782770"/>
    <w:rsid w:val="00841DD2"/>
    <w:rsid w:val="00875046"/>
    <w:rsid w:val="008E7D77"/>
    <w:rsid w:val="00934EDF"/>
    <w:rsid w:val="00A80FDF"/>
    <w:rsid w:val="00A87574"/>
    <w:rsid w:val="00B06608"/>
    <w:rsid w:val="00CA12E9"/>
    <w:rsid w:val="00CA151F"/>
    <w:rsid w:val="00D059B1"/>
    <w:rsid w:val="00DD3149"/>
    <w:rsid w:val="00E01FC0"/>
    <w:rsid w:val="00F65866"/>
    <w:rsid w:val="00FE6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2E1"/>
    <w:pPr>
      <w:suppressAutoHyphens/>
      <w:spacing w:after="0"/>
      <w:ind w:firstLine="0"/>
      <w:jc w:val="left"/>
    </w:pPr>
    <w:rPr>
      <w:rFonts w:ascii="Times New Roman" w:eastAsia="Times New Roman" w:hAnsi="Times New Roman" w:cs="Times New Roman"/>
      <w:kern w:val="1"/>
      <w:sz w:val="24"/>
      <w:szCs w:val="24"/>
      <w:lang w:eastAsia="ar-SA"/>
    </w:rPr>
  </w:style>
  <w:style w:type="paragraph" w:styleId="2">
    <w:name w:val="heading 2"/>
    <w:basedOn w:val="a0"/>
    <w:next w:val="a1"/>
    <w:link w:val="20"/>
    <w:qFormat/>
    <w:rsid w:val="00153774"/>
    <w:pPr>
      <w:ind w:left="1440" w:hanging="360"/>
      <w:outlineLvl w:val="1"/>
    </w:pPr>
    <w:rPr>
      <w:b/>
      <w:bCs/>
      <w:i/>
      <w:iCs/>
    </w:rPr>
  </w:style>
  <w:style w:type="paragraph" w:styleId="3">
    <w:name w:val="heading 3"/>
    <w:basedOn w:val="a"/>
    <w:next w:val="a"/>
    <w:link w:val="30"/>
    <w:qFormat/>
    <w:rsid w:val="00153774"/>
    <w:pPr>
      <w:keepNext/>
      <w:widowControl w:val="0"/>
      <w:tabs>
        <w:tab w:val="num" w:pos="432"/>
        <w:tab w:val="left" w:pos="720"/>
      </w:tabs>
      <w:jc w:val="both"/>
      <w:outlineLvl w:val="2"/>
    </w:pPr>
    <w:rPr>
      <w:rFonts w:cs="Arial"/>
      <w:b/>
      <w:bCs/>
      <w:kern w:val="0"/>
      <w:sz w:val="28"/>
      <w:szCs w:val="28"/>
    </w:rPr>
  </w:style>
  <w:style w:type="paragraph" w:styleId="4">
    <w:name w:val="heading 4"/>
    <w:basedOn w:val="a"/>
    <w:next w:val="a"/>
    <w:link w:val="40"/>
    <w:qFormat/>
    <w:rsid w:val="00153774"/>
    <w:pPr>
      <w:keepNext/>
      <w:spacing w:before="240" w:after="60"/>
      <w:ind w:left="2880" w:hanging="360"/>
      <w:jc w:val="center"/>
      <w:outlineLvl w:val="3"/>
    </w:pPr>
    <w:rPr>
      <w:bCs/>
      <w:i/>
      <w:color w:val="000000"/>
      <w:kern w:val="0"/>
      <w:sz w:val="40"/>
      <w:szCs w:val="4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unhideWhenUsed/>
    <w:rsid w:val="003162E1"/>
    <w:rPr>
      <w:rFonts w:cs="Times New Roman"/>
      <w:color w:val="0000FF" w:themeColor="hyperlink"/>
      <w:u w:val="single"/>
    </w:rPr>
  </w:style>
  <w:style w:type="paragraph" w:styleId="a6">
    <w:name w:val="List Paragraph"/>
    <w:basedOn w:val="a"/>
    <w:uiPriority w:val="34"/>
    <w:qFormat/>
    <w:rsid w:val="003162E1"/>
    <w:pPr>
      <w:ind w:left="720"/>
      <w:contextualSpacing/>
    </w:pPr>
  </w:style>
  <w:style w:type="paragraph" w:customStyle="1" w:styleId="ConsPlusNormal">
    <w:name w:val="ConsPlusNormal"/>
    <w:rsid w:val="003162E1"/>
    <w:pPr>
      <w:widowControl w:val="0"/>
      <w:suppressAutoHyphens/>
      <w:spacing w:after="0"/>
      <w:ind w:firstLine="0"/>
      <w:jc w:val="left"/>
    </w:pPr>
    <w:rPr>
      <w:rFonts w:ascii="Calibri" w:eastAsia="Times New Roman" w:hAnsi="Calibri" w:cs="Calibri"/>
      <w:kern w:val="1"/>
      <w:lang w:eastAsia="ar-SA"/>
    </w:rPr>
  </w:style>
  <w:style w:type="character" w:customStyle="1" w:styleId="20">
    <w:name w:val="Заголовок 2 Знак"/>
    <w:basedOn w:val="a2"/>
    <w:link w:val="2"/>
    <w:rsid w:val="00153774"/>
    <w:rPr>
      <w:rFonts w:ascii="Arial" w:eastAsia="Lucida Sans Unicode" w:hAnsi="Arial" w:cs="Tahoma"/>
      <w:b/>
      <w:bCs/>
      <w:i/>
      <w:iCs/>
      <w:sz w:val="28"/>
      <w:szCs w:val="28"/>
      <w:lang w:eastAsia="ar-SA"/>
    </w:rPr>
  </w:style>
  <w:style w:type="character" w:customStyle="1" w:styleId="30">
    <w:name w:val="Заголовок 3 Знак"/>
    <w:basedOn w:val="a2"/>
    <w:link w:val="3"/>
    <w:rsid w:val="00153774"/>
    <w:rPr>
      <w:rFonts w:ascii="Times New Roman" w:eastAsia="Times New Roman" w:hAnsi="Times New Roman" w:cs="Arial"/>
      <w:b/>
      <w:bCs/>
      <w:sz w:val="28"/>
      <w:szCs w:val="28"/>
      <w:lang w:eastAsia="ar-SA"/>
    </w:rPr>
  </w:style>
  <w:style w:type="character" w:customStyle="1" w:styleId="40">
    <w:name w:val="Заголовок 4 Знак"/>
    <w:basedOn w:val="a2"/>
    <w:link w:val="4"/>
    <w:rsid w:val="00153774"/>
    <w:rPr>
      <w:rFonts w:ascii="Times New Roman" w:eastAsia="Times New Roman" w:hAnsi="Times New Roman" w:cs="Times New Roman"/>
      <w:bCs/>
      <w:i/>
      <w:color w:val="000000"/>
      <w:sz w:val="40"/>
      <w:szCs w:val="40"/>
      <w:lang w:eastAsia="ar-SA"/>
    </w:rPr>
  </w:style>
  <w:style w:type="character" w:customStyle="1" w:styleId="5">
    <w:name w:val="Основной шрифт абзаца5"/>
    <w:rsid w:val="00153774"/>
  </w:style>
  <w:style w:type="character" w:customStyle="1" w:styleId="41">
    <w:name w:val="Основной шрифт абзаца4"/>
    <w:rsid w:val="00153774"/>
  </w:style>
  <w:style w:type="character" w:customStyle="1" w:styleId="Absatz-Standardschriftart">
    <w:name w:val="Absatz-Standardschriftart"/>
    <w:rsid w:val="00153774"/>
  </w:style>
  <w:style w:type="character" w:customStyle="1" w:styleId="WW8Num6z0">
    <w:name w:val="WW8Num6z0"/>
    <w:rsid w:val="00153774"/>
    <w:rPr>
      <w:rFonts w:ascii="Symbol" w:hAnsi="Symbol"/>
    </w:rPr>
  </w:style>
  <w:style w:type="character" w:customStyle="1" w:styleId="WW8Num7z0">
    <w:name w:val="WW8Num7z0"/>
    <w:rsid w:val="00153774"/>
    <w:rPr>
      <w:rFonts w:ascii="Symbol" w:hAnsi="Symbol" w:cs="Times New Roman"/>
    </w:rPr>
  </w:style>
  <w:style w:type="character" w:customStyle="1" w:styleId="WW8Num8z0">
    <w:name w:val="WW8Num8z0"/>
    <w:rsid w:val="00153774"/>
    <w:rPr>
      <w:rFonts w:ascii="Times New Roman" w:hAnsi="Times New Roman" w:cs="Times New Roman"/>
    </w:rPr>
  </w:style>
  <w:style w:type="character" w:customStyle="1" w:styleId="31">
    <w:name w:val="Основной шрифт абзаца3"/>
    <w:rsid w:val="00153774"/>
  </w:style>
  <w:style w:type="character" w:customStyle="1" w:styleId="21">
    <w:name w:val="Основной шрифт абзаца2"/>
    <w:rsid w:val="00153774"/>
  </w:style>
  <w:style w:type="character" w:customStyle="1" w:styleId="WW-Absatz-Standardschriftart">
    <w:name w:val="WW-Absatz-Standardschriftart"/>
    <w:rsid w:val="00153774"/>
  </w:style>
  <w:style w:type="character" w:customStyle="1" w:styleId="1">
    <w:name w:val="Основной шрифт абзаца1"/>
    <w:rsid w:val="00153774"/>
  </w:style>
  <w:style w:type="character" w:styleId="a7">
    <w:name w:val="page number"/>
    <w:basedOn w:val="1"/>
    <w:rsid w:val="00153774"/>
  </w:style>
  <w:style w:type="character" w:customStyle="1" w:styleId="a8">
    <w:name w:val="Символ нумерации"/>
    <w:rsid w:val="00153774"/>
  </w:style>
  <w:style w:type="character" w:customStyle="1" w:styleId="WW8Num4z0">
    <w:name w:val="WW8Num4z0"/>
    <w:rsid w:val="00153774"/>
    <w:rPr>
      <w:rFonts w:ascii="Times New Roman" w:eastAsia="Times New Roman" w:hAnsi="Times New Roman" w:cs="Times New Roman"/>
    </w:rPr>
  </w:style>
  <w:style w:type="character" w:customStyle="1" w:styleId="WW8Num3z0">
    <w:name w:val="WW8Num3z0"/>
    <w:rsid w:val="00153774"/>
    <w:rPr>
      <w:rFonts w:ascii="Times New Roman" w:eastAsia="Times New Roman" w:hAnsi="Times New Roman" w:cs="Times New Roman"/>
    </w:rPr>
  </w:style>
  <w:style w:type="character" w:customStyle="1" w:styleId="WW8Num9z0">
    <w:name w:val="WW8Num9z0"/>
    <w:rsid w:val="00153774"/>
    <w:rPr>
      <w:rFonts w:ascii="Times New Roman" w:hAnsi="Times New Roman" w:cs="Times New Roman"/>
    </w:rPr>
  </w:style>
  <w:style w:type="character" w:customStyle="1" w:styleId="WW8Num11z0">
    <w:name w:val="WW8Num11z0"/>
    <w:rsid w:val="00153774"/>
    <w:rPr>
      <w:rFonts w:ascii="Times New Roman" w:hAnsi="Times New Roman" w:cs="Times New Roman"/>
    </w:rPr>
  </w:style>
  <w:style w:type="character" w:customStyle="1" w:styleId="WW8Num5z0">
    <w:name w:val="WW8Num5z0"/>
    <w:rsid w:val="00153774"/>
    <w:rPr>
      <w:rFonts w:ascii="Symbol" w:hAnsi="Symbol"/>
    </w:rPr>
  </w:style>
  <w:style w:type="character" w:customStyle="1" w:styleId="a9">
    <w:name w:val="Маркеры списка"/>
    <w:rsid w:val="00153774"/>
    <w:rPr>
      <w:rFonts w:ascii="OpenSymbol" w:eastAsia="OpenSymbol" w:hAnsi="OpenSymbol" w:cs="OpenSymbol"/>
    </w:rPr>
  </w:style>
  <w:style w:type="paragraph" w:customStyle="1" w:styleId="a0">
    <w:name w:val="Заголовок"/>
    <w:basedOn w:val="a"/>
    <w:next w:val="a1"/>
    <w:rsid w:val="00153774"/>
    <w:pPr>
      <w:keepNext/>
      <w:spacing w:before="240" w:after="120"/>
    </w:pPr>
    <w:rPr>
      <w:rFonts w:ascii="Arial" w:eastAsia="Lucida Sans Unicode" w:hAnsi="Arial" w:cs="Tahoma"/>
      <w:kern w:val="0"/>
      <w:sz w:val="28"/>
      <w:szCs w:val="28"/>
    </w:rPr>
  </w:style>
  <w:style w:type="paragraph" w:styleId="a1">
    <w:name w:val="Body Text"/>
    <w:basedOn w:val="a"/>
    <w:link w:val="aa"/>
    <w:rsid w:val="00153774"/>
    <w:pPr>
      <w:spacing w:after="120"/>
    </w:pPr>
    <w:rPr>
      <w:kern w:val="0"/>
    </w:rPr>
  </w:style>
  <w:style w:type="character" w:customStyle="1" w:styleId="aa">
    <w:name w:val="Основной текст Знак"/>
    <w:basedOn w:val="a2"/>
    <w:link w:val="a1"/>
    <w:rsid w:val="00153774"/>
    <w:rPr>
      <w:rFonts w:ascii="Times New Roman" w:eastAsia="Times New Roman" w:hAnsi="Times New Roman" w:cs="Times New Roman"/>
      <w:sz w:val="24"/>
      <w:szCs w:val="24"/>
      <w:lang w:eastAsia="ar-SA"/>
    </w:rPr>
  </w:style>
  <w:style w:type="paragraph" w:styleId="ab">
    <w:name w:val="List"/>
    <w:basedOn w:val="a1"/>
    <w:rsid w:val="00153774"/>
    <w:rPr>
      <w:rFonts w:cs="Tahoma"/>
    </w:rPr>
  </w:style>
  <w:style w:type="paragraph" w:customStyle="1" w:styleId="50">
    <w:name w:val="Название5"/>
    <w:basedOn w:val="a"/>
    <w:rsid w:val="00153774"/>
    <w:pPr>
      <w:suppressLineNumbers/>
      <w:spacing w:before="120" w:after="120"/>
    </w:pPr>
    <w:rPr>
      <w:rFonts w:cs="Tahoma"/>
      <w:i/>
      <w:iCs/>
      <w:kern w:val="0"/>
    </w:rPr>
  </w:style>
  <w:style w:type="paragraph" w:customStyle="1" w:styleId="51">
    <w:name w:val="Указатель5"/>
    <w:basedOn w:val="a"/>
    <w:rsid w:val="00153774"/>
    <w:pPr>
      <w:suppressLineNumbers/>
    </w:pPr>
    <w:rPr>
      <w:rFonts w:cs="Tahoma"/>
      <w:kern w:val="0"/>
    </w:rPr>
  </w:style>
  <w:style w:type="paragraph" w:customStyle="1" w:styleId="42">
    <w:name w:val="Название4"/>
    <w:basedOn w:val="a"/>
    <w:rsid w:val="00153774"/>
    <w:pPr>
      <w:suppressLineNumbers/>
      <w:spacing w:before="120" w:after="120"/>
    </w:pPr>
    <w:rPr>
      <w:rFonts w:cs="Tahoma"/>
      <w:i/>
      <w:iCs/>
      <w:kern w:val="0"/>
    </w:rPr>
  </w:style>
  <w:style w:type="paragraph" w:customStyle="1" w:styleId="43">
    <w:name w:val="Указатель4"/>
    <w:basedOn w:val="a"/>
    <w:rsid w:val="00153774"/>
    <w:pPr>
      <w:suppressLineNumbers/>
    </w:pPr>
    <w:rPr>
      <w:rFonts w:cs="Tahoma"/>
      <w:kern w:val="0"/>
    </w:rPr>
  </w:style>
  <w:style w:type="paragraph" w:customStyle="1" w:styleId="32">
    <w:name w:val="Название3"/>
    <w:basedOn w:val="a"/>
    <w:rsid w:val="00153774"/>
    <w:pPr>
      <w:suppressLineNumbers/>
      <w:spacing w:before="120" w:after="120"/>
    </w:pPr>
    <w:rPr>
      <w:rFonts w:cs="Tahoma"/>
      <w:i/>
      <w:iCs/>
      <w:kern w:val="0"/>
    </w:rPr>
  </w:style>
  <w:style w:type="paragraph" w:customStyle="1" w:styleId="33">
    <w:name w:val="Указатель3"/>
    <w:basedOn w:val="a"/>
    <w:rsid w:val="00153774"/>
    <w:pPr>
      <w:suppressLineNumbers/>
    </w:pPr>
    <w:rPr>
      <w:rFonts w:cs="Tahoma"/>
      <w:kern w:val="0"/>
    </w:rPr>
  </w:style>
  <w:style w:type="paragraph" w:customStyle="1" w:styleId="22">
    <w:name w:val="Название2"/>
    <w:basedOn w:val="a"/>
    <w:rsid w:val="00153774"/>
    <w:pPr>
      <w:suppressLineNumbers/>
      <w:spacing w:before="120" w:after="120"/>
    </w:pPr>
    <w:rPr>
      <w:rFonts w:cs="Tahoma"/>
      <w:i/>
      <w:iCs/>
      <w:kern w:val="0"/>
    </w:rPr>
  </w:style>
  <w:style w:type="paragraph" w:customStyle="1" w:styleId="23">
    <w:name w:val="Указатель2"/>
    <w:basedOn w:val="a"/>
    <w:rsid w:val="00153774"/>
    <w:pPr>
      <w:suppressLineNumbers/>
    </w:pPr>
    <w:rPr>
      <w:rFonts w:cs="Tahoma"/>
      <w:kern w:val="0"/>
    </w:rPr>
  </w:style>
  <w:style w:type="paragraph" w:customStyle="1" w:styleId="10">
    <w:name w:val="Название1"/>
    <w:basedOn w:val="a"/>
    <w:rsid w:val="00153774"/>
    <w:pPr>
      <w:suppressLineNumbers/>
      <w:spacing w:before="120" w:after="120"/>
    </w:pPr>
    <w:rPr>
      <w:rFonts w:cs="Tahoma"/>
      <w:i/>
      <w:iCs/>
      <w:kern w:val="0"/>
    </w:rPr>
  </w:style>
  <w:style w:type="paragraph" w:customStyle="1" w:styleId="11">
    <w:name w:val="Указатель1"/>
    <w:basedOn w:val="a"/>
    <w:rsid w:val="00153774"/>
    <w:pPr>
      <w:suppressLineNumbers/>
    </w:pPr>
    <w:rPr>
      <w:rFonts w:cs="Tahoma"/>
      <w:kern w:val="0"/>
    </w:rPr>
  </w:style>
  <w:style w:type="paragraph" w:customStyle="1" w:styleId="ConsPlusNonformat">
    <w:name w:val="ConsPlusNonformat"/>
    <w:rsid w:val="00153774"/>
    <w:pPr>
      <w:widowControl w:val="0"/>
      <w:suppressAutoHyphens/>
      <w:autoSpaceDE w:val="0"/>
      <w:spacing w:after="0"/>
      <w:ind w:firstLine="0"/>
      <w:jc w:val="left"/>
    </w:pPr>
    <w:rPr>
      <w:rFonts w:ascii="Courier New" w:eastAsia="Arial" w:hAnsi="Courier New" w:cs="Courier New"/>
      <w:sz w:val="20"/>
      <w:szCs w:val="20"/>
      <w:lang w:eastAsia="ar-SA"/>
    </w:rPr>
  </w:style>
  <w:style w:type="paragraph" w:customStyle="1" w:styleId="ConsPlusTitle">
    <w:name w:val="ConsPlusTitle"/>
    <w:rsid w:val="00153774"/>
    <w:pPr>
      <w:widowControl w:val="0"/>
      <w:suppressAutoHyphens/>
      <w:autoSpaceDE w:val="0"/>
      <w:spacing w:after="0"/>
      <w:ind w:firstLine="0"/>
      <w:jc w:val="left"/>
    </w:pPr>
    <w:rPr>
      <w:rFonts w:ascii="Arial" w:eastAsia="Arial" w:hAnsi="Arial" w:cs="Arial"/>
      <w:b/>
      <w:bCs/>
      <w:sz w:val="16"/>
      <w:szCs w:val="16"/>
      <w:lang w:eastAsia="ar-SA"/>
    </w:rPr>
  </w:style>
  <w:style w:type="paragraph" w:customStyle="1" w:styleId="ConsPlusCell">
    <w:name w:val="ConsPlusCell"/>
    <w:rsid w:val="00153774"/>
    <w:pPr>
      <w:widowControl w:val="0"/>
      <w:suppressAutoHyphens/>
      <w:autoSpaceDE w:val="0"/>
      <w:spacing w:after="0"/>
      <w:ind w:firstLine="0"/>
      <w:jc w:val="left"/>
    </w:pPr>
    <w:rPr>
      <w:rFonts w:ascii="Arial" w:eastAsia="Arial" w:hAnsi="Arial" w:cs="Arial"/>
      <w:sz w:val="20"/>
      <w:szCs w:val="20"/>
      <w:lang w:eastAsia="ar-SA"/>
    </w:rPr>
  </w:style>
  <w:style w:type="paragraph" w:customStyle="1" w:styleId="ConsPlusDocList">
    <w:name w:val="ConsPlusDocList"/>
    <w:rsid w:val="00153774"/>
    <w:pPr>
      <w:widowControl w:val="0"/>
      <w:suppressAutoHyphens/>
      <w:autoSpaceDE w:val="0"/>
      <w:spacing w:after="0"/>
      <w:ind w:firstLine="0"/>
      <w:jc w:val="left"/>
    </w:pPr>
    <w:rPr>
      <w:rFonts w:ascii="Tahoma" w:eastAsia="Arial" w:hAnsi="Tahoma" w:cs="Tahoma"/>
      <w:sz w:val="18"/>
      <w:szCs w:val="18"/>
      <w:lang w:eastAsia="ar-SA"/>
    </w:rPr>
  </w:style>
  <w:style w:type="paragraph" w:styleId="ac">
    <w:name w:val="header"/>
    <w:basedOn w:val="a"/>
    <w:link w:val="ad"/>
    <w:rsid w:val="00153774"/>
    <w:pPr>
      <w:tabs>
        <w:tab w:val="center" w:pos="4677"/>
        <w:tab w:val="right" w:pos="9355"/>
      </w:tabs>
    </w:pPr>
    <w:rPr>
      <w:kern w:val="0"/>
    </w:rPr>
  </w:style>
  <w:style w:type="character" w:customStyle="1" w:styleId="ad">
    <w:name w:val="Верхний колонтитул Знак"/>
    <w:basedOn w:val="a2"/>
    <w:link w:val="ac"/>
    <w:rsid w:val="00153774"/>
    <w:rPr>
      <w:rFonts w:ascii="Times New Roman" w:eastAsia="Times New Roman" w:hAnsi="Times New Roman" w:cs="Times New Roman"/>
      <w:sz w:val="24"/>
      <w:szCs w:val="24"/>
      <w:lang w:eastAsia="ar-SA"/>
    </w:rPr>
  </w:style>
  <w:style w:type="paragraph" w:customStyle="1" w:styleId="ae">
    <w:name w:val="Содержимое таблицы"/>
    <w:basedOn w:val="a"/>
    <w:rsid w:val="00153774"/>
    <w:pPr>
      <w:suppressLineNumbers/>
    </w:pPr>
    <w:rPr>
      <w:kern w:val="0"/>
    </w:rPr>
  </w:style>
  <w:style w:type="paragraph" w:customStyle="1" w:styleId="af">
    <w:name w:val="Заголовок таблицы"/>
    <w:basedOn w:val="ae"/>
    <w:rsid w:val="00153774"/>
    <w:pPr>
      <w:jc w:val="center"/>
    </w:pPr>
    <w:rPr>
      <w:b/>
      <w:bCs/>
    </w:rPr>
  </w:style>
  <w:style w:type="paragraph" w:customStyle="1" w:styleId="af0">
    <w:name w:val="Содержимое врезки"/>
    <w:basedOn w:val="a1"/>
    <w:rsid w:val="00153774"/>
  </w:style>
  <w:style w:type="paragraph" w:styleId="af1">
    <w:name w:val="footer"/>
    <w:basedOn w:val="a"/>
    <w:link w:val="af2"/>
    <w:rsid w:val="00153774"/>
    <w:pPr>
      <w:suppressLineNumbers/>
      <w:tabs>
        <w:tab w:val="center" w:pos="4818"/>
        <w:tab w:val="right" w:pos="9637"/>
      </w:tabs>
    </w:pPr>
    <w:rPr>
      <w:kern w:val="0"/>
    </w:rPr>
  </w:style>
  <w:style w:type="character" w:customStyle="1" w:styleId="af2">
    <w:name w:val="Нижний колонтитул Знак"/>
    <w:basedOn w:val="a2"/>
    <w:link w:val="af1"/>
    <w:rsid w:val="00153774"/>
    <w:rPr>
      <w:rFonts w:ascii="Times New Roman" w:eastAsia="Times New Roman" w:hAnsi="Times New Roman" w:cs="Times New Roman"/>
      <w:sz w:val="24"/>
      <w:szCs w:val="24"/>
      <w:lang w:eastAsia="ar-SA"/>
    </w:rPr>
  </w:style>
  <w:style w:type="paragraph" w:customStyle="1" w:styleId="Iauiue">
    <w:name w:val="Iau?iue"/>
    <w:rsid w:val="00153774"/>
    <w:pPr>
      <w:widowControl w:val="0"/>
      <w:suppressAutoHyphens/>
      <w:overflowPunct w:val="0"/>
      <w:autoSpaceDE w:val="0"/>
      <w:spacing w:after="0"/>
      <w:ind w:firstLine="0"/>
      <w:jc w:val="left"/>
      <w:textAlignment w:val="baseline"/>
    </w:pPr>
    <w:rPr>
      <w:rFonts w:ascii="Times New Roman" w:eastAsia="Arial" w:hAnsi="Times New Roman" w:cs="Times New Roman"/>
      <w:sz w:val="20"/>
      <w:szCs w:val="20"/>
      <w:lang w:eastAsia="ar-SA"/>
    </w:rPr>
  </w:style>
  <w:style w:type="paragraph" w:customStyle="1" w:styleId="310">
    <w:name w:val="Основной текст 31"/>
    <w:basedOn w:val="a"/>
    <w:rsid w:val="00153774"/>
    <w:pPr>
      <w:spacing w:after="120"/>
    </w:pPr>
    <w:rPr>
      <w:kern w:val="0"/>
      <w:sz w:val="16"/>
      <w:szCs w:val="16"/>
    </w:rPr>
  </w:style>
  <w:style w:type="paragraph" w:customStyle="1" w:styleId="3-016">
    <w:name w:val="Стиль Заголовок 3 + малые прописные Справа:  -01 см Перед:  6 пт..."/>
    <w:basedOn w:val="3"/>
    <w:rsid w:val="00153774"/>
    <w:pPr>
      <w:keepNext w:val="0"/>
      <w:keepLines/>
      <w:tabs>
        <w:tab w:val="clear" w:pos="432"/>
      </w:tabs>
      <w:overflowPunct w:val="0"/>
      <w:autoSpaceDE w:val="0"/>
      <w:spacing w:before="120"/>
      <w:ind w:firstLine="540"/>
      <w:textAlignment w:val="baseline"/>
    </w:pPr>
    <w:rPr>
      <w:rFonts w:cs="Times New Roman"/>
      <w:szCs w:val="24"/>
    </w:rPr>
  </w:style>
  <w:style w:type="paragraph" w:customStyle="1" w:styleId="WW-">
    <w:name w:val="WW-Обычный (веб)"/>
    <w:basedOn w:val="a"/>
    <w:rsid w:val="00153774"/>
    <w:pPr>
      <w:spacing w:before="100" w:after="100"/>
    </w:pPr>
    <w:rPr>
      <w:kern w:val="0"/>
      <w:szCs w:val="20"/>
    </w:rPr>
  </w:style>
  <w:style w:type="paragraph" w:customStyle="1" w:styleId="ConsNormal">
    <w:name w:val="ConsNormal"/>
    <w:rsid w:val="00153774"/>
    <w:pPr>
      <w:widowControl w:val="0"/>
      <w:suppressAutoHyphens/>
      <w:spacing w:after="0"/>
      <w:ind w:firstLine="720"/>
      <w:jc w:val="left"/>
    </w:pPr>
    <w:rPr>
      <w:rFonts w:ascii="Arial" w:eastAsia="Arial" w:hAnsi="Arial" w:cs="Times New Roman"/>
      <w:sz w:val="20"/>
      <w:szCs w:val="20"/>
      <w:lang w:eastAsia="ar-SA"/>
    </w:rPr>
  </w:style>
  <w:style w:type="paragraph" w:customStyle="1" w:styleId="12">
    <w:name w:val="Текст1"/>
    <w:basedOn w:val="a"/>
    <w:rsid w:val="00153774"/>
    <w:rPr>
      <w:rFonts w:ascii="Courier New" w:hAnsi="Courier New" w:cs="Courier New"/>
      <w:kern w:val="0"/>
      <w:sz w:val="20"/>
      <w:szCs w:val="20"/>
    </w:rPr>
  </w:style>
  <w:style w:type="paragraph" w:customStyle="1" w:styleId="txt">
    <w:name w:val="txt"/>
    <w:basedOn w:val="a"/>
    <w:rsid w:val="00153774"/>
    <w:pPr>
      <w:spacing w:before="15" w:after="15"/>
      <w:ind w:left="15" w:right="15"/>
      <w:jc w:val="both"/>
    </w:pPr>
    <w:rPr>
      <w:rFonts w:ascii="Verdana" w:hAnsi="Verdana"/>
      <w:color w:val="000000"/>
      <w:kern w:val="0"/>
      <w:sz w:val="17"/>
      <w:szCs w:val="17"/>
    </w:rPr>
  </w:style>
  <w:style w:type="paragraph" w:styleId="af3">
    <w:name w:val="Normal (Web)"/>
    <w:basedOn w:val="a"/>
    <w:rsid w:val="00153774"/>
    <w:pPr>
      <w:suppressAutoHyphens w:val="0"/>
      <w:spacing w:before="100" w:beforeAutospacing="1" w:after="119"/>
    </w:pPr>
    <w:rPr>
      <w:kern w:val="0"/>
      <w:lang w:eastAsia="ru-RU"/>
    </w:rPr>
  </w:style>
  <w:style w:type="paragraph" w:customStyle="1" w:styleId="HEADERTEXT">
    <w:name w:val=".HEADERTEXT"/>
    <w:rsid w:val="00153774"/>
    <w:pPr>
      <w:widowControl w:val="0"/>
      <w:autoSpaceDE w:val="0"/>
      <w:autoSpaceDN w:val="0"/>
      <w:adjustRightInd w:val="0"/>
      <w:spacing w:after="0"/>
      <w:ind w:firstLine="0"/>
      <w:jc w:val="left"/>
    </w:pPr>
    <w:rPr>
      <w:rFonts w:ascii="Arial" w:eastAsia="Times New Roman" w:hAnsi="Arial" w:cs="Arial"/>
      <w:color w:val="2B4279"/>
      <w:lang w:eastAsia="ru-RU"/>
    </w:rPr>
  </w:style>
  <w:style w:type="paragraph" w:customStyle="1" w:styleId="UNFORMATTEXT">
    <w:name w:val=".UNFORMATTEXT"/>
    <w:rsid w:val="00153774"/>
    <w:pPr>
      <w:widowControl w:val="0"/>
      <w:autoSpaceDE w:val="0"/>
      <w:autoSpaceDN w:val="0"/>
      <w:adjustRightInd w:val="0"/>
      <w:spacing w:after="0"/>
      <w:ind w:firstLine="0"/>
      <w:jc w:val="left"/>
    </w:pPr>
    <w:rPr>
      <w:rFonts w:ascii="Courier New" w:eastAsia="Times New Roman" w:hAnsi="Courier New" w:cs="Courier New"/>
      <w:sz w:val="24"/>
      <w:szCs w:val="24"/>
      <w:lang w:eastAsia="ru-RU"/>
    </w:rPr>
  </w:style>
  <w:style w:type="paragraph" w:customStyle="1" w:styleId="FORMATTEXT">
    <w:name w:val=".FORMATTEXT"/>
    <w:rsid w:val="00153774"/>
    <w:pPr>
      <w:widowControl w:val="0"/>
      <w:autoSpaceDE w:val="0"/>
      <w:autoSpaceDN w:val="0"/>
      <w:adjustRightInd w:val="0"/>
      <w:spacing w:after="0"/>
      <w:ind w:firstLine="0"/>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dmnburasy.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1</Pages>
  <Words>49458</Words>
  <Characters>281912</Characters>
  <Application>Microsoft Office Word</Application>
  <DocSecurity>0</DocSecurity>
  <Lines>2349</Lines>
  <Paragraphs>661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2012-10-30T09:32:00Z</dcterms:created>
  <dcterms:modified xsi:type="dcterms:W3CDTF">2012-11-06T07:11:00Z</dcterms:modified>
</cp:coreProperties>
</file>